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themanini na sita</w:t>
      </w:r>
    </w:p>
    <w:p>
      <w:pPr>
        <w:pStyle w:val="ArticleSubtitle"/>
        <w:jc w:val="left"/>
      </w:pPr>
      <w:r>
        <w:rPr>
          <w:rFonts w:ascii="Arial" w:hAnsi="Arial" w:eastAsia="Arial" w:cs="Arial"/>
        </w:rPr>
        <w:t>Ufunuo wa kinabii: kuelewa kuongezeka kwa maarifa na ujumbe wa kilio cha usiku wa manane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2024-02-19</w:t>
      </w:r>
    </w:p>
    <w:p>
      <w:pPr>
        <w:pStyle w:val="ArticleBody"/>
        <w:jc w:val="left"/>
      </w:pPr>
      <w:r>
        <w:rPr>
          <w:rFonts w:ascii="Times New Roman" w:hAnsi="Times New Roman" w:eastAsia="Times New Roman" w:cs="Times New Roman"/>
        </w:rPr>
        <w:t>Tunashughulika na ulinganifu kati ya harakati za malaika wa kwanza na wa tatu, ili kuelewa vyema kile ambacho kuongezeka kwa maarifa kunawakilisha kiishara kinapofunguliwa muhuri wakati wa mwisho. Tunajaribu kuonyesha kwamba kuongezeka kwa maarifa kunawakilisha kuongezeka na kuimarika kwa ukweli kunakohitimia kwa kilele cha mvua ya mwisho, ambayo ndiyo ujumbe wa Kilio cha Usiku wa Manane. Kama ishara, “kuongezeka kwa maarifa” kunatokana na kitabu cha Danieli, na humo kunatambulishwa kuwa ni maarifa ya kinabii yanayowajaribu na kuunda makundi mawili ya waabudu.</w:t>
      </w:r>
    </w:p>
    <w:p>
      <w:pPr>
        <w:pStyle w:val="ArticleScripture"/>
        <w:jc w:val="left"/>
      </w:pPr>
      <w:r>
        <w:rPr>
          <w:rFonts w:ascii="Times New Roman" w:hAnsi="Times New Roman" w:eastAsia="Times New Roman" w:cs="Times New Roman"/>
        </w:rPr>
        <w:t>Akasema, Enenda zako, Danieli; kwa maana maneno hayo yamefungwa na kutiwa muhuri hata wakati wa mwisho. Wengi watatakaswa, watafanywa weupe, na kujaribiwa; bali waovu watafanya maovu; wala hakuna miongoni mwa waovu atakayeelewa; bali wenye hekima wataelewa. Danieli 12:9, 10.</w:t>
      </w:r>
    </w:p>
    <w:p>
      <w:pPr>
        <w:pStyle w:val="ArticleBody"/>
        <w:jc w:val="left"/>
      </w:pPr>
      <w:r>
        <w:rPr>
          <w:rFonts w:ascii="Times New Roman" w:hAnsi="Times New Roman" w:eastAsia="Times New Roman" w:cs="Times New Roman"/>
        </w:rPr>
        <w:t>Mwaka 1989 “ongezeko la maarifa” lilifunuliwa ambalo hatimaye litaonyesha makundi mawili ya waabudu. Makundi hayo mawili yanaonyeshwa katika muktadha wa jinsi yanavyohusiana na ujumbe wa mvua ya mwisho. Waovu hawatambui wala kupokea mvua ya mwisho, lakini wenye hekima huipokea. Hivyo basi, waovu hawaoni wakati mvua ya mwisho inaanza kunyesha, na ilianza kunyesha wakati mataifa yalipokasirika tarehe 11 Septemba, 2001. Tumekuwa tukilihutubia uongozi wa Uadventista wa Laodikia kama unavyowakilishwa katika Ezekieli sura ya nane na ya tisa, na pia katika Isaya sura ya ishirini na nane. Katika Isaya, “watu wenye dharau” “walifanya uongo” kuwa “kimbilio” lao na “wakajificha” “chini ya udanganyifu.”</w:t>
      </w:r>
    </w:p>
    <w:p>
      <w:pPr>
        <w:pStyle w:val="ArticleScripture"/>
        <w:jc w:val="left"/>
      </w:pPr>
      <w:r>
        <w:rPr>
          <w:rFonts w:ascii="Times New Roman" w:hAnsi="Times New Roman" w:eastAsia="Times New Roman" w:cs="Times New Roman"/>
        </w:rPr>
        <w:t>Kwa hiyo, sikieni neno la Bwana, enyi wenye dhihaka, ninyi watawala wa watu hawa walioko Yerusalemu. Kwa kuwa mmesema, Tumefanya agano na mauti, nasi tumeafikiana na kuzimu; pigo kubwa litakapopita kama gharika, halitatufikia sisi; kwa maana tumeufanya uongo kuwa kimbilio letu, na chini ya udanganyifu tumejificha. Isaya 28:14, 15.</w:t>
      </w:r>
    </w:p>
    <w:p>
      <w:pPr>
        <w:pStyle w:val="ArticleBody"/>
        <w:jc w:val="left"/>
      </w:pPr>
      <w:r>
        <w:rPr>
          <w:rFonts w:ascii="Times New Roman" w:hAnsi="Times New Roman" w:eastAsia="Times New Roman" w:cs="Times New Roman"/>
        </w:rPr>
        <w:t>Wazee wa Yerusalemu wa siku za mwisho wanashindwa jaribio la “pumziko na kuburudishwa” linalowakilishwa na mbinu ya “mstari juu ya mstari,” ambayo inawawezesha wenye hekima kutambua mvua ya mwisho ya siku za mwisho, kupitia mfano wa kihistoria wa mvua ya mwisho katika historia ya Wamileraiti. Sifa ya kinabii ya “wadhihaki” ambayo Isaya anasisitiza katika kifungu hicho ni uongo na udanganyifu ambao walijificha chini yake na kuufanya kuwa kimbilio lao. Hivyo basi, kuhusiana na jaribio la ujumbe wa mvua ya mwisho (pumziko na kuburudishwa ambavyo hawakutaka kusikia), wazee wa Yerusalemu wameukubali uongo.</w:t>
      </w:r>
    </w:p>
    <w:p>
      <w:pPr>
        <w:pStyle w:val="ArticleBody"/>
        <w:jc w:val="left"/>
      </w:pPr>
      <w:r>
        <w:rPr>
          <w:rFonts w:ascii="Times New Roman" w:hAnsi="Times New Roman" w:eastAsia="Times New Roman" w:cs="Times New Roman"/>
        </w:rPr>
        <w:t>Ujumbe wa mvua ya mwisho huja pamoja na mjadala, kama inavyoonyeshwa katika Habakuki sura ya pili, wakati mlinzi pale anamwuliza Mungu nini anapaswa kujibu katika “mjadala” wa historia yake, kwa kuwa neno “reproved” katika mstari wa kwanza wa sura ya pili linamaanisha “kubishaniwa”.</w:t>
      </w:r>
    </w:p>
    <w:p>
      <w:pPr>
        <w:pStyle w:val="ArticleScripture"/>
        <w:jc w:val="left"/>
      </w:pPr>
      <w:r>
        <w:rPr>
          <w:rFonts w:ascii="Times New Roman" w:hAnsi="Times New Roman" w:eastAsia="Times New Roman" w:cs="Times New Roman"/>
        </w:rPr>
        <w:t>Nitasimama katika ulinzi wangu, na nitajiweka juu ya mnara, nitaangalia ili nione atakachoniambia, na nitakachojibu ninapokemewa. Habakuki 2:1.</w:t>
      </w:r>
    </w:p>
    <w:p>
      <w:pPr>
        <w:pStyle w:val="ArticleBody"/>
        <w:jc w:val="left"/>
      </w:pPr>
      <w:r>
        <w:rPr>
          <w:rFonts w:ascii="Times New Roman" w:hAnsi="Times New Roman" w:eastAsia="Times New Roman" w:cs="Times New Roman"/>
        </w:rPr>
        <w:t>Wenye hekima, katika mjadala kuhusu mvua ya vuli, wanawasilisha kweli zinazowakilishwa kama vito vya Miller, ambazo pia ni kweli za msingi ambazo zilitambuliwa, zikaimarishwa na zikawasilishwa na wafuasi wa Miller. Kweli hizo zinawakilishwa kama Kristo, Mwamba wa Dahari.</w:t>
      </w:r>
    </w:p>
    <w:p>
      <w:pPr>
        <w:pStyle w:val="ArticleScripture"/>
        <w:jc w:val="left"/>
      </w:pPr>
      <w:r>
        <w:rPr>
          <w:rFonts w:ascii="Times New Roman" w:hAnsi="Times New Roman" w:eastAsia="Times New Roman" w:cs="Times New Roman"/>
        </w:rPr>
        <w:t>Wale wanaosimama kama walinzi wa Mungu kwenye kuta za Sayuni wawe watu wanaoweza kuona hatari zilizo mbele ya watu, watu wanaoweza kutofautisha kati ya kweli na upotovu, haki na udhalimu.</w:t>
      </w:r>
    </w:p>
    <w:p>
      <w:pPr>
        <w:pStyle w:val="ArticleScripture"/>
        <w:jc w:val="left"/>
      </w:pPr>
      <w:r>
        <w:rPr>
          <w:rFonts w:ascii="Times New Roman" w:hAnsi="Times New Roman" w:eastAsia="Times New Roman" w:cs="Times New Roman"/>
        </w:rPr>
        <w:t>Onyo limekuja: Hakuna chochote kitakachoruhusiwa kuingia ambacho kitavuruga msingi wa imani ambao juu yake tumekuwa tukijenga tangu ujumbe ulipokuja mwaka 1842, 1843, na 1844. Nilikuwa katika ujumbe huu, na tangu hapo nimeendelea kusimama mbele ya ulimwengu, mwaminifu kwa nuru ambayo Mungu ametupa. Hatuna kusudio la kuondoa miguu yetu kutoka kwenye jukwaa ambalo miguu yetu iliwekwa siku baada ya siku tulipomtafuta Bwana kwa maombi ya bidii, tukitafuta nuru. Je, unadhani kwamba ningeweza kuiacha nuru ambayo Mungu amenipa? Inapaswa kuwa kama Mwamba wa Milele. Nuru hiyo imekuwa ikiniongoza tangu ilipotolewa. Review and Herald, Aprili 14, 1903.</w:t>
      </w:r>
    </w:p>
    <w:p>
      <w:pPr>
        <w:pStyle w:val="ArticleBody"/>
        <w:jc w:val="left"/>
      </w:pPr>
      <w:r>
        <w:rPr>
          <w:rFonts w:ascii="Times New Roman" w:hAnsi="Times New Roman" w:eastAsia="Times New Roman" w:cs="Times New Roman"/>
        </w:rPr>
        <w:t>Wazee wa kale wanawasilisha ujumbe wa uongo wa mvua ya mwisho unaotajwa na Isaya kuwa “uongo” na udanganyifu. Katika Ezekieli sura ya nane, kuna historia inayoonyesha wakati ambapo wazee wa Yerusalemu wanainama kuabudu jua, na wanatofautishwa na wale wanaopokea muhuri wa Mungu katika sura inayofuata. Chukizo la tatu (kizazi), linawakilisha ujumbe wa uongo wa mvua ya mwisho, kama linavyowakilishwa na “kulilia Tamuzi.” Katika kizazi cha tatu cha Uadventista, ambacho kilianza mwaka 1919, “uongo” uliingizwa kuhusiana na injili ya uongo iliyowasilishwa hadharani na W. W. Prescott katika Mkutano wa Biblia wa 1919. Huo “uongo” ni mada mahsusi ya kizazi cha tatu, na “uongo” huo ndio msingi wa uongo wa ujumbe wa uongo wa mvua ya mwisho, unaowakilishwa na “kulilia Tamuzi.”</w:t>
      </w:r>
    </w:p>
    <w:p>
      <w:pPr>
        <w:pStyle w:val="ArticleBody"/>
        <w:jc w:val="left"/>
      </w:pPr>
      <w:r>
        <w:rPr>
          <w:rFonts w:ascii="Times New Roman" w:hAnsi="Times New Roman" w:eastAsia="Times New Roman" w:cs="Times New Roman"/>
        </w:rPr>
        <w:t>Ni muhimu kutumia muda kubainisha "uongo" katika unabii, kwani "uongo" ndiyo sababu kuu kwa nini Uadventisti wa Laodikia hauwezi kuona ongezeko la maarifa mnamo 1989. "Uongo" ni kwamba "sadaka ya kila siku" katika kitabu cha Danieli inawakilisha huduma ya Kristo katika patakatifu. Kuitumia "sadaka ya kila siku" kinabii kama huduma ya Kristo katika patakatifu ni matumizi ya kinabii ya uongo na yasiyo sahihi, lakini "uongo" si tu kuiainisha kimakosa "sadaka ya kila siku" kama ishara ya kinabii; pia unawakilisha "uongo" unaodai kwamba Dada White alikubaliana na matumizi hayo ya uongo, na kisha kutumia uongo huo kuyathibitisha matumizi hayo yasiyo sahihi kama ukweli uliothibitishwa.</w:t>
      </w:r>
    </w:p>
    <w:p>
      <w:pPr>
        <w:pStyle w:val="ArticleBody"/>
        <w:jc w:val="left"/>
      </w:pPr>
      <w:r>
        <w:rPr>
          <w:rFonts w:ascii="Times New Roman" w:hAnsi="Times New Roman" w:eastAsia="Times New Roman" w:cs="Times New Roman"/>
        </w:rPr>
        <w:t>Ufahamu sahihi wa aya sita za mwisho za Danieli sura ya kumi na moja umefananishwa na aya za thelathini hadi thelathini na sita, na Dada White anapobainisha utimilifu kamili wa Danieli sura ya kumi na moja, anasema kwamba "matukio yanayofanana na yale yaliyoelezwa" katika aya za thelathini hadi thelathini na sita "yatarudiwa."</w:t>
      </w:r>
    </w:p>
    <w:p>
      <w:pPr>
        <w:pStyle w:val="ArticleBody"/>
        <w:jc w:val="left"/>
      </w:pPr>
      <w:r>
        <w:rPr>
          <w:rFonts w:ascii="Times New Roman" w:hAnsi="Times New Roman" w:eastAsia="Times New Roman" w:cs="Times New Roman"/>
        </w:rPr>
        <w:t>Kutumia ufafanuzi wa uongo wa "the daily" kunazalisha muundo wa kihistoria wa uongo. Historia iliyowakilishwa katika Danieli sura ya kumi na moja, aya za thelathini hadi thelathini na sita, inajumuisha kuondolewa kwa "the daily." "The daily" ni aidha tafsiri ya Wamileraiti, au tafsiri ya Prescott na Daniells. Kulingana na tafsiri itakayochaguliwa, miundo miwili tofauti ya kihistoria itazalishwa.</w:t>
      </w:r>
    </w:p>
    <w:p>
      <w:pPr>
        <w:pStyle w:val="ArticleScripture"/>
        <w:jc w:val="left"/>
      </w:pPr>
      <w:r>
        <w:rPr>
          <w:rFonts w:ascii="Times New Roman" w:hAnsi="Times New Roman" w:eastAsia="Times New Roman" w:cs="Times New Roman"/>
        </w:rPr>
        <w:t>Na majeshi yatainuka kwa upande wake, nao watanajisi patakatifu pa ngome, na wataiondoa dhabihu ya kila siku, nao wataweka chukizo la uharibifu. Danieli 11:31.</w:t>
      </w:r>
    </w:p>
    <w:p>
      <w:pPr>
        <w:pStyle w:val="ArticleBody"/>
        <w:jc w:val="left"/>
      </w:pPr>
      <w:r>
        <w:rPr>
          <w:rFonts w:ascii="Times New Roman" w:hAnsi="Times New Roman" w:eastAsia="Times New Roman" w:cs="Times New Roman"/>
        </w:rPr>
        <w:t>Kwa mujibu wa uvuvio, historia ya kinabii iliyowakilishwa katika aya hii, na ikijumuisha aya ya thelathini, na aya za thelathini na mbili hadi thelathini na sita, itarudiwa katika aya za arobaini hadi arobaini na tano za Danieli sura ya kumi na moja.</w:t>
      </w:r>
    </w:p>
    <w:p>
      <w:pPr>
        <w:pStyle w:val="ArticleScripture"/>
        <w:jc w:val="left"/>
      </w:pPr>
      <w:r>
        <w:rPr>
          <w:rFonts w:ascii="Times New Roman" w:hAnsi="Times New Roman" w:eastAsia="Times New Roman" w:cs="Times New Roman"/>
        </w:rPr>
        <w:t>Unabii uliomo katika sura ya kumi na moja ya Danieli umekaribia kufikia utimilifu wake kamili. Sehemu kubwa ya historia iliyotokea katika kutimia kwa unabii huu itarudiwa. Katika aya ya thelathini, inasemwa juu ya mamlaka ambayo ‘itakata tamaa,’ [Danieli 11:30-36 imenukuliwa.]</w:t>
      </w:r>
    </w:p>
    <w:p>
      <w:pPr>
        <w:pStyle w:val="ArticleScripture"/>
        <w:jc w:val="left"/>
      </w:pPr>
      <w:r>
        <w:rPr>
          <w:rFonts w:ascii="Times New Roman" w:hAnsi="Times New Roman" w:eastAsia="Times New Roman" w:cs="Times New Roman"/>
        </w:rPr>
        <w:t>"Matukio yanayofanana na yale yaliyoelezwa katika maneno haya yatatokea." Manuscript Releases, nambari 13, 394.</w:t>
      </w:r>
    </w:p>
    <w:p>
      <w:pPr>
        <w:pStyle w:val="ArticleBody"/>
        <w:jc w:val="left"/>
      </w:pPr>
      <w:r>
        <w:rPr>
          <w:rFonts w:ascii="Times New Roman" w:hAnsi="Times New Roman" w:eastAsia="Times New Roman" w:cs="Times New Roman"/>
        </w:rPr>
        <w:t>Mstari ambao tunapata "the daily," ni mstari wa thelathini na moja.</w:t>
      </w:r>
    </w:p>
    <w:p>
      <w:pPr>
        <w:pStyle w:val="ArticleScripture"/>
        <w:jc w:val="left"/>
      </w:pPr>
      <w:r>
        <w:rPr>
          <w:rFonts w:ascii="Times New Roman" w:hAnsi="Times New Roman" w:eastAsia="Times New Roman" w:cs="Times New Roman"/>
        </w:rPr>
        <w:t>Na majeshi yatainuka kwa upande wake, nao watanajisi patakatifu pa ngome, na wataiondoa dhabihu ya kila siku, nao wataweka chukizo la uharibifu. Danieli 11:31.</w:t>
      </w:r>
    </w:p>
    <w:p>
      <w:pPr>
        <w:pStyle w:val="ArticleBody"/>
        <w:jc w:val="left"/>
      </w:pPr>
      <w:r>
        <w:rPr>
          <w:rFonts w:ascii="Times New Roman" w:hAnsi="Times New Roman" w:eastAsia="Times New Roman" w:cs="Times New Roman"/>
        </w:rPr>
        <w:t>"Majeshi" katika aya yanasimama "upande wake". "Majeshi" ni nguvu, na vivyo hivyo pia ni nguvu yule wanayemsimamia. Ni "majeshi" katika aya ndiyo "yanayosimama upande wake", na ni "majeshi" ndiyo "yanayotia unajisi patakatifu pa nguvu", na ni "majeshi" "yanayoondoa ile ya kila siku" na pia ni "majeshi" ndiyo "yanayoweka chukizo la uharibifu". Katika Ufunuo sura ya kumi na tatu, yule joka, ambalo ni Roma ya kipagani, hutoa vitu vitatu kwa ajili ya upapa.</w:t>
      </w:r>
    </w:p>
    <w:p>
      <w:pPr>
        <w:pStyle w:val="ArticleScripture"/>
        <w:jc w:val="left"/>
      </w:pPr>
      <w:r>
        <w:rPr>
          <w:rFonts w:ascii="Times New Roman" w:hAnsi="Times New Roman" w:eastAsia="Times New Roman" w:cs="Times New Roman"/>
        </w:rPr>
        <w:t>Na yule mnyama niliyemwona alikuwa kama chui, na miguu yake ilikuwa kama miguu ya dubu, na kinywa chake kama kinywa cha simba; na joka likampa nguvu zake, na kiti chake cha enzi, na mamlaka kuu. Ufunuo 13:2.</w:t>
      </w:r>
    </w:p>
    <w:p>
      <w:pPr>
        <w:pStyle w:val="ArticleBody"/>
        <w:jc w:val="left"/>
      </w:pPr>
      <w:r>
        <w:rPr>
          <w:rFonts w:ascii="Times New Roman" w:hAnsi="Times New Roman" w:eastAsia="Times New Roman" w:cs="Times New Roman"/>
        </w:rPr>
        <w:t>Mnyama mfano wa chui anatambuliwa na Dada White kuwa upapa, na katika sura ya kumi na mbili Dada White anabainisha kwamba joka ni wote wawili, yaani Shetani na Roma ya kipagani.</w:t>
      </w:r>
    </w:p>
    <w:p>
      <w:pPr>
        <w:pStyle w:val="ArticleScripture"/>
        <w:jc w:val="left"/>
      </w:pPr>
      <w:r>
        <w:rPr>
          <w:rFonts w:ascii="Times New Roman" w:hAnsi="Times New Roman" w:eastAsia="Times New Roman" w:cs="Times New Roman"/>
        </w:rPr>
        <w:t>Hivyo, ingawa joka kimsingi linamwakilisha Shetani, katika maana ya pili ni ishara ya Roma ya kipagani. Pambano Kuu, 439.</w:t>
      </w:r>
    </w:p>
    <w:p>
      <w:pPr>
        <w:pStyle w:val="ArticleBody"/>
        <w:jc w:val="left"/>
      </w:pPr>
      <w:r>
        <w:rPr>
          <w:rFonts w:ascii="Times New Roman" w:hAnsi="Times New Roman" w:eastAsia="Times New Roman" w:cs="Times New Roman"/>
        </w:rPr>
        <w:t>Katika aya ya pili ya Ufunuo sura ya kumi na tatu, Roma ya kipagani ilikabidhi nguvu zake za kijeshi, “silaha” zake, kwa Upapa, kuanzia na Clovis, mfalme wa Wafranki (Ufaransa), mwaka 496. Roma ya kipagani ilikabidhi Roma ya kipapa kiti chake cha mamlaka mwaka 330, wakati Kaizari Konstantino alipoacha jiji la Roma na kuhamisha mji mkuu wa Roma ya kifalme hadi jiji la Konstantinopoli. Roma ya kipagani ilikabidhi mamlaka ya kiraia kwa Upapa mwaka 533, wakati Justiniani alitoa amri iliyoutambua Upapa kuwa mkuu wa makanisa yote, na mrekebishaji wa wazushi.</w:t>
      </w:r>
    </w:p>
    <w:p>
      <w:pPr>
        <w:pStyle w:val="ArticleBody"/>
        <w:jc w:val="left"/>
      </w:pPr>
      <w:r>
        <w:rPr>
          <w:rFonts w:ascii="Times New Roman" w:hAnsi="Times New Roman" w:eastAsia="Times New Roman" w:cs="Times New Roman"/>
        </w:rPr>
        <w:t>Katika aya ya thelathini na moja, "mikono" inayosimama ni vikosi vya kijeshi vya Roma ya kipagani vilivyosimama kwa ajili ya upapa, kuanzia na Clovis mwaka 496. Kwa tendo hili upapa huitambua Ufaransa kama "mzaliwa wa kwanza wa Kanisa Katoliki," na wakati mwingine kama "binti mkubwa wa Kanisa Katoliki." Katika aya ya thelathini na moja, baada ya Konstantino kupitisha sheria ya Jumapili mwaka 321, kisha kuhamisha mji mkuu kutoka mji wa Roma hadi mji wa Konstantinopoli mwaka 330, himaya ambayo hapo awali haikuweza kushindwa ilianza kusambaratika, wakati nguvu nne za kwanza za Baragumu za Ufunuo sura ya nane zilipoanza vita vya kudumu dhidi ya himaya ya Kirumi. Lengo la mashambulizi yaliyofanywa na Wabarbaria na Genseric lilielekezwa dhidi ya mji wa Roma, ambao kabla ya mwaka 330 ulikuwa "mahali patakatifu pa nguvu" kwa himaya ya Kirumi. Kuanzia mwaka 330 na kuendelea, vita vya uvamizi vya Wabarbaria vilikuwa vikinajisi "mahali patakatifu pa nguvu," hadi "mikono" ya Roma ya kipagani iliposimama kwa ajili ya upapa, kuanzia mwaka 496.</w:t>
      </w:r>
    </w:p>
    <w:p>
      <w:pPr>
        <w:pStyle w:val="ArticleBody"/>
        <w:jc w:val="left"/>
      </w:pPr>
      <w:r>
        <w:rPr>
          <w:rFonts w:ascii="Times New Roman" w:hAnsi="Times New Roman" w:eastAsia="Times New Roman" w:cs="Times New Roman"/>
        </w:rPr>
        <w:t>Si tu kwamba Roma ya kipagani iliipa mamlaka ya kipapa mambo matatu kwa kuipatia nguvu za kijeshi, mamlaka ya kiraia na makao katika mji wa Roma, bali pia iliing'olea Roma ya kipapa pembe tatu.</w:t>
      </w:r>
    </w:p>
    <w:p>
      <w:pPr>
        <w:pStyle w:val="ArticleScripture"/>
        <w:jc w:val="left"/>
      </w:pPr>
      <w:r>
        <w:rPr>
          <w:rFonts w:ascii="Times New Roman" w:hAnsi="Times New Roman" w:eastAsia="Times New Roman" w:cs="Times New Roman"/>
        </w:rPr>
        <w:t>Nilitafakari kuhusu zile pembe, na tazama, palionuka miongoni mwao pembe nyingine ndogo, mbele yake ziling’olewa kwa mizizi pembe tatu za zile za kwanza; na tazama, katika pembe hii kulikuwa na macho kama macho ya mwanadamu, na kinywa kilichokuwa kikinena maneno makuu. Danieli 7:8.</w:t>
      </w:r>
    </w:p>
    <w:p>
      <w:pPr>
        <w:pStyle w:val="ArticleBody"/>
        <w:jc w:val="left"/>
      </w:pPr>
      <w:r>
        <w:rPr>
          <w:rFonts w:ascii="Times New Roman" w:hAnsi="Times New Roman" w:eastAsia="Times New Roman" w:cs="Times New Roman"/>
        </w:rPr>
        <w:t>Pembe tatu zilizopaswa "kung'olewa" katika Danieli sura ya saba, ziliwakilisha nguvu kuu tatu zilizokuwa zikipingana na kupanda kwa upapa madarakani. Pembe ya mwisho kati ya zile tatu iliondolewa wakati Wagothi walipofukuzwa kutoka jiji la Roma mwaka 538. Walifukuzwa mjini na "mikono" ya Roma ya kipagani, kwa kuwa "mikono" hiyo ilikuwa kuiweka upapa (chukizo la uharibifu), juu ya kiti cha enzi cha ulimwengu uliokuwa ukijulikana wakati huo mwaka 538.</w:t>
      </w:r>
    </w:p>
    <w:p>
      <w:pPr>
        <w:pStyle w:val="ArticleBody"/>
        <w:jc w:val="left"/>
      </w:pPr>
      <w:r>
        <w:rPr>
          <w:rFonts w:ascii="Times New Roman" w:hAnsi="Times New Roman" w:eastAsia="Times New Roman" w:cs="Times New Roman"/>
        </w:rPr>
        <w:t>Mstari wa thelathini na moja wa Danieli sura ya kumi na moja, unabainisha mambo manne ambayo “majeshi” (Roma ya kipagani) yalipaswa kufanya. Yalipaswa “kusimama” kwa ajili ya upapa, kama yalivyofanya mwaka 496. Yalipaswa kutia unajisi “patakatifu pa nguvu” kama kunavyowakilishwa na mapambano ya kijeshi yaliyotekelezwa katika jiji la Roma kwa takribani karne mbili. Yalipaswa “kuweka” upapa juu ya kiti cha enzi cha dunia mwaka 538, na pia “kuondoa kile cha kila siku.”</w:t>
      </w:r>
    </w:p>
    <w:p>
      <w:pPr>
        <w:pStyle w:val="ArticleBody"/>
        <w:jc w:val="left"/>
      </w:pPr>
      <w:r>
        <w:rPr>
          <w:rFonts w:ascii="Times New Roman" w:hAnsi="Times New Roman" w:eastAsia="Times New Roman" w:cs="Times New Roman"/>
        </w:rPr>
        <w:t>Neno la Kiebrania lililotafsiriwa kama "take away" katika aya (sur) linamaanisha "kuondoa". Kufikia mwaka 508, upinzani uliotoka kwa upagani uliokuwapo katika Dola ya Roma, ambao ulikuwa ukifanya kazi kuzuia kuinuka kwa upapa madarakani, ulikuwa umetiishwa kikamilifu au kutokomezwa.</w:t>
      </w:r>
    </w:p>
    <w:p>
      <w:pPr>
        <w:pStyle w:val="ArticleBody"/>
        <w:jc w:val="left"/>
      </w:pPr>
      <w:r>
        <w:rPr>
          <w:rFonts w:ascii="Times New Roman" w:hAnsi="Times New Roman" w:eastAsia="Times New Roman" w:cs="Times New Roman"/>
        </w:rPr>
        <w:t>Ni matumizi potofu kuutambulisha "the daily" kama huduma ya Kristo katika patakatifu, lakini kazi halisi iliyofanywa katika historia ya Uadventista wa Laodikia iliyoyafanya hayo matumizi potofu yaonekane kuwa kweli, ilitegemea "uongo" maalum uliotendeka katika kizazi cha tatu cha Uadventista. Maelekezo ya Dada White kwamba historia ya mistari thelathini hadi thelathini na sita itarudiwa katika utimizaji wa mwisho wa Danieli kumi na moja, yaliifanya isiwezekane kwa "wanaume wenye dharau" wanaotawala Yerusalemu kuweka tafsiri juu ya mstari wa thelathini na moja bila wakati huohuo kuukataa Roho ya Unabii.</w:t>
      </w:r>
    </w:p>
    <w:p>
      <w:pPr>
        <w:pStyle w:val="ArticleBody"/>
        <w:jc w:val="left"/>
      </w:pPr>
      <w:r>
        <w:rPr>
          <w:rFonts w:ascii="Times New Roman" w:hAnsi="Times New Roman" w:eastAsia="Times New Roman" w:cs="Times New Roman"/>
        </w:rPr>
        <w:t>"Wanaume wenye dharau" hufundisha kwamba upapa uliondoa uelewa wa kweli wa huduma ya Kristo katika patakatifu, kwa kuanzishwa kwa misa ya kipapa, ambayo ni kiigizo bandia cha kazi ya Kristo katika patakatifu pa mbinguni. Ikiwa hii ndiyo maana halisi ya "kile cha kila siku", basi "majeshi" yaliyosimama katika mstari wa thelathini na moja yangekuwa upapa, kwa maana muundo wa kisarufi wa mstari huo unadai kwamba "majeshi" ndiyo nguvu zinazoondoa "kile cha kila siku".</w:t>
      </w:r>
    </w:p>
    <w:p>
      <w:pPr>
        <w:pStyle w:val="ArticleBody"/>
        <w:jc w:val="left"/>
      </w:pPr>
      <w:r>
        <w:rPr>
          <w:rFonts w:ascii="Times New Roman" w:hAnsi="Times New Roman" w:eastAsia="Times New Roman" w:cs="Times New Roman"/>
        </w:rPr>
        <w:t>Ili kudumisha sahani yao ya hadithi za uongo, wanasema kwamba upapa (mikono) ulitia unajisi mahali patakatifu pa mbinguni pa Kristo. Neno la Kiebrania linalotafsiriwa kama "patakatifu (miqdash) la nguvu" ni ama mahali patakatifu pa kipagani au mahali patakatifu pa Mungu. Kama Danieli alitaka kuonesha kwamba mahali patakatifu pa Mungu pangetiwa unajisi na upapa, angekuwa ametumia neno la Kiebrania "qodesh", ambalo linaweza kuwakilisha tu mahali patakatifu pa Mungu. Basi, imeandikwa wapi katika Biblia au katika Roho ya Unabii kwamba mahali patakatifu pa mbinguni paliwahi, au patawahi, kutiwa unajisi na upapa?</w:t>
      </w:r>
    </w:p>
    <w:p>
      <w:pPr>
        <w:pStyle w:val="ArticleBody"/>
        <w:jc w:val="left"/>
      </w:pPr>
      <w:r>
        <w:rPr>
          <w:rFonts w:ascii="Times New Roman" w:hAnsi="Times New Roman" w:eastAsia="Times New Roman" w:cs="Times New Roman"/>
        </w:rPr>
        <w:t>Kwa hakika, dhambi za Wakristo zimeandikwa katika vitabu vya patakatifu pa mbinguni, lakini uwakilishi huo haimaanishi kwamba patakatifu pa Mungu palitiwa unajisi. Kutakaswa kwa patakatifu kuliwakilisha kutakaswa kwa vitabu vya kumbukumbu vilivyoko katika patakatifu. Zaidi ya hayo, mamlaka ya kipapa haijawahi kuwa ya Kikristo, hivyo haijawahi kuingizwa katika vitabu vya hukumu ya uchunguzi. Hukumu pekee iliyotambuliwa kwa ajili ya upapa ni hukumu ya utekelezaji ya ghadhabu ya Mungu.</w:t>
      </w:r>
    </w:p>
    <w:p>
      <w:pPr>
        <w:pStyle w:val="ArticleBody"/>
        <w:jc w:val="left"/>
      </w:pPr>
      <w:r>
        <w:rPr>
          <w:rFonts w:ascii="Times New Roman" w:hAnsi="Times New Roman" w:eastAsia="Times New Roman" w:cs="Times New Roman"/>
        </w:rPr>
        <w:t>"Mikono" pia yalipaswa "kuweka chukizo lifanyalo ukiwa," ambalo lingekuwa mamlaka gani? Upapa uliweka mamlaka gani? Na ni mamlaka gani hiyo, mwanzoni kabisa wa aya ya thelathini na moja, ambayo upapa ulisimama kwa ajili yake?</w:t>
      </w:r>
    </w:p>
    <w:p>
      <w:pPr>
        <w:pStyle w:val="ArticleBody"/>
        <w:jc w:val="left"/>
      </w:pPr>
      <w:r>
        <w:rPr>
          <w:rFonts w:ascii="Times New Roman" w:hAnsi="Times New Roman" w:eastAsia="Times New Roman" w:cs="Times New Roman"/>
        </w:rPr>
        <w:t>Wasioelimika katika Uadventista wa Laodikia ambao wameweka uzima wao wa milele mikononi mwa watu waliotambuliwa kuwa hawawezi kusoma kitabu kilichotiwa muhuri, huenda wakahisi raha masikio yao yanayowasha yakitulizwa kwa aina hiyo ya matumizi ya kibiblia yaliyopotoka, lakini ni upuuzi hata zaidi kujaribu kuchukua historia wanayopaswa kuitambua ili kudumisha kosa lao, na kuilinganisha na mistari sita ya mwisho ya Danieli kumi na moja.</w:t>
      </w:r>
    </w:p>
    <w:p>
      <w:pPr>
        <w:pStyle w:val="ArticleBody"/>
        <w:jc w:val="left"/>
      </w:pPr>
      <w:r>
        <w:rPr>
          <w:rFonts w:ascii="Times New Roman" w:hAnsi="Times New Roman" w:eastAsia="Times New Roman" w:cs="Times New Roman"/>
        </w:rPr>
        <w:t>Katika historia iliyopelekea kusambaratika kwa Umoja wa Kisovyeti, ambao unaweza kuonyeshwa kuwa unawakilishwa kama Mfalme wa Kusini katika mstari wa arobaini wa Danieli kumi na moja, nguvu za kijeshi za Marekani zilisimama kuutetea upapa, kwani Ronald Reagan aliunda muungano wa siri na Mpinga-Kristo wa unabii wa Biblia. Kwa kufanya hivyo, kitendo hicho kilitoa ishara kwamba upinzani wowote wa Kiprotestanti dhidi ya kuinuka kwa upapa ulikuwa umekandamizwa nchini Marekani, kama ilivyodhihirishwa na kuondolewa kwa upinzani wa upagani mwaka 508. Mfalme wa Kaskazini (upapa) katika kifungu hicho kwanza aliufagia mbali Umoja wa Kisovyeti mwaka 1989, na alifanya hivyo kwa ushirika na "magari ya vita" na "wapanda farasi," vinavyowakilisha nguvu za kijeshi za Marekani, na pia kwa nguvu za kiuchumi za Marekani kama zinazowakilishwa na "meli."</w:t>
      </w:r>
    </w:p>
    <w:p>
      <w:pPr>
        <w:pStyle w:val="ArticleBody"/>
        <w:jc w:val="left"/>
      </w:pPr>
      <w:r>
        <w:rPr>
          <w:rFonts w:ascii="Times New Roman" w:hAnsi="Times New Roman" w:eastAsia="Times New Roman" w:cs="Times New Roman"/>
        </w:rPr>
        <w:t>Marekani ilikuwa “nguvu za kijeshi” zilizoinuka kumuunga mkono upapa. Uprotestanti uliondolewa, kama vile upinzani wa upagani ulivyotiishwa kufikia mwaka 508. Katika aya ya arobaini na moja, Marekani itashindwa na upapa, na Katiba ya Marekani, ambayo ndiyo “mahali patakatifu pa nguvu” pa Marekani, itapinduliwa wakati Marekani itakapomweka Mfalme wa Kaskazini (upapa) juu ya kiti cha enzi cha dunia, kama vile Roma ya kipagani ilivyofanya mwaka 538. Ikiwa unasoma makala kwenye tovuti hii, basi unaweza kupakua jarida The Time of the End, na kusoma uwasilishaji wa kina zaidi wa aya sita za mwisho za Danieli kumi na moja, lakini sasa tunatambua tu kwamba kuitambua “cha kila siku” kuwa ndiyo huduma ya Kristo katika patakatifu ni matumizi potofu ya ishara. Tunafanya hivi ili kuonyesha kwamba matumizi hayo ya uongo yaliletwa juu ya Uadventista wa Laodikia kupitia uongo wa makusudi.</w:t>
      </w:r>
    </w:p>
    <w:p>
      <w:pPr>
        <w:pStyle w:val="ArticleBody"/>
        <w:jc w:val="left"/>
      </w:pPr>
      <w:r>
        <w:rPr>
          <w:rFonts w:ascii="Times New Roman" w:hAnsi="Times New Roman" w:eastAsia="Times New Roman" w:cs="Times New Roman"/>
        </w:rPr>
        <w:t>Tutaendelea kuzingatia uongo wa kinabii katika makala ijayo.</w:t>
      </w:r>
    </w:p>
    <w:p>
      <w:pPr>
        <w:pStyle w:val="ArticleScripture"/>
        <w:jc w:val="left"/>
      </w:pPr>
      <w:r>
        <w:rPr>
          <w:rFonts w:ascii="Times New Roman" w:hAnsi="Times New Roman" w:eastAsia="Times New Roman" w:cs="Times New Roman"/>
        </w:rPr>
        <w:t>Hatuna muda wa kupoteza. Nyakati za taabu ziko mbele yetu. Dunia imechochewa na roho ya vita. Hivi karibuni matukio ya dhiki yaliyotajwa katika unabii yatatokea. Unabii katika sura ya kumi na moja ya Danieli umekaribia kutimia kikamilifu. Sehemu kubwa ya historia iliyotokea katika kutimia kwa unabii huu itajirudia.</w:t>
      </w:r>
    </w:p>
    <w:p>
      <w:pPr>
        <w:pStyle w:val="ArticleScripture"/>
        <w:jc w:val="left"/>
      </w:pPr>
      <w:r>
        <w:rPr>
          <w:rFonts w:ascii="Times New Roman" w:hAnsi="Times New Roman" w:eastAsia="Times New Roman" w:cs="Times New Roman"/>
        </w:rPr>
        <w:t>Katika aya ya thelathini, kunatajwa nguvu ambayo ‘itahuzunika, na kurudi, na kuwa na ghadhabu juu ya agano takatifu; ndivyo atakavyofanya; tena atarudi, na kuwa na mashauri na wale walioacha agano takatifu. Na majeshi yatasimama upande wake, nayo yatanajisi mahali patakatifu pa ngome, na yataondoa dhabihu ya kila siku, nao wataweka chukizo lileletalo ukiwa. Nao wafanyao uovu dhidi ya agano atawapotosha kwa maneno ya kujipendekeza; bali watu waujuao Mungu wao watakuwa hodari, na watafanya mambo makuu. Na wenye ufahamu miongoni mwa watu watawafundisha wengi; ilhali wataanguka kwa upanga, na kwa moto, kwa utekwa, na kwa kuporwa, siku nyingi. Na watakapoanguka, watasaidiwa kwa msaada mdogo; lakini wengi watajifungamanisha nao kwa kujipendekeza. Na baadhi ya wenye ufahamu miongoni mwao wataanguka, ili kuwajaribu, na kuwasafisha, na kuwafanya weupe, hata wakati wa mwisho; kwa kuwa bado ni kwa wakati uliowekwa. Naye mfalme atafanya sawasawa na mapenzi yake; naye atajitukuza, na kujikweza juu ya kila mungu, naye atanena mambo ya ajabu kinyume cha Mungu wa miungu, naye atafanikiwa hata ghadhabu itakapokamilika; kwa maana lililoamuliwa litatendwa.’ Danieli 11:30-36.</w:t>
      </w:r>
    </w:p>
    <w:p>
      <w:pPr>
        <w:pStyle w:val="ArticleScripture"/>
        <w:jc w:val="left"/>
      </w:pPr>
      <w:r>
        <w:rPr>
          <w:rFonts w:ascii="Times New Roman" w:hAnsi="Times New Roman" w:eastAsia="Times New Roman" w:cs="Times New Roman"/>
        </w:rPr>
        <w:t>Matukio yanayofanana na yale yaliyoelezwa katika maneno haya yatatokea. Tunaona ushahidi kwamba Shetani anapata kwa haraka udhibiti wa akili za wanadamu wasiomcha Mungu. Wote wasome na waelewe unabii wa kitabu hiki, kwa maana sasa tunaingia katika wakati wa taabu uliotajwa:</w:t>
      </w:r>
    </w:p>
    <w:p>
      <w:pPr>
        <w:pStyle w:val="ArticleScripture"/>
        <w:jc w:val="left"/>
      </w:pPr>
      <w:r>
        <w:rPr>
          <w:rFonts w:ascii="Times New Roman" w:hAnsi="Times New Roman" w:eastAsia="Times New Roman" w:cs="Times New Roman"/>
        </w:rPr>
        <w:t>"'Na wakati huo Mikaeli atasimama, yule mkuu asimamaye kwa ajili ya wana wa watu wako; na kutakuwapo wakati wa taabu, ambayo haijawahi kuwako tangu kulipokuwapo taifa hata wakati uo huo; na wakati huo watu wako wataokolewa, kila mmoja atakayepatikana ameandikwa katika kitabu. Na wengi wa hao waliolala katika mavumbi ya nchi wataamka, wengine kwa uzima wa milele, na wengine kwa aibu na dharau ya milele. Na wenye hekima watang'aa kama uangavu wa anga; na wale waongozao wengi katika haki watang'aa kama nyota milele na milele. Lakini wewe, Ee Danieli, funga maneno haya, na tia muhuri kitabu, hata wakati wa mwisho; wengi wataenda huku na huku, na maarifa yataongezeka.' Danieli 12:1-4." Manuscript Releases, nambari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themanini na sita</dc:title>
  <dc:subject>Ufunuo wa kinabii: kuelewa kuongezeka kwa maarifa na ujumbe wa kilio cha usiku wa manane</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