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Tisa</w:t>
      </w:r>
    </w:p>
    <w:p>
      <w:pPr>
        <w:pStyle w:val="ArticleSubtitle"/>
        <w:jc w:val="left"/>
      </w:pPr>
      <w:r>
        <w:rPr>
          <w:rFonts w:ascii="Arial" w:hAnsi="Arial" w:eastAsia="Arial" w:cs="Arial"/>
        </w:rPr>
        <w:t>Kufichua Mafundisho Potofu: Uchunguzi wa Kihistoria wa “Kila Siku” katika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Katika makala ya themanini na moja katika mfululizo huu wa makala kuhusu kitabu cha Danieli tuliweka kifungu kutoka Manuscript Releases, juzuu ya 20, 17–22, ambako Dada White anabainisha wazi kwamba mafundisho kwamba "the daily," linaashiria patakatifu la Kristo yalikuwa yamepewa Wazee Prescott na Daniells na "malaika waliokuwa wamefukuzwa kutoka mbinguni." Yeye hataji moja kwa moja dhana yao potofu kuhusu "the daily," kama nilivyofanya mimi, lakini kumbukumbu za kihistoria zinaonyesha wazi kabisa kwamba hiki ndicho walichokuwa wakijaribu kukithibitisha kama kweli. Walikuwa wakitaka kuandika upya sehemu za kitabu cha Uriah Smith, Daniel and the Revelation, zinazotetea uelewa wa "the daily," ambao yeye anautambua katika Early Writings, ukurasa wa sabini na nne, kama mtazamo sahihi.</w:t>
      </w:r>
    </w:p>
    <w:p>
      <w:pPr>
        <w:pStyle w:val="ArticleBody"/>
        <w:jc w:val="left"/>
      </w:pPr>
      <w:r>
        <w:rPr>
          <w:rFonts w:ascii="Times New Roman" w:hAnsi="Times New Roman" w:eastAsia="Times New Roman" w:cs="Times New Roman"/>
        </w:rPr>
        <w:t>W. W. Prescott alikuwa amechapisha jarida la mara kwa mara liitwalo The Protestant, ambalo mada pekee ilikuwa kuendeleza mtazamo wa uongo kuhusu “kile cha kila siku.” Yeye pamoja na rais wa Mkutano Mkuu, A. G. Daniells, wakawa vinara wa kishetani wa kuendeleza jitihada za Prescott za kulithibitisha fundisho hilo la uongo kama msimamo rasmi katika Uadventista, lakini wakati Ellen White alipokuwa hai, mafanikio yao katika juhudi hizo za kishetani yalidhibitiwa. Mnamo 1931, Daniells aliripoti kwamba katika mwaka huohuo ambao kifungu kutoka Manuscript Releases kiliandikwa (1910), yeye (Daniells) alikuwa amefanya mahojiano na Dada White kuhusu mada ya “kile cha kila siku,” na kwamba alimfanya aamini kuwa mtazamo wake na wa Prescott ulikuwa sahihi.</w:t>
      </w:r>
    </w:p>
    <w:p>
      <w:pPr>
        <w:pStyle w:val="ArticleBody"/>
        <w:jc w:val="left"/>
      </w:pPr>
      <w:r>
        <w:rPr>
          <w:rFonts w:ascii="Times New Roman" w:hAnsi="Times New Roman" w:eastAsia="Times New Roman" w:cs="Times New Roman"/>
        </w:rPr>
        <w:t>Ni muhimu kuelewa historia hii, kwa kuwa sasa tunaanza kuzingatia ongezeko la maarifa lililowasili mwaka 1989, wakati mistari mitakatifu ya matengenezo na mistari sita ya mwisho ya Danieli kumi na moja ilifunguliwa mihuri. Kutambua nuru iliyozalishwa na kuanguka kwa Umoja wa Kisovieti katika utimilifu wa mstari wa arobaini wa Danieli kumi na moja, kunahitaji uelewa sahihi wa "ya kila siku" na wa historia ya kinabii inayowakilishwa na "ya kila siku," kwa kuwa historia hiyo inaonyesha marudio yake katika mistari ya arobaini hadi arobaini na tano ya Danieli kumi na moja. Mistari hiyo inabainisha kwamba ujumbe unaofunuliwa katika mistari hiyo ni "habari za mashariki na kaskazini," ambazo huleta mateso ya mwisho ya watu wa Mungu.</w:t>
      </w:r>
    </w:p>
    <w:p>
      <w:pPr>
        <w:pStyle w:val="ArticleScripture"/>
        <w:jc w:val="left"/>
      </w:pPr>
      <w:r>
        <w:rPr>
          <w:rFonts w:ascii="Times New Roman" w:hAnsi="Times New Roman" w:eastAsia="Times New Roman" w:cs="Times New Roman"/>
        </w:rPr>
        <w:t>Lakini habari kutoka mashariki na kutoka kaskazini zitamtia fadhaa; kwa hiyo atatoka kwa ghadhabu kuu ili kuharibu, na kuwaangamiza kabisa wengi. Naye atasimamisha hema za jumba lake la kifalme kati ya bahari katika mlima mtakatifu wa utukufu; lakini atafikia mwisho wake, wala hakuna atakayemsaidia. Danieli 11:44, 45.</w:t>
      </w:r>
    </w:p>
    <w:p>
      <w:pPr>
        <w:pStyle w:val="ArticleBody"/>
        <w:jc w:val="left"/>
      </w:pPr>
      <w:r>
        <w:rPr>
          <w:rFonts w:ascii="Times New Roman" w:hAnsi="Times New Roman" w:eastAsia="Times New Roman" w:cs="Times New Roman"/>
        </w:rPr>
        <w:t>Ujumbe wa aya ya arobaini uliofunuliwa wakati wa kusambaratika kwa Umoja wa Kisovieti mwaka 1989, ni ujumbe wa mvua ya mwisho ambao utasababisha upapa (mfalme wa kaskazini) “atoke kwa ghadhabu kuu ili kuangamiza, na kuwaangamiza kabisa wengi.” “Tidings” katika unabii ni ujumbe.</w:t>
      </w:r>
    </w:p>
    <w:p>
      <w:pPr>
        <w:pStyle w:val="ArticleScripture"/>
        <w:jc w:val="left"/>
      </w:pPr>
      <w:r>
        <w:rPr>
          <w:rFonts w:ascii="Times New Roman" w:hAnsi="Times New Roman" w:eastAsia="Times New Roman" w:cs="Times New Roman"/>
        </w:rPr>
        <w:t>Nao watahubiri vipi, wasipotumwa? Kama ilivyoandikwa, Ni mizuri jinsi gani miguu ya wale wahubirio injili ya amani na waletao habari njema za mambo mema! Warumi 10:15.</w:t>
      </w:r>
    </w:p>
    <w:p>
      <w:pPr>
        <w:pStyle w:val="ArticleBody"/>
        <w:jc w:val="left"/>
      </w:pPr>
      <w:r>
        <w:rPr>
          <w:rFonts w:ascii="Times New Roman" w:hAnsi="Times New Roman" w:eastAsia="Times New Roman" w:cs="Times New Roman"/>
        </w:rPr>
        <w:t>Ujumbe wa mvua ya masika ni ujumbe unaotolewa na walinzi wa Mungu wa siku za mwisho, wanaoimba wimbo wa shamba la mizabibu na wimbo wa Musa na wa Mwana-Kondoo.</w:t>
      </w:r>
    </w:p>
    <w:p>
      <w:pPr>
        <w:pStyle w:val="ArticleScripture"/>
        <w:jc w:val="left"/>
      </w:pPr>
      <w:r>
        <w:rPr>
          <w:rFonts w:ascii="Times New Roman" w:hAnsi="Times New Roman" w:eastAsia="Times New Roman" w:cs="Times New Roman"/>
        </w:rPr>
        <w:t>Jinsi zilivyo nzuri juu ya milima miguu ya yeye aletaye habari njema, atangazaye amani; aletaye habari njema za mema, atangazaye wokovu; amwambiaye Sayuni, Mungu wako anatawala! Walinzi wako watapaza sauti zao; kwa pamoja wataimba: maana wataona kwa macho yao, wakati Bwana atakaporejeza Sayuni. Isaya 52:7, 8.</w:t>
      </w:r>
    </w:p>
    <w:p>
      <w:pPr>
        <w:pStyle w:val="ArticleBody"/>
        <w:jc w:val="left"/>
      </w:pPr>
      <w:r>
        <w:rPr>
          <w:rFonts w:ascii="Times New Roman" w:hAnsi="Times New Roman" w:eastAsia="Times New Roman" w:cs="Times New Roman"/>
        </w:rPr>
        <w:t>"Habari" katika aya ya arobaini na nne ya Danieli kumi na moja humghadhibisha mtu wa dhambi, na umwagaji damu wa mwisho wa Upapa unakamilishwa. Ujumbe huo ndio ujumbe wa malaika wa tatu unaokua hadi kuwa Kilio Kikuu wakati wa sheria ya Jumapili inayokuja hivi karibuni.</w:t>
      </w:r>
    </w:p>
    <w:p>
      <w:pPr>
        <w:pStyle w:val="ArticleScripture"/>
        <w:jc w:val="left"/>
      </w:pPr>
      <w:r>
        <w:rPr>
          <w:rFonts w:ascii="Times New Roman" w:hAnsi="Times New Roman" w:eastAsia="Times New Roman" w:cs="Times New Roman"/>
        </w:rPr>
        <w:t>"Hakuna anayehukumiwa mpaka awe amepokea nuru na kuona wajibu wa amri ya nne. Lakini wakati amri itakapotolewa ikilazimisha kushika Sabato bandia, na sauti kuu ya 'malaika wa tatu' itakapowaonya wanadamu dhidi ya kuabudu mnyama na picha yake, mstari utachorwa wazi kati ya uongo na kweli. Ndipo wale ambao bado wanaendelea katika uvunjaji wa sheria watapokea alama ya mnyama." Signs of the Times, Novemba 8, 1899.</w:t>
      </w:r>
    </w:p>
    <w:p>
      <w:pPr>
        <w:pStyle w:val="ArticleBody"/>
        <w:jc w:val="left"/>
      </w:pPr>
      <w:r>
        <w:rPr>
          <w:rFonts w:ascii="Times New Roman" w:hAnsi="Times New Roman" w:eastAsia="Times New Roman" w:cs="Times New Roman"/>
        </w:rPr>
        <w:t>“Habari za mashariki na kaskazini” zinazokasirisha upapa, huongezeka na kufikia kilio kikuu wakati wa sheria ya Jumapili, na ujumbe huo ndio ujumbe wa mvua ya mwisho uliyoanza tarehe 11 Septemba 2001. Usemi “sauti kuu” ni istilahi ya kinabii inayowakilisha nguvu inayoongezeka.</w:t>
      </w:r>
    </w:p>
    <w:p>
      <w:pPr>
        <w:pStyle w:val="ArticleScripture"/>
        <w:jc w:val="left"/>
      </w:pPr>
      <w:r>
        <w:rPr>
          <w:rFonts w:ascii="Times New Roman" w:hAnsi="Times New Roman" w:eastAsia="Times New Roman" w:cs="Times New Roman"/>
        </w:rPr>
        <w:t>"Ukweli wa wakati huu, ujumbe wa malaika wa tatu, unapaswa kutangazwa kwa sauti kuu, yaani kwa nguvu inayoongezeka, tunapokaribia jaribio kuu la mwisho." The 1888 Materials, 1710.</w:t>
      </w:r>
    </w:p>
    <w:p>
      <w:pPr>
        <w:pStyle w:val="ArticleBody"/>
        <w:jc w:val="left"/>
      </w:pPr>
      <w:r>
        <w:rPr>
          <w:rFonts w:ascii="Times New Roman" w:hAnsi="Times New Roman" w:eastAsia="Times New Roman" w:cs="Times New Roman"/>
        </w:rPr>
        <w:t>"Habari" za aya ya arobaini na nne ni ujumbe wa mvua ya masika unaotangulia tu kufungwa kwa mlango wa rehema kwa wanadamu, Mikaeli anaposimama. Ni uleule ujumbe wa mvua ya masika uliowasili tarehe 11 Septemba 2001, bali unatanuka kuwa kilio kikuu, au sauti kuu, wakati elfu mia arobaini na nne wanapotiwa muhuri, na ndipo Roho Mtakatifu anamiminwa bila kipimo. Ni uleule ujumbe wa mvua ya masika ulioashiria kipindi cha kutiwa muhuri kwa elfu mia arobaini na nne.</w:t>
      </w:r>
    </w:p>
    <w:p>
      <w:pPr>
        <w:pStyle w:val="ArticleBody"/>
        <w:jc w:val="left"/>
      </w:pPr>
      <w:r>
        <w:rPr>
          <w:rFonts w:ascii="Times New Roman" w:hAnsi="Times New Roman" w:eastAsia="Times New Roman" w:cs="Times New Roman"/>
        </w:rPr>
        <w:t>Ni ujumbe wa mvua ya masika ambao umeghushiwa na ujumbe wa amani na usalama unaowasilishwa na Uadventista wa Laodikia tangu kuwasili kwa "punda" hadi kuwasili kwa "simba". Kipindi kati ya Septemba 11, 2001, na sheria ya Jumapili inayokuja hivi karibuni kinaashiria kitanda cha mauti cha kiroho kwa Uadventista wa Laodikia, na wale wanaohukumiwa baada ya nyumba ya Mungu (Yerusalemu) kuhukumiwa, hufa katika kaburi lilelile. Kitanda cha mauti cha Uadventista wa Laodikia kipo kati ya punda na simba, na ujumbe unaokataliwa na kusababisha kifo chao ni "habari kutoka 'mashariki' (ishara ya Uislamu) na kaskazini (ishara ya Upapa)". Ni ujumbe uleule, yaani ujumbe wa malaika wa tatu.</w:t>
      </w:r>
    </w:p>
    <w:p>
      <w:pPr>
        <w:pStyle w:val="ArticleBody"/>
        <w:jc w:val="left"/>
      </w:pPr>
      <w:r>
        <w:rPr>
          <w:rFonts w:ascii="Times New Roman" w:hAnsi="Times New Roman" w:eastAsia="Times New Roman" w:cs="Times New Roman"/>
        </w:rPr>
        <w:t>Aya sita za mwisho za Danieli kumi na moja, zilizofunuliwa wakati wa mwisho mwaka 1989, zinatoa ujumbe wa mvua ya masika, unaotangazwa wakati ambapo ujumbe wa uongo wa mvua ya masika wa “amani na salama” pia unatangazwa. Jaribio la mvua ya masika kwanza hukabili nyumba ya Mungu, kwa maana huko ndiko hukumu huanzia, kisha hukabili kundi lingine lililo nje ya nyumba ya Mungu. Kwa sababu hii, ni la msingi kuelewa “uongo” ulioingizwa katika Uadventista wa Laodikia katika kizazi cha tatu, kwa kuwa Mungu anamimina Roho Wake Mtakatifu juu ya wale anaowatia muhuri, wakati huohuo anawapelekea nguvu ya upotevu juu ya wale wasioupokea upendo wa kweli.</w:t>
      </w:r>
    </w:p>
    <w:p>
      <w:pPr>
        <w:pStyle w:val="ArticleBody"/>
        <w:jc w:val="left"/>
      </w:pPr>
      <w:r>
        <w:rPr>
          <w:rFonts w:ascii="Times New Roman" w:hAnsi="Times New Roman" w:eastAsia="Times New Roman" w:cs="Times New Roman"/>
        </w:rPr>
        <w:t>Wakati wa mgogoro wa miaka kumi na tano ya kwanza ya karne ya ishirini kuhusu "kila siku," mmoja wa watu walioutetea msimamo sahihi wa Millerite kwamba "kila siku" ni ishara ya upagani alikuwa F. C. Gilbert. Gilbert alikuwa ameongoka kutoka Uyahudi na alisoma na kuzungumza Kiebrania kwa ukamilifu. Alitetea msimamo wa waanzilishi katika kitabu cha Danieli kulingana na uelewa wake wa lugha ya Kiebrania. Mnamo 1910, mwaka huohuo ambao Dada White aliandika andiko ambalo lingezikwa kwa miongo kadhaa, ambalo lilibainisha kwamba maoni ya Daniells na Prescott kuhusu "kila siku" yalitoka kwa malaika wa Shetani, Gilbert alikuwa na mahojiano ya ana kwa ana na Dada White kuhusu suala la "kila siku."</w:t>
      </w:r>
    </w:p>
    <w:p>
      <w:pPr>
        <w:pStyle w:val="ArticleBody"/>
        <w:jc w:val="left"/>
      </w:pPr>
      <w:r>
        <w:rPr>
          <w:rFonts w:ascii="Times New Roman" w:hAnsi="Times New Roman" w:eastAsia="Times New Roman" w:cs="Times New Roman"/>
        </w:rPr>
        <w:t>Tunajua kwamba alikuwa na mahojiano, kwa kuwa mara moja (siku iliyofuata) aliandika muhtasari wa mahojiano aliyokuwa nayo na Dada White. Mnamo 1931, A. G. Daniells alidai kwamba alikuwa na mahojiano na Dada White kuhusu mada ya "the daily" katika mwaka uleule—1910. Daniells alidai kwamba Dada White hakumuachia hitimisho jingine ila kwamba "the daily" ilikuwa ishara ya huduma ya Kristo katika patakatifu. Lakini dai la Daniells kuhusu mahojiano halikuwa tu "uongo"; ni "uongo" wa unabii unaozalisha udanganyifu mkuu.</w:t>
      </w:r>
    </w:p>
    <w:p>
      <w:pPr>
        <w:pStyle w:val="ArticleBody"/>
        <w:jc w:val="left"/>
      </w:pPr>
      <w:r>
        <w:rPr>
          <w:rFonts w:ascii="Times New Roman" w:hAnsi="Times New Roman" w:eastAsia="Times New Roman" w:cs="Times New Roman"/>
        </w:rPr>
        <w:t>Kwa wale wasioweza kupata chati za 1843 na 1850, ni muhimu kuelewa kwamba chati ya 1843 ilipochapishwa mwaka 1842, Wamileraiti bado waliamini kwamba patakatifu lililopaswa kutakaswa kwa utimilifu wa unabii wa miaka elfu mbili na mia tatu ilikuwa dunia yenyewe. Walipotoa chati ya 1850, walitambua kwamba patakatifu la kutakaswa lilikuwa patakatifu pa mbinguni. Kwa sababu hiyo chati ya 1843 haina mchoro wa patakatifu la Mungu, lakini chati ya 1850 ina mchoro wa patakatifu la Mungu. Hili ni muhimu, kwa kuwa Daniells alidai kwamba katika mahojiano yake na Dada White alimwonyesha chati ya 1843, naye akabainisha patakatifu kwenye chati. Hilo lisingewezekana, kwa kuwa hakuna patakatifu kwenye chati ya 1843. Madai yake ya mahojiano yalikuwa "uongo."</w:t>
      </w:r>
    </w:p>
    <w:p>
      <w:pPr>
        <w:pStyle w:val="ArticleBody"/>
        <w:jc w:val="left"/>
      </w:pPr>
      <w:r>
        <w:rPr>
          <w:rFonts w:ascii="Times New Roman" w:hAnsi="Times New Roman" w:eastAsia="Times New Roman" w:cs="Times New Roman"/>
        </w:rPr>
        <w:t>Nilipokuwa nikichunguza historia hii mwaka 2009, niligundua kwamba wanaume wa pande zote mbili za suala hilo walidai wote kuwa walikuwa wamefanya mahojiano na Dada White kuhusu mada ya “kile cha kila siku.” Niliwaandikia barua pepe Ellen White Estate na nikauliza kama walikuwa na ufikiaji wa daftari la kumbukumbu lililorekodi mahojiano ya Dada White mwaka 1910. Walijibu kwamba bado walikuwa nalo daftari hilo. Yafuatayo ni barua pepe yangu na jibu kutoka Ellen White Estate.</w:t>
      </w:r>
    </w:p>
    <w:p>
      <w:pPr>
        <w:pStyle w:val="ArticleBody"/>
        <w:jc w:val="left"/>
      </w:pPr>
      <w:r>
        <w:rPr>
          <w:rFonts w:ascii="Times New Roman" w:hAnsi="Times New Roman" w:eastAsia="Times New Roman" w:cs="Times New Roman"/>
        </w:rPr>
        <w:t>Jumatatu, 19 Januari 2009</w:t>
      </w:r>
    </w:p>
    <w:p>
      <w:pPr>
        <w:pStyle w:val="ArticleBody"/>
        <w:jc w:val="left"/>
      </w:pPr>
      <w:r>
        <w:rPr>
          <w:rFonts w:ascii="Times New Roman" w:hAnsi="Times New Roman" w:eastAsia="Times New Roman" w:cs="Times New Roman"/>
        </w:rPr>
        <w:t>Kwa yeyote anayehusika:</w:t>
      </w:r>
    </w:p>
    <w:p>
      <w:pPr>
        <w:pStyle w:val="ArticleBody"/>
        <w:jc w:val="left"/>
      </w:pPr>
      <w:r>
        <w:rPr>
          <w:rFonts w:ascii="Times New Roman" w:hAnsi="Times New Roman" w:eastAsia="Times New Roman" w:cs="Times New Roman"/>
        </w:rPr>
        <w:t>Nimesikia kwamba kuna kitabu cha kumbukumbu kilichorekodi ni nani waliokuwa na mahojiano na Dada White na kile ambacho mahojiano hayo yalihusu. Ninajaribu kuthibitisha au kukanusha iwapo A. G. Daniells alikuwa na mahojiano na Dada White mwaka 1910 kuhusu mada ya "daily." Ninatambua kuwa kuna ushuhuda wa kihistoria kwamba mahojiano hayo yalifanyika, lakini ninajiuliza kama kuna kumbukumbu yoyote katika kitabu cha kumbukumbu rasmi inayorekodi jambo hili. Wakati huohuo, nimeambiwa kwamba F. C. Gilbert pia alikuwa na mahojiano na Dada White mwaka 1910 kuhusu mada ya "daily," na ningependa kujua kama hilo linaweza kuthibitishwa na kitabu cha kumbukumbu kilichotunzwa na wafanyakazi wake katika kipindi hicho. Huenda hakukuwa na kitabu cha kumbukumbu, au labda kama kilikuwepo hamtoi taarifa hiyo, au pengine inaweza kuwa nje ya uwezo wenu kukichunguza kwa ajili yangu hata kama kipo. Hivyo basi, kwa vyovyote vile nilitaka kuuliza. Msaada wowote mnaoweza kutoa utathaminiwa sana.</w:t>
      </w:r>
    </w:p>
    <w:p>
      <w:pPr>
        <w:pStyle w:val="ArticleBody"/>
        <w:jc w:val="left"/>
      </w:pPr>
      <w:r>
        <w:rPr>
          <w:rFonts w:ascii="Times New Roman" w:hAnsi="Times New Roman" w:eastAsia="Times New Roman" w:cs="Times New Roman"/>
        </w:rPr>
        <w:t>Mpendwa Jeff,</w:t>
      </w:r>
    </w:p>
    <w:p>
      <w:pPr>
        <w:pStyle w:val="ArticleBody"/>
        <w:jc w:val="left"/>
      </w:pPr>
      <w:r>
        <w:rPr>
          <w:rFonts w:ascii="Times New Roman" w:hAnsi="Times New Roman" w:eastAsia="Times New Roman" w:cs="Times New Roman"/>
        </w:rPr>
        <w:t>Asante kwa barua pepe yako. Tunayo taarifa iliyokamilika kwa kiasi kikubwa kuhusu ratiba ya ziara za Ellen White, iliyotegemea barua zake, shajara zake, na miadi iliyochapishwa, lakini hatuna “kitabu cha kumbukumbu” hasa.</w:t>
      </w:r>
    </w:p>
    <w:p>
      <w:pPr>
        <w:pStyle w:val="ArticleBody"/>
        <w:jc w:val="left"/>
      </w:pPr>
      <w:r>
        <w:rPr>
          <w:rFonts w:ascii="Times New Roman" w:hAnsi="Times New Roman" w:eastAsia="Times New Roman" w:cs="Times New Roman"/>
        </w:rPr>
        <w:t>Bila shaka umesoma kuhusu ziara ya A. G. Daniells kwa Ellen White katika juzuu ya 6 ya Wasifu wa EGW, The Later Elmshaven Years, uk. 256, 257. Hatujapata kumbukumbu ya kujitegemea ya mahojiano haya. Hata hivyo, tunayo barua kutoka kwa Mzee Gilbert ya tarehe 1 Juni 1910, inayoonyesha mpango wake wa kuwa huko St. Helena (ambako Ellen White aliishi) tarehe 6–9 Juni. Huo ndio upeo wa nyaraka za kuunga mkono ninazozifahamu.</w:t>
      </w:r>
    </w:p>
    <w:p>
      <w:pPr>
        <w:pStyle w:val="ArticleBody"/>
        <w:jc w:val="left"/>
      </w:pPr>
      <w:r>
        <w:rPr>
          <w:rFonts w:ascii="Times New Roman" w:hAnsi="Times New Roman" w:eastAsia="Times New Roman" w:cs="Times New Roman"/>
        </w:rPr>
        <w:t>Mungu akubariki - Tim Poirier, Naibu Mkurugenzi, Ellen G. White Estate</w:t>
      </w:r>
    </w:p>
    <w:p>
      <w:pPr>
        <w:pStyle w:val="ArticleBody"/>
        <w:jc w:val="left"/>
      </w:pPr>
      <w:r>
        <w:rPr>
          <w:rFonts w:ascii="Times New Roman" w:hAnsi="Times New Roman" w:eastAsia="Times New Roman" w:cs="Times New Roman"/>
        </w:rPr>
        <w:t>Hakuna kumbukumbu huru inayoonyesha kwamba Daniells aliwahi kuwa na mahojiano kuhusu suala la "the daily," lakini kuna barua kutoka kwa Gilbert inayobainisha nia yake ya kuwa nyumbani kwake kuanzia tarehe 6 hadi 9 Juni, 1910.</w:t>
      </w:r>
    </w:p>
    <w:p>
      <w:pPr>
        <w:pStyle w:val="ArticleBody"/>
        <w:jc w:val="left"/>
      </w:pPr>
      <w:r>
        <w:rPr>
          <w:rFonts w:ascii="Times New Roman" w:hAnsi="Times New Roman" w:eastAsia="Times New Roman" w:cs="Times New Roman"/>
        </w:rPr>
        <w:t>Katika wasifu wa Dada White unaorejelewa na Taasisi ya Ellen White, ambapo mjukuu wake analishughulikia suala la mahojiano ya Daniells, alinakili dai la Daniells kuhusu mahojiano ya mwaka 1910 yaliyobuniwa:</w:t>
      </w:r>
    </w:p>
    <w:p>
      <w:pPr>
        <w:pStyle w:val="ArticleScripture"/>
        <w:jc w:val="left"/>
      </w:pPr>
      <w:r>
        <w:rPr>
          <w:rFonts w:ascii="Times New Roman" w:hAnsi="Times New Roman" w:eastAsia="Times New Roman" w:cs="Times New Roman"/>
        </w:rPr>
        <w:t>Katika hatua fulani, baadaye kidogo katika mijadala, Mchungaji Daniells, akiwa ameandamana na W. C. White na C. C. Crisler, akiwa na shauku ya kupata kutoka kwa Ellen White mwenyewe maana halisi ya kauli yake katika Early Writings, alimwendea na akaweka jambo hilo mbele yake. Daniells alichukua pamoja naye Early Writings na chati ya 1843. Aliketi karibu na Ellen White na kumzonga kwa maswali. Taarifa yake kuhusu mahojiano haya ilithibitishwa na W. C. White:</w:t>
      </w:r>
    </w:p>
    <w:p>
      <w:pPr>
        <w:pStyle w:val="ArticleScripture"/>
        <w:jc w:val="left"/>
      </w:pPr>
      <w:r>
        <w:rPr>
          <w:rFonts w:ascii="Times New Roman" w:hAnsi="Times New Roman" w:eastAsia="Times New Roman" w:cs="Times New Roman"/>
        </w:rPr>
        <w:t>'Kwanza nilimsomea Dada White tamko lililotajwa hapo juu katika kitabu cha Early Writings. Kisha niliweka mbele yake mchoro wetu wa kinabii unaotumiwa na wahudumu wetu katika kufafanua unabii wa Danieli na Ufunuo. Nilimwonyesha picha ya patakatifu na pia kipindi cha miaka 2300 kama vilivyoonyeshwa kwenye mchoro huo.</w:t>
      </w:r>
    </w:p>
    <w:p>
      <w:pPr>
        <w:pStyle w:val="ArticleScripture"/>
        <w:jc w:val="left"/>
      </w:pPr>
      <w:r>
        <w:rPr>
          <w:rFonts w:ascii="Times New Roman" w:hAnsi="Times New Roman" w:eastAsia="Times New Roman" w:cs="Times New Roman"/>
        </w:rPr>
        <w:t>'Kisha nikauliza kama angeweza kukumbuka kile alichoonyeshwa kuhusu suala hili.</w:t>
      </w:r>
    </w:p>
    <w:p>
      <w:pPr>
        <w:pStyle w:val="ArticleScripture"/>
        <w:jc w:val="left"/>
      </w:pPr>
      <w:r>
        <w:rPr>
          <w:rFonts w:ascii="Times New Roman" w:hAnsi="Times New Roman" w:eastAsia="Times New Roman" w:cs="Times New Roman"/>
        </w:rPr>
        <w:t>"'Kama ninavyokumbuka jibu lake, alianza kwa kueleza jinsi ambavyo baadhi ya viongozi waliokuwa katika harakati ya mwaka 1844 walijitahidi kutafuta tarehe mpya za kutamatika kwa kipindi cha miaka 2300. Juhudi hii ilikuwa ya kuweka tarehe mpya za kuja kwa Bwana. Hili lilikuwa likisababisha mkanganyiko miongoni mwa wale waliokuwa katika Harakati ya Adventi.</w:t>
      </w:r>
    </w:p>
    <w:p>
      <w:pPr>
        <w:pStyle w:val="ArticleScripture"/>
        <w:jc w:val="left"/>
      </w:pPr>
      <w:r>
        <w:rPr>
          <w:rFonts w:ascii="Times New Roman" w:hAnsi="Times New Roman" w:eastAsia="Times New Roman" w:cs="Times New Roman"/>
        </w:rPr>
        <w:t>"'Katika mkanganyiko huu Bwana alimfunulia, alisema, kwamba mtazamo uliokuwa umeshikiliwa na kuwasilishwa kuhusu tarehe ulikuwa sahihi, na kwamba kamwe pasiwekwe tena wakati uliowekwa mwingine, wala pasiwe na ujumbe mwingine wa wakati.</w:t>
      </w:r>
    </w:p>
    <w:p>
      <w:pPr>
        <w:pStyle w:val="ArticleScripture"/>
        <w:jc w:val="left"/>
      </w:pPr>
      <w:r>
        <w:rPr>
          <w:rFonts w:ascii="Times New Roman" w:hAnsi="Times New Roman" w:eastAsia="Times New Roman" w:cs="Times New Roman"/>
        </w:rPr>
        <w:t>'Kisha nikamuuliza aniambie kile kilichokuwa kimefunuliwa kwake kuhusu sehemu iliyobaki ya "daily"-Mkuu, jeshi, kuondolewa kwa "daily," na kutupwa chini kwa mahali patakatifu.</w:t>
      </w:r>
    </w:p>
    <w:p>
      <w:pPr>
        <w:pStyle w:val="ArticleScripture"/>
        <w:jc w:val="left"/>
      </w:pPr>
      <w:r>
        <w:rPr>
          <w:rFonts w:ascii="Times New Roman" w:hAnsi="Times New Roman" w:eastAsia="Times New Roman" w:cs="Times New Roman"/>
        </w:rPr>
        <w:t>"'Alijibu kwamba vipengele hivi havikuonyeshwa kwake katika maono kama ilivyokuwa kwa sehemu ya wakati. Hangeongozwa atoe ufafanuzi wa sehemu hizo za unabii."</w:t>
      </w:r>
    </w:p>
    <w:p>
      <w:pPr>
        <w:pStyle w:val="ArticleScripture"/>
        <w:jc w:val="left"/>
      </w:pPr>
      <w:r>
        <w:rPr>
          <w:rFonts w:ascii="Times New Roman" w:hAnsi="Times New Roman" w:eastAsia="Times New Roman" w:cs="Times New Roman"/>
        </w:rPr>
        <w:t>'Mahojiano hayo yaliacha athari ya kina akilini mwangu. Bila kusita alizungumza kwa uhuru, kwa uwazi, na kwa urefu kuhusu kipindi cha miaka 2300, lakini kuhusu sehemu nyingine ya unabii huo alinyamaza.</w:t>
      </w:r>
    </w:p>
    <w:p>
      <w:pPr>
        <w:pStyle w:val="ArticleScripture"/>
        <w:jc w:val="left"/>
      </w:pPr>
      <w:r>
        <w:rPr>
          <w:rFonts w:ascii="Times New Roman" w:hAnsi="Times New Roman" w:eastAsia="Times New Roman" w:cs="Times New Roman"/>
        </w:rPr>
        <w:t>"'Hitimisho pekee nililoweza kufikia kutokana na maelezo yake ya wazi kuhusu wakati na ukimya wake kuhusu kuondolewa kwa "daily" na kutupwa chini kwa patakatifu lilikuwa kwamba maono aliyopewa yalihusu wakati, na kwamba hakupokea maelezo yoyote kuhusu sehemu nyingine za unabii.-DF 201b, taarifa ya AGD, Septemba 25, 1931." Arthur White, Ellen G. White, juzuu ya 6, 257.</w:t>
      </w:r>
    </w:p>
    <w:p>
      <w:pPr>
        <w:pStyle w:val="ArticleBody"/>
        <w:jc w:val="left"/>
      </w:pPr>
      <w:r>
        <w:rPr>
          <w:rFonts w:ascii="Times New Roman" w:hAnsi="Times New Roman" w:eastAsia="Times New Roman" w:cs="Times New Roman"/>
        </w:rPr>
        <w:t>Daniells alidai kwamba alimwonyesha chati ya 1843 na kumuuliza kuhusu patakatifu ambalo halijaonyeshwa kwenye chati hiyo. Alidai pia kwamba alichukua kitabu Early Writings na kumuuliza maswali mengi kuhusu alichomaanisha alipounga mkono waziwazi uelewa wa waasisi kuhusu “kile cha kila siku,” na aliposema kwamba chati hiyo iliongozwa na mkono wa Bwana. Mwana wa Ellen White, ambaye ndiye baba yake Arthur L. White, mwandishi wa wasifu aliyeandika muhtasari wa tukio hili linalodaiwa, alikuwa amekubali mtazamo wa kishetani wa Daniells na Prescott kuhusu “kile cha kila siku,” na akaunga mkono dai la Daniells kuhusu kile alichokuwa amekisikia katika mahojiano hayo. Walikuwa tu si waangalifu na hadithi yao ya kutungwa, kwa kuwa chati ya 1843 haionyeshi patakatifu ambalo Daniells angeweza kulionyesha kwa kidole.</w:t>
      </w:r>
    </w:p>
    <w:p>
      <w:pPr>
        <w:pStyle w:val="ArticleBody"/>
        <w:jc w:val="left"/>
      </w:pPr>
      <w:r>
        <w:rPr>
          <w:rFonts w:ascii="Times New Roman" w:hAnsi="Times New Roman" w:eastAsia="Times New Roman" w:cs="Times New Roman"/>
        </w:rPr>
        <w:t>Uongo mwingine unaowasilishwa katika mahojiano ni kwamba kifungu kutoka Early Writings kilikuwa onyo dhidi ya "uwekaji muda." Kifungu ambacho inadaiwa kwamba Daniells aliuliza kukihusu ni kama ifuatavyo:</w:t>
      </w:r>
    </w:p>
    <w:p>
      <w:pPr>
        <w:pStyle w:val="ArticleScripture"/>
        <w:jc w:val="left"/>
      </w:pPr>
      <w:r>
        <w:rPr>
          <w:rFonts w:ascii="Times New Roman" w:hAnsi="Times New Roman" w:eastAsia="Times New Roman" w:cs="Times New Roman"/>
        </w:rPr>
        <w:t>Nimeona kwamba chati ya 1843 iliongozwa kwa mkono wa Bwana, na kwamba haipaswi kubadilishwa; kwamba nambari zilikuwa kama Alivyotaka ziwe; kwamba mkono Wake ulikuwa juu yake na ukaficha kosa katika baadhi ya nambari, hivyo hakuna mtu aliyeweza kukiona, hadi mkono Wake ulipoondolewa.</w:t>
      </w:r>
    </w:p>
    <w:p>
      <w:pPr>
        <w:pStyle w:val="ArticleScripture"/>
        <w:jc w:val="left"/>
      </w:pPr>
      <w:r>
        <w:rPr>
          <w:rFonts w:ascii="Times New Roman" w:hAnsi="Times New Roman" w:eastAsia="Times New Roman" w:cs="Times New Roman"/>
        </w:rPr>
        <w:t>Kisha nikaona kuhusiana na ‘ya kila siku’ (Danieli 8:12) kwamba neno ‘dhabihu’ liliingizwa kwa hekima ya mwanadamu, wala si sehemu ya maandishi, na kwamba Bwana aliwapa wale waliotoa mwito wa saa ya hukumu mtazamo sahihi juu yake. Wakati kulipokuwepo umoja, kabla ya 1844, karibu wote walikuwa wameungana katika mtazamo sahihi wa ‘ya kila siku’; lakini katika mkanganyiko tangu 1844, maoni mengine yamekubaliwa, na giza na mkanganyiko vimefuata. Muda haujawahi kuwa jaribio tangu 1844, wala hautakuwa tena kamwe jaribio. Maandishi ya Mapema, 74, 75.</w:t>
      </w:r>
    </w:p>
    <w:p>
      <w:pPr>
        <w:pStyle w:val="ArticleBody"/>
        <w:jc w:val="left"/>
      </w:pPr>
      <w:r>
        <w:rPr>
          <w:rFonts w:ascii="Times New Roman" w:hAnsi="Times New Roman" w:eastAsia="Times New Roman" w:cs="Times New Roman"/>
        </w:rPr>
        <w:t>Willie C. White, mwana wa Dada White, alikuwa amekubali mtazamo wa uongo kuhusu "the daily", na mwanawe Arthur alitafuta kudumisha "uongo" uliounganishwa na mahojiano ambayo hayakuwahi kutokea kwa kujaribu kupendekeza kwamba onyo katika kifungu kutoka Early Writings lilikuwa tu, na peke yake, onyo dhidi ya kuweka wakati. Hoja hiyo ilibuniwa katika miaka ya 1930 na ikawa sehemu kuu ya "uongo".</w:t>
      </w:r>
    </w:p>
    <w:p>
      <w:pPr>
        <w:pStyle w:val="ArticleBody"/>
        <w:jc w:val="left"/>
      </w:pPr>
      <w:r>
        <w:rPr>
          <w:rFonts w:ascii="Times New Roman" w:hAnsi="Times New Roman" w:eastAsia="Times New Roman" w:cs="Times New Roman"/>
        </w:rPr>
        <w:t>Tutashughulikia hoja hiyo katika makala ijayo.</w:t>
      </w:r>
    </w:p>
    <w:p>
      <w:pPr>
        <w:pStyle w:val="ArticleScripture"/>
        <w:jc w:val="left"/>
      </w:pPr>
      <w:r>
        <w:rPr>
          <w:rFonts w:ascii="Times New Roman" w:hAnsi="Times New Roman" w:eastAsia="Times New Roman" w:cs="Times New Roman"/>
        </w:rPr>
        <w:t>Tarehe 23 Septemba, Bwana alinionyesha kwamba alikuwa ameunyoosha mkono wake mara ya pili kuwarejesha masalia ya watu wake, na kwamba juhudi lazima ziongezwe maradufu katika wakati huu wa kukusanya. Katika wakati wa kutawanywa Israeli alipigwa na kuraruliwa; lakini sasa, katika wakati wa kukusanya, Mungu atawaponya watu wake na kuwafunga vidonda vyao. Katika kutawanywa, juhudi zilizofanywa kueneza ukweli zilikuwa na athari ndogo tu, zilitimiza kidogo sana au hata hakuna; lakini katika kukusanya, wakati Mungu ameunyoosha mkono wake kuwakusanya watu wake, juhudi za kueneza ukweli zitakuwa na athari iliyokusudiwa. Wote wanapaswa kuwa na umoja na wawe na ari katika kazi. Niliona kuwa ni aibu kwa yeyote kurejelea kutawanywa ili kupata mifano ya kutuongoza sasa katika kukusanya; maana kama Mungu hatufanyii sasa zaidi ya alivyofanya wakati ule, Israeli hangekusanywa kamwe. Ni muhimu sawasawa kwamba ukweli uchapishwe katika gazeti, kama unavyohubiriwa.</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namba zilikuwa kama alivyozitaka. Kwamba mkono wake ulikuwa juu na ukaficha kosa katika baadhi ya namba, kiasi kwamba mtu yeyote asingeweza kuliona, hadi mkono wake ulipoondolewa.</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Tisa</dc:title>
  <dc:subject>Kufichua Mafundisho Potofu: Uchunguzi wa Kihistoria wa “Kila Siku” katika Uadventista</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