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Tisini na Nne</w:t>
      </w:r>
    </w:p>
    <w:p>
      <w:pPr>
        <w:pStyle w:val="ArticleSubtitle"/>
        <w:jc w:val="left"/>
      </w:pPr>
      <w:r>
        <w:rPr>
          <w:rFonts w:ascii="Arial" w:hAnsi="Arial" w:eastAsia="Arial" w:cs="Arial"/>
        </w:rPr>
        <w:t>Kufunua Muundo wa Kinabii: Kuelewa Nguvu Tatu Zinazoongoza Hadi Armagedoni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2024-02-27</w:t>
      </w:r>
    </w:p>
    <w:p>
      <w:pPr>
        <w:pStyle w:val="ArticleBody"/>
        <w:jc w:val="left"/>
      </w:pPr>
      <w:r>
        <w:rPr>
          <w:rFonts w:ascii="Times New Roman" w:hAnsi="Times New Roman" w:eastAsia="Times New Roman" w:cs="Times New Roman"/>
        </w:rPr>
        <w:t>Mfumo wa kinabii uliotumiwa na William Miller ulikuwa muundo wa mamlaka mbili za kuleta ukiwa: Roma ya kipagani ikifuatiwa na Roma ya kipapa. Mfumo wa kinabii unaotumiwa na Future for America ni muundo wa mamlaka tatu za kuleta ukiwa: Roma ya kipagani, ikifuatiwa na Roma ya kipapa kisha Uprotestanti uliopotoka. Madhihirisho matatu ya Roma ni zile mamlaka tatu za kuleta ukiwa za joka, mnyama na nabii wa uongo. Mfumo huo ulitambuliwa kwa kiasi kikubwa kupitia upinzani ulioelekezwa dhidi ya nuru ya aya sita za mwisho za sura ya kumi na moja ya Danieli, ambayo ilifunuliwa wakati wa mwisho mwaka 1989.</w:t>
      </w:r>
    </w:p>
    <w:p>
      <w:pPr>
        <w:pStyle w:val="ArticleBody"/>
        <w:jc w:val="left"/>
      </w:pPr>
      <w:r>
        <w:rPr>
          <w:rFonts w:ascii="Times New Roman" w:hAnsi="Times New Roman" w:eastAsia="Times New Roman" w:cs="Times New Roman"/>
        </w:rPr>
        <w:t>Madhihirisho mawili ya kwanza ya Roma yanatambulisha muundo wa kinabii wa Roma ya kisasa, ambayo ndiyo dhihirisho la tatu na la mwisho la Roma. Roma ya kisasa inabainisha muundo wa nguvu ya mwisho ya kutesa, iliyo ya sehemu tatu, ya nyakati za mwisho. Madhihirisho matatu ya Babeli yanahusiana kwa karibu, lakini ni tofauti dhahiri. La kwanza lilikuwa Babeli ya Nimrodi. La pili lilikuwa Babeli ya Nebukadneza na Belshaza. Pamoja, hao mashahidi wawili wa kinabii wanatambulisha sifa za kinabii za Babeli ya kisasa. Ijapokuwa katika kiwango fulani Roma ya kisasa na Babeli ya kisasa ni huluki moja, madhihirisho matatu ya Babeli yanabainisha anguko la mwisho la Babeli, na kiburi cha mtu wa dhambi.</w:t>
      </w:r>
    </w:p>
    <w:p>
      <w:pPr>
        <w:pStyle w:val="ArticleBody"/>
        <w:jc w:val="left"/>
      </w:pPr>
      <w:r>
        <w:rPr>
          <w:rFonts w:ascii="Times New Roman" w:hAnsi="Times New Roman" w:eastAsia="Times New Roman" w:cs="Times New Roman"/>
        </w:rPr>
        <w:t>Anguko la Babeli ni suala kubwa na mahususi katika unabii wa Biblia, kama ilivyo pia kiburi cha papa wa Roma. Katika Ufunuo sura ya kumi na saba, mmoja wa malaika wanaomimina mapigo saba ya mwisho anakuja kuainisha hukumu ya Babeli, ambayo ni namna nyingine ya kueleza anguko lake.</w:t>
      </w:r>
    </w:p>
    <w:p>
      <w:pPr>
        <w:pStyle w:val="ArticleScripture"/>
        <w:jc w:val="left"/>
      </w:pPr>
      <w:r>
        <w:rPr>
          <w:rFonts w:ascii="Times New Roman" w:hAnsi="Times New Roman" w:eastAsia="Times New Roman" w:cs="Times New Roman"/>
        </w:rPr>
        <w:t>Kisha akaja mmoja wa wale malaika saba waliokuwa na zile bakuli saba, akanena nami, akaniambia, Njoo hapa; nitakuonyesha hukumu ya yule kahaba mkuu aketiye juu ya maji mengi; ambaye wafalme wa dunia wamefanya uzinzi pamoja naye, na wakazi wa dunia wameleweshwa kwa mvinyo wa uasherati wake. Basi akanichukua katika roho mpaka nyikani; nami nikamwona mwanamke ameketi juu ya mnyama wa rangi nyekundu iliyokolea, aliyejaa majina ya kufuru, mwenye vichwa saba na pembe kumi. Ufunuo 17:1-3.</w:t>
      </w:r>
    </w:p>
    <w:p>
      <w:pPr>
        <w:pStyle w:val="ArticleBody"/>
        <w:jc w:val="left"/>
      </w:pPr>
      <w:r>
        <w:rPr>
          <w:rFonts w:ascii="Times New Roman" w:hAnsi="Times New Roman" w:eastAsia="Times New Roman" w:cs="Times New Roman"/>
        </w:rPr>
        <w:t>Kazi ya malaika ni kumwonyesha Yohana hukumu ya yule mwanamke aliye na maneno "SIRI BABELI" yaliyoandikwa katika kipaji cha uso wake.</w:t>
      </w:r>
    </w:p>
    <w:p>
      <w:pPr>
        <w:pStyle w:val="ArticleScripture"/>
        <w:jc w:val="left"/>
      </w:pPr>
      <w:r>
        <w:rPr>
          <w:rFonts w:ascii="Times New Roman" w:hAnsi="Times New Roman" w:eastAsia="Times New Roman" w:cs="Times New Roman"/>
        </w:rPr>
        <w:t>Na yule mwanamke alikuwa amevaa rangi ya zambarau na nyekundu, amejipamba kwa dhahabu na vito vya thamani na lulu, akiwa na kikombe cha dhahabu mkononi mwake kilichojaa machukizo na uchafu wa uasherati wake. Na juu ya kipaji cha uso wake palikuwa pameandikwa jina, SIRI, BABELI MKUU, MAMA WA MAKAHABA NA MACHUKIZO YA DUNIA. Nikamwona yule mwanamke amelewa kwa damu ya watakatifu na kwa damu ya mashahidi wa Yesu; nami nilipomwona, nilistaajabu kwa mshangao mkubwa. Ufunuo 17:4-6.</w:t>
      </w:r>
    </w:p>
    <w:p>
      <w:pPr>
        <w:pStyle w:val="ArticleBody"/>
        <w:jc w:val="left"/>
      </w:pPr>
      <w:r>
        <w:rPr>
          <w:rFonts w:ascii="Times New Roman" w:hAnsi="Times New Roman" w:eastAsia="Times New Roman" w:cs="Times New Roman"/>
        </w:rPr>
        <w:t>Mfumo wa jiopolitiki ambao upapa hutumia katika siku za mwisho kuwatesa wale anaowachukulia kuwa wazushi unawakilishwa na “mnyama wa rangi nyekundu ya damu, aliyejaa majina ya makufuru, mwenye vichwa saba na pembe kumi.” Ukweli kwamba anampanda yule mnyama unaonyesha kwamba anaudhibiti yule mnyama, kama vile mpandaji wa farasi.</w:t>
      </w:r>
    </w:p>
    <w:p>
      <w:pPr>
        <w:pStyle w:val="ArticleScripture"/>
        <w:jc w:val="left"/>
      </w:pPr>
      <w:r>
        <w:rPr>
          <w:rFonts w:ascii="Times New Roman" w:hAnsi="Times New Roman" w:eastAsia="Times New Roman" w:cs="Times New Roman"/>
        </w:rPr>
        <w:t>Na yule mwanamke uliyemwona ndiye mji ule mkubwa, unaotawala juu ya wafalme wa dunia. Ufunuo 17:8.</w:t>
      </w:r>
    </w:p>
    <w:p>
      <w:pPr>
        <w:pStyle w:val="ArticleBody"/>
        <w:jc w:val="left"/>
      </w:pPr>
      <w:r>
        <w:rPr>
          <w:rFonts w:ascii="Times New Roman" w:hAnsi="Times New Roman" w:eastAsia="Times New Roman" w:cs="Times New Roman"/>
        </w:rPr>
        <w:t>“Yule ‘mnyama mwekundu sana mwenye vichwa saba na pembe kumi’ ni Roma ya kisasa, na anawakilisha muundo wa kisiasa wa dunia ambao mwanamke huyo anaoutumia anapowatesa waaminifu wa Mungu katika siku za mwisho. Mwanamke huyo ni Babeli ya kisasa, mji ule mkuu unaofanya uzinzi na kutawala juu ya wafalme wa dunia. Madhihirisho mawili ya kwanza ya Babeli, yanayowakilishwa na Babeli katika Mwanzo sura ya kumi na moja, na Babeli katika Danieli sura ya nne na ya tano, yanaelezea kiburi na anguko la Babeli ya kisasa katika siku za mwisho. Mwanamke anayehukumiwa katika Ufunuo sura ya kumi na saba, ni Babeli ya kisasa, na mnyama anayemtawala ni Roma ya kisasa. Amefanya uzinzi na wafalme, na pamoja ni mwili mmoja.”</w:t>
      </w:r>
    </w:p>
    <w:p>
      <w:pPr>
        <w:pStyle w:val="ArticleScripture"/>
        <w:jc w:val="left"/>
      </w:pPr>
      <w:r>
        <w:rPr>
          <w:rFonts w:ascii="Times New Roman" w:hAnsi="Times New Roman" w:eastAsia="Times New Roman" w:cs="Times New Roman"/>
        </w:rPr>
        <w:t>Kwa sababu hiyo mtu atamwacha baba yake na mama yake, naye ataambatana na mkewe; nao watakuwa mwili mmoja. Mwanzo 2:24.</w:t>
      </w:r>
    </w:p>
    <w:p>
      <w:pPr>
        <w:pStyle w:val="ArticleBody"/>
        <w:jc w:val="left"/>
      </w:pPr>
      <w:r>
        <w:rPr>
          <w:rFonts w:ascii="Times New Roman" w:hAnsi="Times New Roman" w:eastAsia="Times New Roman" w:cs="Times New Roman"/>
        </w:rPr>
        <w:t>Ingawa ni kitu kimoja, baadhi ya vipengele vya kinabii vya Roma ya kisasa na Babiloni ya kisasa yamewekwa kando katika Neno la Mungu. Hadithi ya Babiloni ya kisasa, kama inavyothibitishwa na mashahidi wawili wa Babeli na Babiloni, inahusu kiburi chake na anguko lake la mwisho. Katika mistari sita ya mwisho ya Danieli kumi na moja, mfalme wa kaskazini anatumika kuwakilisha upapa. Papa wa Roma ni mwakilishi wa Shetani duniani.</w:t>
      </w:r>
    </w:p>
    <w:p>
      <w:pPr>
        <w:pStyle w:val="ArticleScripture"/>
        <w:jc w:val="left"/>
      </w:pPr>
      <w:r>
        <w:rPr>
          <w:rFonts w:ascii="Times New Roman" w:hAnsi="Times New Roman" w:eastAsia="Times New Roman" w:cs="Times New Roman"/>
        </w:rPr>
        <w:t>Ili kujihakikishia faida na heshima za kidunia, kanisa likaongozwa kutafuta kibali na uungaji mkono wa wakuu wa dunia; na kwa kufanya hivyo, likamkataa Kristo, likashawishiwa kujiweka chini ya utiifu wa mwakilishi wa Shetani-askofu wa Roma. Pambano Kuu, 50.</w:t>
      </w:r>
    </w:p>
    <w:p>
      <w:pPr>
        <w:pStyle w:val="ArticleBody"/>
        <w:jc w:val="left"/>
      </w:pPr>
      <w:r>
        <w:rPr>
          <w:rFonts w:ascii="Times New Roman" w:hAnsi="Times New Roman" w:eastAsia="Times New Roman" w:cs="Times New Roman"/>
        </w:rPr>
        <w:t>Shetani alitamani kuwa Mungu, na tamanio lake lilikuwa kuchukua viti vya enzi vya kisiasa na vya kidini vya Mungu.</w:t>
      </w:r>
    </w:p>
    <w:p>
      <w:pPr>
        <w:pStyle w:val="ArticleScripture"/>
        <w:jc w:val="left"/>
      </w:pPr>
      <w:r>
        <w:rPr>
          <w:rFonts w:ascii="Times New Roman" w:hAnsi="Times New Roman" w:eastAsia="Times New Roman" w:cs="Times New Roman"/>
        </w:rPr>
        <w:t>Jinsi ulivyoanguka kutoka mbinguni, ee Lusifa, mwana wa asubuhi! Jinsi ulivyoangushwa chini hata duniani, wewe uliyeudhoofisha mataifa! Kwa maana ulisema moyoni mwako, Nitapaa mbinguni, nitainua kiti changu cha enzi juu ya nyota za Mungu; nami nitaketi pia juu ya mlima wa mkutano, katika pande za kaskazini; nitapaa juu ya vilele vya mawingu; nitakuwa kama Aliye Juu Sana. Isaya 14:12-14.</w:t>
      </w:r>
    </w:p>
    <w:p>
      <w:pPr>
        <w:pStyle w:val="ArticleBody"/>
        <w:jc w:val="left"/>
      </w:pPr>
      <w:r>
        <w:rPr>
          <w:rFonts w:ascii="Times New Roman" w:hAnsi="Times New Roman" w:eastAsia="Times New Roman" w:cs="Times New Roman"/>
        </w:rPr>
        <w:t>Shetani alitamani kuinua kiti chake cha enzi (ambacho ni ishara ya utawala wa kifalme), "juu ya nyota za Mungu." Nyota za Mungu ni malaika, na zinawakilisha mfumo wa utawala wa Mungu. Shetani alitamani "pia" kuketi "juu ya mlima wa mkutano, katika pande za kaskazini." Mkutano huo ni Kanisa, na upo Yerusalemu, iliyo katika pande za kaskazini. Kuketi juu ya kiti cha enzi katika "pande za kaskazini," ni kuwa mfalme wa kaskazini. Kristo ndiye Mfalme wa kweli wa kaskazini, ambaye pia ni Mfalme juu ya utawala wa Mungu. Shetani alitamani "kuwa kama Aliye Juu Sana."</w:t>
      </w:r>
    </w:p>
    <w:p>
      <w:pPr>
        <w:pStyle w:val="ArticleScripture"/>
        <w:jc w:val="left"/>
      </w:pPr>
      <w:r>
        <w:rPr>
          <w:rFonts w:ascii="Times New Roman" w:hAnsi="Times New Roman" w:eastAsia="Times New Roman" w:cs="Times New Roman"/>
        </w:rPr>
        <w:t>Wimbo na Zaburi kwa wana wa Kora. Bwana ni mkuu, tena anastahili kusifiwa sana katika mji wa Mungu wetu, katika mlima wa utakatifu wake. Mrembo kwa mahali pake, furaha ya dunia yote, ni mlima Sayuni, katika pande za kaskazini, mji wa Mfalme mkuu. Mungu anajulikana katika majumba yake kuwa kimbilio. Zaburi 48:1-3.</w:t>
      </w:r>
    </w:p>
    <w:p>
      <w:pPr>
        <w:pStyle w:val="ArticleBody"/>
        <w:jc w:val="left"/>
      </w:pPr>
      <w:r>
        <w:rPr>
          <w:rFonts w:ascii="Times New Roman" w:hAnsi="Times New Roman" w:eastAsia="Times New Roman" w:cs="Times New Roman"/>
        </w:rPr>
        <w:t>Mwakilishi wa Shetani hapa duniani ni askofu wa Roma (papa). Katika aya sita za mwisho za Danieli sura ya kumi na moja, kuinuka kwa mwisho kwa papa wa Roma na kuanguka kwake kumeonyeshwa, na papa humo amewakilishwa kama mfalme wa kaskazini. Yeye ndiye mkuu wa Kanisa Katoliki, na neno "katoliki" linamaanisha wa ulimwengu wote. Ili Shetani aige viti viwili vya enzi vya Kristo (kisiasa na kidini), Shetani aliunda Kanisa Katoliki kwa kusudi la kuwa na mfumo wa kidini wa ulimwengu wote atakapoanza kujifanya Kristo katika siku za mwisho.</w:t>
      </w:r>
    </w:p>
    <w:p>
      <w:pPr>
        <w:pStyle w:val="ArticleScripture"/>
        <w:jc w:val="left"/>
      </w:pPr>
      <w:r>
        <w:rPr>
          <w:rFonts w:ascii="Times New Roman" w:hAnsi="Times New Roman" w:eastAsia="Times New Roman" w:cs="Times New Roman"/>
        </w:rPr>
        <w:t>"Muafaka huu kati ya upagani na Ukristo ulisababisha kuibuka kwa 'mtu wa dhambi' aliyetabiriwa katika unabii kama anayempinga na kujiinua juu ya Mungu. Mfumo huo mkubwa mno wa dini ya uongo ni kazi bora ya uwezo wa Shetani—mnara wa juhudi zake za kujikalisha juu ya kiti cha enzi ili kuitawala dunia kulingana na mapenzi yake." Pambano Kuu, 50.</w:t>
      </w:r>
    </w:p>
    <w:p>
      <w:pPr>
        <w:pStyle w:val="ArticleBody"/>
        <w:jc w:val="left"/>
      </w:pPr>
      <w:r>
        <w:rPr>
          <w:rFonts w:ascii="Times New Roman" w:hAnsi="Times New Roman" w:eastAsia="Times New Roman" w:cs="Times New Roman"/>
        </w:rPr>
        <w:t>Shetani aliunda mfumo wa kidini wa ulimwengu mzima na pia muundo wa kisiasa wa ulimwengu mzima, kwa kusudi la kughushi viti viwili vya enzi vya mamlaka ambavyo Mfalme wa Kweli wa Kaskazini ameketi juu yake. Wafalme kumi wa Ufunuo kumi na saba, ambao yule kahaba anazini nao na kuwatawala katika siku za mwisho, wanawakilisha yule mnyama mwenye vichwa saba na pembe kumi, anayetawaliwa na yule mwanamke ambaye juu ya paji la uso wake imeandikwa BABELI. Katika sura ya kumi na saba wale wafalme kumi “wanamchukia yule kahaba, nao watamfanya awe ukiwa na uchi, watamla mwili wake, nao watamteketeza kwa moto.” Hivyo, hukumu yake inaonyeshwa. Madhihirisho matatu ya Babeli yanabainisha anguko la mwisho la Babeli. Madhihirisho matatu ya Roma yanabainisha muundo wa kisiasa anaoutawala.</w:t>
      </w:r>
    </w:p>
    <w:p>
      <w:pPr>
        <w:pStyle w:val="ArticleBody"/>
        <w:jc w:val="left"/>
      </w:pPr>
      <w:r>
        <w:rPr>
          <w:rFonts w:ascii="Times New Roman" w:hAnsi="Times New Roman" w:eastAsia="Times New Roman" w:cs="Times New Roman"/>
        </w:rPr>
        <w:t>Ujumbe wa malaika watatu wa Ufunuo sura ya kumi na nne unazungumzia kuanguka kwa mwisho kwa Babeli ya kisasa, vivyo hivyo Danieli sura ya kumi na moja, aya arobaini na nne na arobaini na tano. Kuanguka kwake kwa mwisho kunatajwa katika Ufunuo sura ya kumi na saba, lakini kunafafanuliwa kwa undani zaidi katika sura ya kumi na nane. Maelezo ya Danieli sura ya kumi na moja kuhusu kuanguka kwa mwisho kwa Babeli ya kisasa, pamoja na taswira ya malaika watatu wa sura ya kumi na nne, na maelezo ya sura ya kumi na saba na kumi na nane kuhusu kuanguka kwa mwisho, yanapaswa kuletwa pamoja, mstari juu ya mstari. Katika Danieli sura ya kumi na moja, kuanguka kwa mwisho kwa Babeli ya kisasa kunatambuliwa kuwa kunatokea wakati ambapo hapokei msaada wowote.</w:t>
      </w:r>
    </w:p>
    <w:p>
      <w:pPr>
        <w:pStyle w:val="ArticleScripture"/>
        <w:jc w:val="left"/>
      </w:pPr>
      <w:r>
        <w:rPr>
          <w:rFonts w:ascii="Times New Roman" w:hAnsi="Times New Roman" w:eastAsia="Times New Roman" w:cs="Times New Roman"/>
        </w:rPr>
        <w:t>Na atasimamisha hema za jumba lake la kifalme kati ya bahari, penye mlima mtakatifu wa utukufu; lakini atafikia mwisho wake, wala hakuna atakayemsaidia. Danieli 11:45.</w:t>
      </w:r>
    </w:p>
    <w:p>
      <w:pPr>
        <w:pStyle w:val="ArticleBody"/>
        <w:jc w:val="left"/>
      </w:pPr>
      <w:r>
        <w:rPr>
          <w:rFonts w:ascii="Times New Roman" w:hAnsi="Times New Roman" w:eastAsia="Times New Roman" w:cs="Times New Roman"/>
        </w:rPr>
        <w:t>Katika mstari unaofuata, Mikaeli anasimama na mlango wa rehema kwa wanadamu unafungwa. Mstari unaanza kwa kusema, "Na wakati huo." Babeli ya kisasa inapoanguka, mlango wa rehema kwa wanadamu unafungwa, naye anakufa peke yake. Malaika wa tatu anabainisha kufungwa kwa mlango wa rehema kwa sababu anaonyesha kwamba ulimwengu umegawanywa katika makundi mawili ya watu, wale walio na chapa ya mnyama na wale walio na muhuri wa Mungu. Wakati huo, ghadhabu ya Mungu inamiminwa juu ya Babeli ya kisasa, na juu ya wale waliokubali chapa ya mamlaka yake.</w:t>
      </w:r>
    </w:p>
    <w:p>
      <w:pPr>
        <w:pStyle w:val="ArticleScripture"/>
        <w:jc w:val="left"/>
      </w:pPr>
      <w:r>
        <w:rPr>
          <w:rFonts w:ascii="Times New Roman" w:hAnsi="Times New Roman" w:eastAsia="Times New Roman" w:cs="Times New Roman"/>
        </w:rPr>
        <w:t>Na malaika wa tatu akifuatana nao, akisema kwa sauti kuu, Mtu awaye yote akimwabudu yule Mnyama na sanamu yake, na kuipokea alama yake katika kipaji cha uso wake, au katika mkono wake, huyo atakunywa divai ya ghadhabu ya Mungu, iliyomiminwa bila kuchanganywa katika kikombe cha hasira yake; naye atateswa kwa moto na kiberiti mbele ya malaika watakatifu, na mbele ya Mwanakondoo. Na moshi wa mateso yao hupanda juu hata milele na milele; wala hawana raha mchana wala usiku, hao wamwabuduo yule Mnyama na sanamu yake, na mtu awaye yote aipokeaye alama ya jina lake. Hapa ndipo penye uvumilivu wa watakatifu; hao wazishikao amri za Mungu, na imani ya Yesu. Ufunuo 14:9-12.</w:t>
      </w:r>
    </w:p>
    <w:p>
      <w:pPr>
        <w:pStyle w:val="ArticleBody"/>
        <w:jc w:val="left"/>
      </w:pPr>
      <w:r>
        <w:rPr>
          <w:rFonts w:ascii="Times New Roman" w:hAnsi="Times New Roman" w:eastAsia="Times New Roman" w:cs="Times New Roman"/>
        </w:rPr>
        <w:t>Katika Ufunuo sura ya kumi na nane, hukumu ya kahaba mkuu imeonyeshwa kama hukumu inayoendelea, inayoanza wakati wa sheria ya Jumapili inayokuja hivi karibuni, wakati sauti ya pili inapoliita kundi lingine la Mungu kutoka Babeli. Ifikapo aya ya ishirini na moja, mwisho wa muda wa rehema umeashiriwa, hivyo kubainisha kipindi kinachoanzia sheria ya Jumapili inayokuja hivi karibuni nchini Marekani hadi Mikaeli atakaposimama kuwa ni kipindi ambacho hukumu ya Babeli ya kisasa inaletwa, katika wakati wa mateso makubwa.</w:t>
      </w:r>
    </w:p>
    <w:p>
      <w:pPr>
        <w:pStyle w:val="ArticleScripture"/>
        <w:jc w:val="left"/>
      </w:pPr>
      <w:r>
        <w:rPr>
          <w:rFonts w:ascii="Times New Roman" w:hAnsi="Times New Roman" w:eastAsia="Times New Roman" w:cs="Times New Roman"/>
        </w:rPr>
        <w:t>Na malaika mwenye nguvu akainua jiwe kama jiwe kubwa la kusagia, akalitupa baharini, akisema, Hivyo kwa nguvu ndivyo mji ule mkuu Babeli utatupwa chini, wala hautapatikana tena kabisa. Na sauti ya wapiga kinubi, na ya wanamuziki, na ya wapiga filimbi, na ya wapiga tarumbeta, haitasikika tena kabisa ndani yako; wala fundi wa kazi yoyote ile hatapatikana tena ndani yako; wala sauti ya jiwe la kusagia haitasikika tena kabisa ndani yako; Na mwanga wa taa hautaangaza tena kabisa ndani yako; na sauti ya bwana arusi na ya bibi arusi haitasikika tena kabisa ndani yako; kwa maana wafanyabiashara wako walikuwa wakuu wa dunia; kwa kuwa kwa uchawi wako mataifa yote yalidanganywa. Na ndani yake ilipatikana damu ya manabii, na ya watakatifu, na ya wote waliouawa juu ya nchi. Ufunuo 18:21-24.</w:t>
      </w:r>
    </w:p>
    <w:p>
      <w:pPr>
        <w:pStyle w:val="ArticleBody"/>
        <w:jc w:val="left"/>
      </w:pPr>
      <w:r>
        <w:rPr>
          <w:rFonts w:ascii="Times New Roman" w:hAnsi="Times New Roman" w:eastAsia="Times New Roman" w:cs="Times New Roman"/>
        </w:rPr>
        <w:t>Kuangushwa kwa jiwe, kunyamazishwa kwa wanamuziki na wafanyakazi, kuzimwa kwa mshumaa, na kunyamazishwa kwa sauti za bibi arusi na bwana arusi, haya yote ni misemo iliyochukuliwa kutoka Agano la Kale inayowakilisha mwisho wa kipindi cha rehema.</w:t>
      </w:r>
    </w:p>
    <w:p>
      <w:pPr>
        <w:pStyle w:val="ArticleBody"/>
        <w:jc w:val="left"/>
      </w:pPr>
      <w:r>
        <w:rPr>
          <w:rFonts w:ascii="Times New Roman" w:hAnsi="Times New Roman" w:eastAsia="Times New Roman" w:cs="Times New Roman"/>
        </w:rPr>
        <w:t>Wakati Danieli sura ya kumi na moja inawekwa kinabii juu ya Ufunuo sura za kumi na tatu na kumi na nne, na kisha vifungu hivyo viwili vinawekwa juu ya Ufunuo sura za kumi na saba na kumi na nane, tunapata mistari mitatu ya unabii ambayo, pamoja na ukweli mwingine, inawakilisha anguko la mwisho la Babeli ya kisasa. Kila mojawapo ya mistari hiyo mitatu inawakilisha moja ya nguvu tatu zinazoiongoza dunia kuelekea Armagedoni. Danieli sura ya kumi na moja inamtambua yule mnyama (upapa). Ufunuo sura za kumi na tatu na kumi na nne zinaonyesha historia ileile, lakini kutoka katika mtazamo wa nabii wa uongo (Marekani). Ufunuo sura za kumi na saba na kumi na nane zinatambua mstari uleule wa kinabii, lakini historia inayowakilishwa humo imeelekezwa kwa yule joka (Umoja wa Mataifa).</w:t>
      </w:r>
    </w:p>
    <w:p>
      <w:pPr>
        <w:pStyle w:val="ArticleBody"/>
        <w:jc w:val="left"/>
      </w:pPr>
      <w:r>
        <w:rPr>
          <w:rFonts w:ascii="Times New Roman" w:hAnsi="Times New Roman" w:eastAsia="Times New Roman" w:cs="Times New Roman"/>
        </w:rPr>
        <w:t>Kila mojawapo ya mistari mitatu huanza wakati wa mwisho mwaka 1798. Mstari wa arobaini wa sura ya kumi na moja ya Danieli unaanza kwa maneno, "Na wakati wa mwisho." "Wakati wa mwisho" mwanzoni mwa mstari huo ni mwaka 1798, na mstari huo ulipotimia mwaka 1989, ulikuwa pia "wakati wa mwisho," kwa kuwa Yesu huonyesha mwisho kwa kutumia mwanzo anapotaka kuweka sahihi yake juu ya ukweli muhimu. Dada White anatufahamisha kwamba sura ya kumi na tatu ya Ufunuo pia inaanza mwaka 1798.</w:t>
      </w:r>
    </w:p>
    <w:p>
      <w:pPr>
        <w:pStyle w:val="ArticleScripture"/>
        <w:jc w:val="left"/>
      </w:pPr>
      <w:r>
        <w:rPr>
          <w:rFonts w:ascii="Times New Roman" w:hAnsi="Times New Roman" w:eastAsia="Times New Roman" w:cs="Times New Roman"/>
        </w:rPr>
        <w:t>"Na Upapa, ulipopokonywa nguvu zake na kulazimishwa kusitisha mateso, Yohana akaona nguvu mpya ikichomoza kuiga sauti ya yule joka, na kuendeleza kazi ile ile ya ukatili na kufuru. Nguvu hii, ya mwisho itakayopiga vita dhidi ya kanisa na sheria ya Mungu, ilifananishwa na mnyama mwenye pembe kama za mwanakondoo." Signs of the Times, Novemba 1, 1899.</w:t>
      </w:r>
    </w:p>
    <w:p>
      <w:pPr>
        <w:pStyle w:val="ArticleBody"/>
        <w:jc w:val="left"/>
      </w:pPr>
      <w:r>
        <w:rPr>
          <w:rFonts w:ascii="Times New Roman" w:hAnsi="Times New Roman" w:eastAsia="Times New Roman" w:cs="Times New Roman"/>
        </w:rPr>
        <w:t>Mlolongo wa unabii unaoanza katika mstari wa arobaini wa Danieli kumi na moja mnamo 1798, unaendelea hadi muda wa rehema wa wanadamu unafungwa wakati Mikaeli anaposimama. Mlolongo wa unabii unaoanza mwaka 1798, “wakati Upapa, uliopokwa nguvu zake, ulilazimishwa kuacha mateso,” na unakoma kwa ghadhabu ya Mungu kumiminwa juu ya wale waliokubali “alama” ya mamlaka ya kipapa. Katika Ufunuo sura ya kumi na saba, malaika anapomjia Yohana kumwonyesha hukumu ya yule kahaba wa kipapa, Yohana anapelekwa hadi mwisho kabisa wa “jangwa,” linalowakilisha historia ya mwaka 538 hadi 1798. Akiwekwa kiroho mwaka 1798, Yohana anarekodi hukumu ya Babeli ya kisasa, inayoanza kwa sauti ya pili ya Ufunuo kumi na nane, inayotangaza kwamba upapa umeijaza kikombe cha muda wake wa rehema, na hukumu yake inaendelea hadi muda wa rehema unafungwa wakati jiwe la kusagia linapotupwa baharini.</w:t>
      </w:r>
    </w:p>
    <w:p>
      <w:pPr>
        <w:pStyle w:val="ArticleBody"/>
        <w:jc w:val="left"/>
      </w:pPr>
      <w:r>
        <w:rPr>
          <w:rFonts w:ascii="Times New Roman" w:hAnsi="Times New Roman" w:eastAsia="Times New Roman" w:cs="Times New Roman"/>
        </w:rPr>
        <w:t>Mstari juu ya mstari, mistari hii mitatu inabainisha anguko la mwisho la Babeli ya kisasa, ambayo imezini na wafalme wa Roma ya kisasa. Danieli kumi na moja ni ushuhuda kuhusu upapa, unaowakilishwa kama mfalme wa kaskazini. Ufunuo kumi na tatu na kumi na nne ni ushuhuda kuhusu nabii wa uongo, na sura za kumi na saba na kumi na nane hushuhudia kuhusu jukumu la joka (wale wafalme kumi). Mfumo wa kinabii unaotumiwa na Future for America umejengwa juu ya mamlaka tatu zinazoongoza ulimwengu kuelekea Armagedoni.</w:t>
      </w:r>
    </w:p>
    <w:p>
      <w:pPr>
        <w:pStyle w:val="ArticleBody"/>
        <w:jc w:val="left"/>
      </w:pPr>
      <w:r>
        <w:rPr>
          <w:rFonts w:ascii="Times New Roman" w:hAnsi="Times New Roman" w:eastAsia="Times New Roman" w:cs="Times New Roman"/>
        </w:rPr>
        <w:t>Mashahidi wawili wa Babeli na Babiloni hubainisha sifa za kinabii za Babeli ya kisasa. Mashahidi hao wawili wanazungumzia kiburi cha kiongozi wa kipapa, anayedai kuwa Mkristo, anayeketi katika hekalu la Mungu, na anajitangaza kuwa Mungu. Mashahidi hao wawili pia hubainisha anguko lake la mwisho. Kujitukuza kwa papa na anguko lake la mwisho, kama yanavyowakilishwa katika madhihirisho matatu ya Babeli, ndiyo yanayoweka msingi wa maono ya historia ya kinabii.</w:t>
      </w:r>
    </w:p>
    <w:p>
      <w:pPr>
        <w:pStyle w:val="ArticleScripture"/>
        <w:jc w:val="left"/>
      </w:pPr>
      <w:r>
        <w:rPr>
          <w:rFonts w:ascii="Times New Roman" w:hAnsi="Times New Roman" w:eastAsia="Times New Roman" w:cs="Times New Roman"/>
        </w:rPr>
        <w:t>Na katika nyakati zile wengi watainuka dhidi ya mfalme wa kusini; pia wanyang’anyi wa watu wako watajikuza ili kutimiza maono; lakini wataanguka. Danieli 11:14.</w:t>
      </w:r>
    </w:p>
    <w:p>
      <w:pPr>
        <w:pStyle w:val="ArticleBody"/>
        <w:jc w:val="left"/>
      </w:pPr>
      <w:r>
        <w:rPr>
          <w:rFonts w:ascii="Times New Roman" w:hAnsi="Times New Roman" w:eastAsia="Times New Roman" w:cs="Times New Roman"/>
        </w:rPr>
        <w:t>Tutaendelea na uchambuzi wetu wa madhihirisho matatu ya Babeli katika makala ijayo.</w:t>
      </w:r>
    </w:p>
    <w:p>
      <w:pPr>
        <w:pStyle w:val="ArticleScripture"/>
        <w:jc w:val="left"/>
      </w:pPr>
      <w:r>
        <w:rPr>
          <w:rFonts w:ascii="Times New Roman" w:hAnsi="Times New Roman" w:eastAsia="Times New Roman" w:cs="Times New Roman"/>
        </w:rPr>
        <w:t>Nikasikia sauti nyingine kutoka mbinguni ikisema, Tokeni kwake, watu wangu, ili msishiriki dhambi zake, wala msipokee mapigo yake. Kwa maana dhambi zake zimefika hata mbinguni, na Mungu amekumbuka maovu yake. Mlipeni kama alivyowalipa ninyi, mkamrudishie maradufu kwa kadiri ya matendo yake; katika kikombe alichokijaza, mjaze kwake maradufu. Kwa kadiri alivyojitukuza na kuishi kwa anasa, mpeni mateso na huzuni kwa kadiri hiyo hiyo; kwa maana asema moyoni mwake, Naketi kama malkia, si mjane, wala sitaona huzuni. Kwa sababu hiyo mapigo yake yatakuja kwa siku moja, mauti, na maombolezo, na njaa; naye atateketezwa kabisa kwa moto; kwa kuwa Bwana Mungu anayemhukumu ni mwenye nguvu. Ufunuo 18:4-8.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Tisini na Nne</dc:title>
  <dc:subject>Kufunua Muundo wa Kinabii: Kuelewa Nguvu Tatu Zinazoongoza Hadi Armagedoni</dc:subject>
  <dc:creator>Jeff Pippenger</dc:creator>
  <cp:keywords/>
  <dc:description>Generated by ArticleDigger from daniel\94_daniel.json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