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Iliyofichwa ya Aya ya Arobaini - Nambari ya Pili</w:t>
      </w:r>
    </w:p>
    <w:p>
      <w:pPr>
        <w:pStyle w:val="ArticleSubtitle"/>
        <w:jc w:val="left"/>
      </w:pPr>
      <w:r>
        <w:rPr>
          <w:rFonts w:ascii="Arial" w:hAnsi="Arial" w:eastAsia="Arial" w:cs="Arial"/>
        </w:rPr>
        <w:t>Marekani, Sheria ya Patriot, na njia ya kuelekea utimilifu wa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Tulihitimisha makala iliyopita kwa sentensi iliyosema, "Mnamo mwaka 2001 serikali ya Marekani iliifanya Patriot Act kuwa sheria."</w:t>
      </w:r>
    </w:p>
    <w:p>
      <w:pPr>
        <w:pStyle w:val="ArticleScripture"/>
        <w:jc w:val="left"/>
      </w:pPr>
      <w:r>
        <w:rPr>
          <w:rFonts w:ascii="Times New Roman" w:hAnsi="Times New Roman" w:eastAsia="Times New Roman" w:cs="Times New Roman"/>
        </w:rPr>
        <w:t>Kuna wengi, hata miongoni mwa wale wanaohusika katika harakati hii ya kulazimisha uadhimishaji wa Jumapili, ambao wamepofushwa wasione matokeo yatakayofuatia hatua hii. Hawaoni kwamba wanakiuka moja kwa moja uhuru wa dini. Wapo wengi ambao hawajawahi kuelewa madai ya Sabato ya Biblia na msingi wa uongo ambao juu yake taasisi ya Jumapili inasimama. Harakati yoyote inayounga mkono sheria za kidini kwa kweli ni kitendo cha kutoa nafasi kwa Upapa, ambao kwa karne nyingi umekuwa ukipiga vita kwa uthabiti dhidi ya uhuru wa dhamiri. Uadhimishaji wa Jumapili unadaiwa kuwepo kwake kama kinachoitwa taasisi ya Kikristo kwa ‘siri ya uasi’; na utekelezaji wake utakuwa kukiri kwa vitendo kanuni ambazo ndizo jiwe la msingi lenyewe la Ukatoliki wa Kirumi. Wakati taifa letu litakapojikana kwa kiasi hicho kanuni za serikali yake hata kutunga sheria ya Jumapili, Uprotestanti kwa tendo hili utaungana mikono na upapa; haitakuwa kitu kingine ila kuipatia uhai ule utawala wa mabavu ambao kwa muda mrefu umekuwa ukitazamia kwa hamu nafasi ya kuibuka tena katika udikteta wa vitendo. Ushuhuda, juzuu ya 5, 711.</w:t>
      </w:r>
    </w:p>
    <w:p>
      <w:pPr>
        <w:pStyle w:val="ArticleBody"/>
        <w:jc w:val="left"/>
      </w:pPr>
      <w:r>
        <w:rPr>
          <w:rFonts w:ascii="Times New Roman" w:hAnsi="Times New Roman" w:eastAsia="Times New Roman" w:cs="Times New Roman"/>
        </w:rPr>
        <w:t>Mwaka 1888 ulikuwa kielelezo cha 2001, na hapo ndipo Mswada wa Blair ulipoletwa, ijapokuwa kushindwa kupitishwa kwa mswada huo kulizuia kujidhihirisha kwake kwa namna ya kinabii. Hilo likawa ishara ya mwaka 66 BK, mzingiro uliokuwa umeanzishwa kisha ukaondolewa kwa namna ya ajabu. Wakati inapofahamika kwamba kuna vipindi viwili vya majaribio ya picha ya mnyama, na kwamba kipindi cha pili kinaanza na sheria ya Jumapili nchini Marekani, iliyoakisiwa na mwaka 321, na kwamba kipindi hicho kinakoma wakati sheria ya Jumapili ya ulimwengu mzima, iliyoakisiwa na mwaka 538, itakapotekelezwa kikamilifu; basi inadai kinabii kwamba mwanzo wa kipindi cha kwanza cha majaribio ya picha ya mnyama pia uanze na aina fulani ya kielelezo cha sheria ya Jumapili ikinenwa. Mnamo 1888, Mswada wa Blair ulikuwa jaribio la kutekeleza sheria ya kitaifa ya Jumapili, na 1888 unatambulisha wakati malaika wa Ufunuo kumi na nane anaposhuka na kuutia dunia nuru kwa utukufu wake.</w:t>
      </w:r>
    </w:p>
    <w:p>
      <w:pPr>
        <w:pStyle w:val="ArticleBody"/>
        <w:jc w:val="left"/>
      </w:pPr>
      <w:r>
        <w:rPr>
          <w:rFonts w:ascii="Times New Roman" w:hAnsi="Times New Roman" w:eastAsia="Times New Roman" w:cs="Times New Roman"/>
        </w:rPr>
        <w:t>Patriot Act ni kielelezo cha sheria ya Jumapili kinachoanzisha kipindi cha majaribu cha picha ya mnyama nchini Marekani. Marekani inanena kama joka kwa utimilifu wa Ufunuo sura ya kumi na tatu, aya ya kumi na moja, inapoitekeleza sheria ya Jumapili. Inapoitekeleza sheria hiyo itanena kama joka, na sheria hiyo ya Jumapili inaonyesha kwamba picha ya mnyama imekamilika kabisa nchini Marekani. Wakati huo, Marekani itakuwa imeujaza kikombe chake cha muda wa majaribio, na uasi wa kitaifa unafuatwa na maangamizi ya kitaifa. Wakati huo Marekani inaacha kuwa ufalme wa sita wa unabii wa Biblia huku muungano wa mara tatu ukiwa umeanzishwa.</w:t>
      </w:r>
    </w:p>
    <w:p>
      <w:pPr>
        <w:pStyle w:val="ArticleBody"/>
        <w:jc w:val="left"/>
      </w:pPr>
      <w:r>
        <w:rPr>
          <w:rFonts w:ascii="Times New Roman" w:hAnsi="Times New Roman" w:eastAsia="Times New Roman" w:cs="Times New Roman"/>
        </w:rPr>
        <w:t>Alpha na Omega daima huonyesha mwisho kwa mfano wa mwanzo, na mwanzoni mwa Marekani kulikuwa na nyakati tatu ambazo Marekani ilinena kinabii zilizotia alama ya mwanzo wa Marekani kama ufalme wa sita wa unabii wa Biblia. Tamko la Uhuru la 1776, likifuatiwa na Katiba ya 1789 na kisha Sheria za Wageni na Uasi za 1798, zinatambulisha nyakati tatu za kwanza ambazo Marekani ilinena kinabii. Kila mojawapo ya machapisho hayo matatu yaliwakilisha kunena kwa Marekani. Hatua hizo tatu zilipelekea 1798, mwanzo wa Marekani kutawala kama ufalme wa sita wa unabii wa Biblia. Alama zilezile tatu za njia mwanzoni mwa Marekani zinawakilisha alama tatu za njia zinazoelekea kwenye mwisho wa utawala wa Marekani kama ufalme wa sita wa unabii wa Biblia.</w:t>
      </w:r>
    </w:p>
    <w:p>
      <w:pPr>
        <w:pStyle w:val="ArticleBody"/>
        <w:jc w:val="left"/>
      </w:pPr>
      <w:r>
        <w:rPr>
          <w:rFonts w:ascii="Times New Roman" w:hAnsi="Times New Roman" w:eastAsia="Times New Roman" w:cs="Times New Roman"/>
        </w:rPr>
        <w:t>Patriot Act ni ya kwanza kati ya mara tatu ambazo Marekani inazungumza inapofikia tamati yake kama ufalme wa sita. Kuzungumza kwa tatu, kunakobainisha mwisho wa ufalme wa sita, ni sheria ya Jumapili. Katikati ya historia hiyo, kesi za Pelosi za Januari 6, ambazo zilianza mwaka 2022, zilianzishwa. Kesi hizo zilikuwa ni kukataa moja kwa moja haki zilizoainishwa katika Katiba kwa sababu zilikuwa kimsingi za kisiasa, na lawfare haikuwa tu kubuni ukweli, bali kwa kweli ilikuwa shambulio la moja kwa moja dhidi ya sheria za "mwenendo" na "mambo ya msingi" kama zinavyoainishwa katika Katiba.</w:t>
      </w:r>
    </w:p>
    <w:p>
      <w:pPr>
        <w:pStyle w:val="ArticleBody"/>
        <w:jc w:val="left"/>
      </w:pPr>
      <w:r>
        <w:rPr>
          <w:rFonts w:ascii="Times New Roman" w:hAnsi="Times New Roman" w:eastAsia="Times New Roman" w:cs="Times New Roman"/>
        </w:rPr>
        <w:t>Sheria ya Patriot ya mwaka 2001 ilikuwa shambulio la moja kwa moja dhidi ya "Kifungu cha Mchakato Unaofaa" ambacho kipo katika Marekebisho ya Tano na ya Kumi na Nne ya Katiba ya Marekani. Marekebisho hayo yanaeleza kwamba hakuna mtu yeyote anayeweza kunyimwa maisha, uhuru, au mali bila mchakato unaofaa wa sheria. Huo ulikuwa mwaka 2001, na mwaka 2022 shambulio dhidi ya Katiba lililenga "mchakato unaofaa wa kiutaratibu" na "mchakato unaofaa wa kimsingi." Neno "repudiate" linamaanisha kukanusha, na Dada White anabainisha kwamba katika sheria ya Jumapili nchini Marekani kila kanuni ya Katiba itakanushwa.</w:t>
      </w:r>
    </w:p>
    <w:p>
      <w:pPr>
        <w:pStyle w:val="ArticleScripture"/>
        <w:jc w:val="left"/>
      </w:pPr>
      <w:r>
        <w:rPr>
          <w:rFonts w:ascii="Times New Roman" w:hAnsi="Times New Roman" w:eastAsia="Times New Roman" w:cs="Times New Roman"/>
        </w:rPr>
        <w:t>Kwa amri itakayotekeleza taasisi ya upapa kinyume cha sheria ya Mungu, taifa letu litajitenga kabisa na haki. Uprotestanti utakaponyoosha mkono wake kuvuka mwanya kushika mkono wa mamlaka ya Kirumi, utakapovuka shimo kuu kushikana mikono na Uspiritizimu, na wakati ambapo, chini ya ushawishi wa muungano huu wa mara tatu, nchi yetu itakapokataa kila kanuni ya Katiba yake kama serikali ya Kiprotestanti na ya jamhuri, na kuweka mipango ya kueneza uongo na udanganyifu wa kipapa, ndipo tutajua kwamba wakati umefika wa utendaji wa ajabu wa Shetani, na kwamba mwisho umekaribia.</w:t>
      </w:r>
    </w:p>
    <w:p>
      <w:pPr>
        <w:pStyle w:val="ArticleScripture"/>
        <w:jc w:val="left"/>
      </w:pPr>
      <w:r>
        <w:rPr>
          <w:rFonts w:ascii="Times New Roman" w:hAnsi="Times New Roman" w:eastAsia="Times New Roman" w:cs="Times New Roman"/>
        </w:rPr>
        <w:t>Kama vile kukaribia kwa majeshi ya Warumi kulivyokuwa ishara kwa wanafunzi kuhusu uharibifu uliokaribia wa Yerusalemu, vivyo hivyo uasi wa imani huu unaweza kuwa ishara kwetu kwamba uvumilivu wa Mungu umefikia kikomo, kwamba kipimo cha uovu wa taifa letu kimejaa, na kwamba malaika wa rehema yuko karibu kuondoka, asirudi tena. Ndipo watu wa Mungu watatumbukizwa katika yale mandhari ya mateso na dhiki ambayo manabii wameyafafanua kama wakati wa taabu ya Yakobo. Vilio vya waaminifu wanaoteswa vinapanda mbinguni. Na kama vile damu ya Abeli ilivyolia kutoka ardhini, zipo pia sauti zinazomlilia Mungu kutoka makaburi ya wafiadini, kutoka makaburi ya baharini, kutoka mapango ya milimani, kutoka vyumba vya chini ya ardhi vya makonventi: 'Hata lini, Ee Bwana, Mtakatifu na wa kweli, hutahukumu wala kulipiza kisasi damu yetu juu yao wakaao juu ya nchi?'</w:t>
      </w:r>
    </w:p>
    <w:p>
      <w:pPr>
        <w:pStyle w:val="ArticleScripture"/>
        <w:jc w:val="left"/>
      </w:pPr>
      <w:r>
        <w:rPr>
          <w:rFonts w:ascii="Times New Roman" w:hAnsi="Times New Roman" w:eastAsia="Times New Roman" w:cs="Times New Roman"/>
        </w:rPr>
        <w:t>Bwana anafanya kazi Yake. Mbingu yote iko katika msisimko. Hakimu wa dunia yote yuko karibu kuinuka na kutetea mamlaka Yake yaliyodhalilishwa. Alama ya ukombozi itawekwa juu ya watu wanaoshika amri za Mungu, wanaoheshimu sheria Yake, na wanaokataa alama ya mnyama au ya sanamu yake.</w:t>
      </w:r>
    </w:p>
    <w:p>
      <w:pPr>
        <w:pStyle w:val="ArticleScripture"/>
        <w:jc w:val="left"/>
      </w:pPr>
      <w:r>
        <w:rPr>
          <w:rFonts w:ascii="Times New Roman" w:hAnsi="Times New Roman" w:eastAsia="Times New Roman" w:cs="Times New Roman"/>
        </w:rPr>
        <w:t>Mungu amefunua yatakayotukia katika siku za mwisho, ili watu Wake waandaliwe kusimama dhidi ya dhoruba ya upinzani na ghadhabu. Wale ambao wameonywa kuhusu matukio yaliyo mbele yao hawapaswi kukaa kwa utulivu wakitarajia dhoruba inayokuja, wakijifariji kwamba Bwana atawalinda waaminifu Wake siku ya taabu. Tunapaswa kuwa kama watu wanaomngoja Bwana wao, si katika matarajio yasiyo na kazi, bali katika kazi ya bidii, kwa imani isiyotetereka. Sio wakati sasa kuruhusu akili zetu kushughulishwa sana na mambo madogo yasiyo ya umuhimu mkubwa. Wakati watu wamelala, Shetani yuko makini akiandaa mambo ili watu wa Bwana wasipate rehema wala haki. Harakati ya Jumapili sasa inapenya gizani. Viongozi wanaficha suala la kweli, na wengi wanaojiunga na harakati hiyo wenyewe hawaoni mkondo wa ndani unaelekea wapi. Madai yake ni ya upole na yanayoonekana kuwa ya Kikristo, lakini itakaponena itadhihirisha roho ya joka. Ni wajibu wetu kufanya yote tuyayawezayo ili kuzuia hatari inayotishia. Tujitahidi kuondoa mawazo yenye upendeleo kwa kujionyesha kwa mwanga unaofaa mbele ya watu. Tunapaswa kuwawekea mbele yao suala la kweli lililo mezani, hivyo kuweka pingamizi lenye ufanisi zaidi dhidi ya hatua za kuzuia uhuru wa dhamiri. Tunapaswa kuchunguza Maandiko na kuwa na uwezo wa kutoa sababu ya imani yetu. Asema nabii: 'Waovu watafanya uovu; wala hakuna waovu atakayefahamu; bali wenye hekima watafahamu.' Ushuhuda, juzuu ya 5, 451, 452.</w:t>
      </w:r>
    </w:p>
    <w:p>
      <w:pPr>
        <w:pStyle w:val="ArticleBody"/>
        <w:jc w:val="left"/>
      </w:pPr>
      <w:r>
        <w:rPr>
          <w:rFonts w:ascii="Times New Roman" w:hAnsi="Times New Roman" w:eastAsia="Times New Roman" w:cs="Times New Roman"/>
        </w:rPr>
        <w:t>Dada White anaoanisha sheria ya Jumapili na alama kadhaa za njia za siku za mwisho, na kwa kufanya hivyo maneno yake yanafichua “kile kitakachotokea katika siku za mwisho, ili watu Wake wawe tayari kusimama dhidi ya dhoruba ya upinzani na ghadhabu.” Kwa hiyo, alama za njia anazooanisha katika kifungu hiki zinapaswa kuchunguzwa kwa makini. Ninapendekeza kwamba rejeo kuu ni mstari wa unabii unaolenga Katiba ya Marekani, pamoja na “kunena” kwa taifa hilo kama ishara iliyofungamana.</w:t>
      </w:r>
    </w:p>
    <w:p>
      <w:pPr>
        <w:pStyle w:val="ArticleBody"/>
        <w:jc w:val="left"/>
      </w:pPr>
      <w:r>
        <w:rPr>
          <w:rFonts w:ascii="Times New Roman" w:hAnsi="Times New Roman" w:eastAsia="Times New Roman" w:cs="Times New Roman"/>
        </w:rPr>
        <w:t>Kwa hilo, ninamaanisha kwamba Mswada wa Blair mwaka 1888, Patriot Act mwaka 2001, na mashtaka ya kisiasa yaliyofanywa na Wanademokrasia na Warepublican wafuasi wa utandawazi kuanzia mwaka 2022, kila moja lilikuwa ni kukanusha moja kwa moja vipengele viwili muhimu vya Katiba. Mwaka 1888 unaashiria kulazimishwa kwa ibada ya Jumapili, kisha mwaka 2001, mabadiliko kutoka sheria ya Kiingereza hadi sheria ya Kirumi. Mwaka 2022 sheria ya "kiini" na ya "mwenendo" zilishambuliwa.</w:t>
      </w:r>
    </w:p>
    <w:p>
      <w:pPr>
        <w:pStyle w:val="ArticleBody"/>
        <w:jc w:val="left"/>
      </w:pPr>
      <w:r>
        <w:rPr>
          <w:rFonts w:ascii="Times New Roman" w:hAnsi="Times New Roman" w:eastAsia="Times New Roman" w:cs="Times New Roman"/>
        </w:rPr>
        <w:t>Sheria za kimada huainisha haki na wajibu wa watu binafsi na taasisi, ilhali sheria za mwenendo hubainisha mchakato wa kusuluhisha migogoro na kutekeleza haki na wajibu wa watu binafsi na taasisi. Sheria huainisha matendo yaliyo halali au yasiyo halali na kubainisha adhabu zake. Sheria za kimada zinahusu maeneo mengi ya sheria, yakiwemo sheria za jinai, za madai, na za mikataba.</w:t>
      </w:r>
    </w:p>
    <w:p>
      <w:pPr>
        <w:pStyle w:val="ArticleBody"/>
        <w:jc w:val="left"/>
      </w:pPr>
      <w:r>
        <w:rPr>
          <w:rFonts w:ascii="Times New Roman" w:hAnsi="Times New Roman" w:eastAsia="Times New Roman" w:cs="Times New Roman"/>
        </w:rPr>
        <w:t>Sheria ya jinai ni mfano bora wa sheria ya kiini. Sheria ya jinai hufafanua vitendo vinavyochukuliwa kuwa vya jinai na adhabu za makosa hayo. Hata hivyo, sheria ya kiraia husimamia migogoro kati ya watu binafsi na mashirika, kama uvunjaji wa mkataba, majeraha binafsi, au migogoro ya mali.</w:t>
      </w:r>
    </w:p>
    <w:p>
      <w:pPr>
        <w:pStyle w:val="ArticleBody"/>
        <w:jc w:val="left"/>
      </w:pPr>
      <w:r>
        <w:rPr>
          <w:rFonts w:ascii="Times New Roman" w:hAnsi="Times New Roman" w:eastAsia="Times New Roman" w:cs="Times New Roman"/>
        </w:rPr>
        <w:t>Sheria ya kiini kwa kawaida huandikwa katika sheria zilizotungwa, kanuni, na sheria inayotokana na maamuzi ya mahakama. Sheria zilizotungwa ni sheria zinazopitishwa na vyombo vya kutunga sheria, kama vile mabunge ya kitaifa au mabunge ya majimbo, na kanuni ni sheria ndogo na taratibu zinazowekwa na mamlaka za kiutawala. Sheria inayotokana na maamuzi ya mahakama ni sheria ambayo majaji huiunda kupitia tafsiri yao ya sheria zilizotungwa, kanuni, na Katiba.</w:t>
      </w:r>
    </w:p>
    <w:p>
      <w:pPr>
        <w:pStyle w:val="ArticleBody"/>
        <w:jc w:val="left"/>
      </w:pPr>
      <w:r>
        <w:rPr>
          <w:rFonts w:ascii="Times New Roman" w:hAnsi="Times New Roman" w:eastAsia="Times New Roman" w:cs="Times New Roman"/>
        </w:rPr>
        <w:t>Sheria ya mwenendo hurejelea kanuni zinazoongoza mchakato wa kisheria. Inaeleza jinsi kesi husonga katika mfumo wa sheria, kuanzia uwasilishaji wa awali wa malalamiko hadi uamuzi wa mwisho. Sheria ya mwenendo inashughulikia maeneo mbalimbali ya kisheria, yakiwemo mwenendo wa madai, wa jinai, na wa kiutawala. Lengo la sheria ya mwenendo ni kuhakikisha kwamba mchakato wa kisheria ni wa haki na wenye ufanisi. Hutoa mfumo wa kutatua migogoro na huhakikisha kwamba kila anayehusika katika mchakato wa kisheria, wakiwemo majaji, mawakili na wadaawa, anajua anachotarajiwa.</w:t>
      </w:r>
    </w:p>
    <w:p>
      <w:pPr>
        <w:pStyle w:val="ArticleBody"/>
        <w:jc w:val="left"/>
      </w:pPr>
      <w:r>
        <w:rPr>
          <w:rFonts w:ascii="Times New Roman" w:hAnsi="Times New Roman" w:eastAsia="Times New Roman" w:cs="Times New Roman"/>
        </w:rPr>
        <w:t>Sheria ya kiini na sheria ya mwenendo zimekusudiwa kufanya kazi kwa pamoja ili kuhakikisha haki inatendeka. Sheria ya kiini hufafanua haki na wajibu wa watu binafsi na taasisi, ilhali sheria ya mwenendo huainisha mchakato wa kutatua migogoro na kutekeleza hizo haki na wajibu. Kwa maneno mengine, sheria ya kiini hufafanua matendo halali au haramu na matokeo ya matendo haramu, ilhali sheria ya mwenendo huainisha jinsi masuala hayo ya kisheria yanavyotatuliwa.</w:t>
      </w:r>
    </w:p>
    <w:p>
      <w:pPr>
        <w:pStyle w:val="ArticleBody"/>
        <w:jc w:val="left"/>
      </w:pPr>
      <w:r>
        <w:rPr>
          <w:rFonts w:ascii="Times New Roman" w:hAnsi="Times New Roman" w:eastAsia="Times New Roman" w:cs="Times New Roman"/>
        </w:rPr>
        <w:t>Mnamo mwaka 2001, Sheria ya Patriot iliondoa haki ya habeas corpus. "Habeas corpus" ni msemo wa Kilatini unaotafsiriwa kuwa "utakuwa na mwili." Msemo huo unarejelea kanuni ya kisheria inayolinda watu dhidi ya kuwekwa kizuizini isivyo halali kwa kuhitaji mahakama ichunguze uhalali wa kuzuiliwa kwa mtu. Habeas corpus ni haki ya msingi katika mifumo mingi ya sheria, hasa ile iliyoathiriwa na sheria ya kawaida ya Kiingereza. Inahakikisha kwamba mtu hawezi kushikiliwa kizuizini bila sababu halali na inamruhusu kupinga uhalali wa kuzuiliwa kwake mbele ya jaji.</w:t>
      </w:r>
    </w:p>
    <w:p>
      <w:pPr>
        <w:pStyle w:val="ArticleBody"/>
        <w:jc w:val="left"/>
      </w:pPr>
      <w:r>
        <w:rPr>
          <w:rFonts w:ascii="Times New Roman" w:hAnsi="Times New Roman" w:eastAsia="Times New Roman" w:cs="Times New Roman"/>
        </w:rPr>
        <w:t>Kifungu cha "Due Process" kinapatikana katika Marekebisho ya Tano na Marekebisho ya Kumi na Nne ya Katiba ya Marekani. Hivi vinabainisha kwamba hakuna mtu anayenyang’anywa uhai, uhuru, au mali bila utaratibu unaostahili wa sheria. Mahakama zimekuza matawi mawili ya mafundisho ya due process: utaratibu unaostahili wa kimchakato na utaratibu unaostahili wa kimsingi. Mnamo 2001, kupitia Sheria ya Patriot, habeas corpus iliondolewa kama haki, na sheria ya Kiingereza ilibadilishwa na sheria ya Kirumi. Sheria ya Kiingereza inaweka kwamba mtu huchukuliwa kuwa hana hatia hadi ithibitishwe kuwa ana hatia, na sheria ya Kirumi inaeleza kwamba mtu huchukuliwa kuwa na hatia hadi ithibitishwe kuwa hana hatia. Katika Kesi za Pelosi za 2022, utaratibu unaostahili wa kimchakato na utaratibu unaostahili wa kimsingi vilikanyagwa. Sheria ya kimsingi na sheria ya kimchakato zilitumika katika Kesi za Pelosi kwa njia iliyo kinyume kabisa na madhumuni yao ya Kikatiba.</w:t>
      </w:r>
    </w:p>
    <w:p>
      <w:pPr>
        <w:pStyle w:val="ArticleBody"/>
        <w:jc w:val="left"/>
      </w:pPr>
      <w:r>
        <w:rPr>
          <w:rFonts w:ascii="Times New Roman" w:hAnsi="Times New Roman" w:eastAsia="Times New Roman" w:cs="Times New Roman"/>
        </w:rPr>
        <w:t>Tofauti kati ya mchakato stahiki wa kimaudhui na mchakato stahiki wa kiutaratibu iko katika vipengele tofauti vya sheria na haki ambavyo kila dhana inalinda ndani ya mfumo wa Katiba ya Marekani, hasa chini ya Vifungu vya Mchakato Stahiki vya Marekebisho ya Tano na ya Kumi na Nne.</w:t>
      </w:r>
    </w:p>
    <w:p>
      <w:pPr>
        <w:pStyle w:val="ArticleBody"/>
        <w:jc w:val="left"/>
      </w:pPr>
      <w:r>
        <w:rPr>
          <w:rFonts w:ascii="Times New Roman" w:hAnsi="Times New Roman" w:eastAsia="Times New Roman" w:cs="Times New Roman"/>
        </w:rPr>
        <w:t>Utaratibu unaostahili wa haki wa kiini unahusu haki na uhuru wa msingi ambao serikali haiwezi kukiuka, bila kujali taratibu zinazotumika. Unalinda haki fulani dhidi ya kuingiliwa na serikali hata kama taratibu sahihi zimefuatwa. Utaratibu huu unahusisha haki zinazotambuliwa kuwa za msingi, kama vile haki ya faragha, haki ya kuoa au kuolewa, na haki ya kuwalea watoto wake. Haki hizi zinalindwa dhidi ya kuingiliwa na serikali isipokuwa kunapokuwepo na maslahi makubwa na ya lazima ya serikali. Hutumika kama kizuizi kwa mamlaka ya serikali, kuhakikisha kwamba sheria na kanuni hazikiuki uhuru wa msingi.</w:t>
      </w:r>
    </w:p>
    <w:p>
      <w:pPr>
        <w:pStyle w:val="ArticleBody"/>
        <w:jc w:val="left"/>
      </w:pPr>
      <w:r>
        <w:rPr>
          <w:rFonts w:ascii="Times New Roman" w:hAnsi="Times New Roman" w:eastAsia="Times New Roman" w:cs="Times New Roman"/>
        </w:rPr>
        <w:t>Mchakato stahiki wa kiutaratibu unahusu taratibu ambazo serikali lazima ifuate kabla haijamnyima mtu uhai, uhuru, au mali. Unahakikisha kwamba watu wanatendewa kwa haki na bila upendeleo kupitia michakato sahihi ya kisheria. Mchakato stahiki wa kiutaratibu unahitaji serikali kufuata hatua au taratibu fulani, kama vile kutoa taarifa, kufanya usikilizaji wa haki, na kutoa fursa ya kusikilizwa, kabla ya kumvua mtu haki zake. Unasisitiza mbinu ambazo sheria zinatekelezwa, kuhakikisha kwamba serikali inatenda kwa haki na kwa uadilifu.</w:t>
      </w:r>
    </w:p>
    <w:p>
      <w:pPr>
        <w:pStyle w:val="ArticleBody"/>
        <w:jc w:val="left"/>
      </w:pPr>
      <w:r>
        <w:rPr>
          <w:rFonts w:ascii="Times New Roman" w:hAnsi="Times New Roman" w:eastAsia="Times New Roman" w:cs="Times New Roman"/>
        </w:rPr>
        <w:t>Vita vya kisheria vilivyojitokeza tangu Kesi za Pelosi zilipoanza vinawakilisha kukataliwa kwa mchakato unaostahili wa kisheria, kwa kiini na kwa utaratibu. Haki za kimsingi za raia wa Marekani zilinyimwa waziwazi na kwa ufanisi. Operesheni za bendera bandia na ufisadi wa wazi wa mashirika ya alfabeti ya Marekani vimekuwa vikifichuliwa mara kwa mara tangu hata kabla ya Kesi za Pelosi kuanza, lakini taratibu za kisheria zilizotumiwa na wanaotetea utandawazi kutoka pande zote mbili tangu Kesi za Pelosi zilipoanza zinatoa mfano dhahiri wa kuangamizwa kwa mchakato wa kisheria unaostahili kiutaratibu.</w:t>
      </w:r>
    </w:p>
    <w:p>
      <w:pPr>
        <w:pStyle w:val="ArticleBody"/>
        <w:jc w:val="left"/>
      </w:pPr>
      <w:r>
        <w:rPr>
          <w:rFonts w:ascii="Times New Roman" w:hAnsi="Times New Roman" w:eastAsia="Times New Roman" w:cs="Times New Roman"/>
        </w:rPr>
        <w:t>Hapo awali katika makala tulisoma, "Kila harakati inayounga mkono sheria za kidini kimsingi ni kitendo cha kutoa mwanya kwa Upapa, ambao kwa karne nyingi umekuwa ukipiga vita kwa uthabiti uhuru wa dhamiri. Uadhimishaji wa Jumapili unadaiwa uwepo wake kama taasisi inayodaiwa kuwa ya Kikristo kwa 'siri ya uovu'; na utekelezaji wake utakuwa ni kukiri kwa vitendo kanuni ambazo ndizo nguzo kuu za Ukatoliki wa Kirumi. Wakati taifa letu litakapokuikana misingi ya utawala wake kiasi cha kutunga sheria ya Jumapili, Uprotestanti katika tendo hili utaungana na Upapa; haitakuwa chochote kingine ila kuipa uhai ule udhalimu wa kiimla ambao kwa muda mrefu umeonekana ukisubiri kwa hamu nafasi ya kujitokeza tena katika udikteta wa vitendo."</w:t>
      </w:r>
    </w:p>
    <w:p>
      <w:pPr>
        <w:pStyle w:val="ArticleBody"/>
        <w:jc w:val="left"/>
      </w:pPr>
      <w:r>
        <w:rPr>
          <w:rFonts w:ascii="Times New Roman" w:hAnsi="Times New Roman" w:eastAsia="Times New Roman" w:cs="Times New Roman"/>
        </w:rPr>
        <w:t>Katika mfululizo wa historia unaoweza kuonyeshwa kupitia Katiba ya Marekani, kuna alama tatu mahsusi za njia zinazoakisi kipengele fulani cha Katiba katika mwanzo na pia katika mwisho wa Marekani. Kila mojawapo ya alama hizo tatu ni kitendo cha kisiasa, na hivyo huashiria kauli ya Marekani. Ya tatu kati ya alama hizo za mwanzo, iliyotia alama mwaka 1798, ilikuwa Sheria za Wageni na Uasi, na ya tatu kati ya alama hizo mwishoni ni pale Marekani inapotekeleza sheria ya Jumapili, na inanena kama joka katika utimilifu wa Ufunuo sura ya kumi na tatu, aya ya kumi na moja.</w:t>
      </w:r>
    </w:p>
    <w:p>
      <w:pPr>
        <w:pStyle w:val="ArticleBody"/>
        <w:jc w:val="left"/>
      </w:pPr>
      <w:r>
        <w:rPr>
          <w:rFonts w:ascii="Times New Roman" w:hAnsi="Times New Roman" w:eastAsia="Times New Roman" w:cs="Times New Roman"/>
        </w:rPr>
        <w:t>Historia ya kinabii ya Marekani huanza wakati ambapo, kama ilivyowakilishwa na nchi, ilifungua kinywa chake na kuyameza mafuriko ya mateso ya joka.</w:t>
      </w:r>
    </w:p>
    <w:p>
      <w:pPr>
        <w:pStyle w:val="ArticleScripture"/>
        <w:jc w:val="left"/>
      </w:pPr>
      <w:r>
        <w:rPr>
          <w:rFonts w:ascii="Times New Roman" w:hAnsi="Times New Roman" w:eastAsia="Times New Roman" w:cs="Times New Roman"/>
        </w:rPr>
        <w:t>Na yule nyoka akatoa maji kutoka kinywani mwake kama mafuriko kumfuata yule mwanamke, ili apate kumchukuliwa na hayo mafuriko. Nayo nchi ikamsaidia yule mwanamke, nchi ikafunua kinywa chake, ikameza hayo mafuriko ambayo yule joka alitoa kutoka kinywani mwake. Ufunuo 12:15, 16.</w:t>
      </w:r>
    </w:p>
    <w:p>
      <w:pPr>
        <w:pStyle w:val="ArticleBody"/>
        <w:jc w:val="left"/>
      </w:pPr>
      <w:r>
        <w:rPr>
          <w:rFonts w:ascii="Times New Roman" w:hAnsi="Times New Roman" w:eastAsia="Times New Roman" w:cs="Times New Roman"/>
        </w:rPr>
        <w:t>Mnamo mwaka 1776, yule mnyama aliyetarajiwa kuinuka kutoka ardhini, na hatimaye kuwa ufalme wa sita wa unabii wa Biblia mwaka 1798, alimeza gharika ya mateso dhidi ya watu wa Mungu kwa kuanzisha taifa lenye Katiba iliyopinga madhalimu wa utawala wa kifalme wa Ulaya na madhalimu wa kanisa la kipapa.</w:t>
      </w:r>
    </w:p>
    <w:p>
      <w:pPr>
        <w:pStyle w:val="ArticleBody"/>
        <w:jc w:val="left"/>
      </w:pPr>
      <w:r>
        <w:rPr>
          <w:rFonts w:ascii="Times New Roman" w:hAnsi="Times New Roman" w:eastAsia="Times New Roman" w:cs="Times New Roman"/>
        </w:rPr>
        <w:t>Tamko la Uhuru la mwaka 1776 lilikuwa kielelezo cha Sheria ya Patriot ya mwaka 2001. Katiba ya mwaka 1789 ilikuwa kielelezo cha Kesi za Pelosi zilizoanza mwaka 2022. Sheria za Wageni na Uchochezi za mwaka 1798 zilikuwa kielelezo cha sheria ya Jumapili nchini Marekani.</w:t>
      </w:r>
    </w:p>
    <w:p>
      <w:pPr>
        <w:pStyle w:val="ArticleBody"/>
        <w:jc w:val="left"/>
      </w:pPr>
      <w:r>
        <w:rPr>
          <w:rFonts w:ascii="Times New Roman" w:hAnsi="Times New Roman" w:eastAsia="Times New Roman" w:cs="Times New Roman"/>
        </w:rPr>
        <w:t>Tangazo la uhuru lililotolewa na wazalendo wa Marekani mwaka 1776 liliwakilisha tangazo la kupoteza uhuru kupitia Patriot Act ya 2001. Katiba ya 1789 iliwakilisha kesi za Pelosi zilizoanza mwaka 2022. Sheria za Wageni na Uchochezi zinawakilisha sheria ya Jumapili. Historia ya kukataa kila kanuni ya Katiba inawakilisha kupinduliwa taratibu kwa Katiba kunakoishia kwenye sheria ya Jumapili.</w:t>
      </w:r>
    </w:p>
    <w:p>
      <w:pPr>
        <w:pStyle w:val="ArticleBody"/>
        <w:jc w:val="left"/>
      </w:pPr>
      <w:r>
        <w:rPr>
          <w:rFonts w:ascii="Times New Roman" w:hAnsi="Times New Roman" w:eastAsia="Times New Roman" w:cs="Times New Roman"/>
        </w:rPr>
        <w:t>Mistari hii yote inaendana katika historia iliyofichika ya aya ya arobaini ya sura ya kumi na moja ya Danieli. Katika makala hii tulinukuu paragrafu nne kutoka Testimonies, juzuu ya 5, 451, 452.</w:t>
      </w:r>
    </w:p>
    <w:p>
      <w:pPr>
        <w:pStyle w:val="ArticleBody"/>
        <w:jc w:val="left"/>
      </w:pPr>
      <w:r>
        <w:rPr>
          <w:rFonts w:ascii="Times New Roman" w:hAnsi="Times New Roman" w:eastAsia="Times New Roman" w:cs="Times New Roman"/>
        </w:rPr>
        <w:t>Tutaziangalia aya hizo kwa karibu zaidi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Iliyofichwa ya Aya ya Arobaini - Nambari ya Pili</dc:title>
  <dc:subject>Marekani, Sheria ya Patriot, na njia ya kuelekea utimilifu wa unabii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