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Aya ya Arobaini - Namba Kumi na Mbili</w:t>
      </w:r>
    </w:p>
    <w:p>
      <w:pPr>
        <w:pStyle w:val="ArticleSubtitle"/>
        <w:jc w:val="left"/>
      </w:pPr>
      <w:r>
        <w:rPr>
          <w:rFonts w:ascii="Arial" w:hAnsi="Arial" w:eastAsia="Arial" w:cs="Arial"/>
        </w:rPr>
        <w:t>Nambari Kumi na 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Kwa kawaida hudaiwa kwamba ikiwa watu watano wangeshuhudia ajali ileile ya gari, mashahidi hao watano wangetambua matoleo matano tofauti ya maangamizi hayo hayo; ingawa leo, katika kipindi ambacho Roho Mtakatifu anaondolewa kutoka kwa wanadamu, bila shaka mashahidi hao wangewajumuisha wale ambao wangetunga na kusema uongo kuhusu yale waliyoyaona ili kudumisha mtazamo wao binafsi wa ulimwengu, huku wakiamini kwamba walikuwa wema kwa kufanya hivyo. Katika historia iliyofichika kuna mistari kadhaa mbalimbali ya kweli ya kinabii, ambayo inawakilisha mashahidi tofauti wa matukio yale yale. Katika Neno la Mungu hakuna uongo, ingawa mara nyingi yapo mafasiri ya kibinadamu yenye kasoro kuhusu matukio hayo; lakini mashahidi wa kibiblia wa historia hii, wakigawanywa kwa usahihi, wote wanakubaliana wao kwa wao.</w:t>
      </w:r>
    </w:p>
    <w:p>
      <w:pPr>
        <w:pStyle w:val="ArticleBody"/>
        <w:jc w:val="left"/>
      </w:pPr>
      <w:r>
        <w:rPr>
          <w:rFonts w:ascii="Times New Roman" w:hAnsi="Times New Roman" w:eastAsia="Times New Roman" w:cs="Times New Roman"/>
        </w:rPr>
        <w:t>Petro ni ishara ya wale mia moja na arobaini na nne elfu katika historia, na ushuhuda wake unawakilisha historia ya maendeleo kutoka katika kukatishwa tamaa kwa Julai 18, 2020, hadi kuamshwa kwa Desemba 31, 2023, kisha kama mmoja anayehusika katika jaribio la kwanza la ono la nje, halafu jaribio la pili la ono la ndani litakalofuatwa na jaribio la litmasi la mipira ya moto ya Nashville, hata kuinuliwa kwa bendera kwa Mataifa.</w:t>
      </w:r>
    </w:p>
    <w:p>
      <w:pPr>
        <w:pStyle w:val="ArticleBody"/>
        <w:jc w:val="left"/>
      </w:pPr>
      <w:r>
        <w:rPr>
          <w:rFonts w:ascii="Times New Roman" w:hAnsi="Times New Roman" w:eastAsia="Times New Roman" w:cs="Times New Roman"/>
        </w:rPr>
        <w:t>Donald Trump yumo katika historia hiyo iliyofichika kama yule anayewachochea wafuasi wote wa utandawazi, yaani utandawazi wa ulimwengu, chama cha Democratic, na RINO wa chama cha Republican. Anatimizia sifa za kiunabii zinazohusishwa na sanamu ya mnyama, akiwa amefufuliwa kutoka katika mauti ya kisiasa kama yule wa nane aliye wa wale saba. Anaonekana katika historia yote iliyofichika, akiwa amewekewa hatima ya kutawala wakati “active despotism” itakapotekelezwa kwanza juu ya Marekani na baadaye juu ya ulimwengu. Uprotestanti ulioasi, kama mwenzake Trump katika pembe mbili za mnyama wa nchi kavu, umo humo katika historia ya Wamakabayo. Maonyesho mbalimbali ya nguvu ya joka katika Umoja wa Mataifa na Urusi yanashuhudia katika historia hiyo. Upapa, kama wanyang’anyi wa watu wako, umo humo ili kufunga kila kitu pamoja na kuithibitisha njozi.</w:t>
      </w:r>
    </w:p>
    <w:p>
      <w:pPr>
        <w:pStyle w:val="ArticleBody"/>
        <w:jc w:val="left"/>
      </w:pPr>
      <w:r>
        <w:rPr>
          <w:rFonts w:ascii="Times New Roman" w:hAnsi="Times New Roman" w:eastAsia="Times New Roman" w:cs="Times New Roman"/>
        </w:rPr>
        <w:t>Petro ni wewe, msomaji mpendwa. Petro ni mgombea wa kuwa miongoni mwa bendera ya wale mia moja arobaini na nne elfu. Petro amesimama katikati, katika kitovu cha mistari kadhaa ya kinabii, kwa imani akiingia Patakatifu pa Patakatifu na kupokea mabadiliko yanayotimizwa kwa maono ya Kristo. Petro yuko juu ya Mlima wa Kugeuka Sura, ambapo anapaswa kubadilishwa apate kuwa mfano wa Kristo, wakati Marekani inaunda sanamu ya mnyama.</w:t>
      </w:r>
    </w:p>
    <w:p>
      <w:pPr>
        <w:pStyle w:val="ArticleScripture"/>
        <w:jc w:val="left"/>
      </w:pPr>
      <w:r>
        <w:rPr>
          <w:rFonts w:ascii="Times New Roman" w:hAnsi="Times New Roman" w:eastAsia="Times New Roman" w:cs="Times New Roman"/>
        </w:rPr>
        <w:t>“Ndugu, ni lazima tuwe na ubinafsi kidogo zaidi na Mungu zaidi. Yeye anadai nguvu za Kanisa; lakini kwa kiwango kikubwa uwezo wa watu wetu unamezwa na mambo yasiyostahili. Muda mwingi mno hutolewa kwa mawazo na madai madogo madogo. Mungu anataka tupande mlimani, kwa ukaribu zaidi katika uwepo wake. Tunaingia katika wakati wa shida, ambao, kuliko wakati mwingine wowote uliopita tangu ulimwengu uanze, utahitaji wakfu kamili wa kila mmoja aliyelitaja jina la Kristo. Kazi ya Mungu inadai yote yaliyomo ndani yetu. Lakini watu wetu hawatafanya wakfu huu kamwe mpaka mioyo yao ibadilishwe. Wanahitaji uongofu kama vile Petro alivyouhitaji. Wakati watakapokuwa wamehuishwa hivyo, Kristo anaweza kuwaambia, ‘Watie nguvu ndugu zako,’ ‘Lisha kondoo wangu,’ ‘Lisha wana-kondoo wangu.’”</w:t>
      </w:r>
    </w:p>
    <w:p>
      <w:pPr>
        <w:pStyle w:val="ArticleScripture"/>
        <w:jc w:val="left"/>
      </w:pPr>
      <w:r>
        <w:rPr>
          <w:rFonts w:ascii="Times New Roman" w:hAnsi="Times New Roman" w:eastAsia="Times New Roman" w:cs="Times New Roman"/>
        </w:rPr>
        <w:t>“Wakati uweza wa kimungu unapounganishwa na juhudi za kibinadamu, kazi hiyo itaenea kama moto katika mabua makavu. Mungu atatumia vyombo ambavyo chanzo chao mwanadamu hataweza kukitambua; malaika watafanya kazi ambayo wanadamu wangeweza kuwa na baraka ya kuitimiza, kama wasingalipuuza kujibu madai ya Mungu. Kazi hiyo sasa imewekwa mbele ya mwanadamu. Je, ataichukua? Kwa wakati huu kuna milango mingi isiyofungwa kwa kufuli na iliyofunguliwa wazi kwa watenda kazi. Je, wataingia katika milango hii? Ni nani aliye tayari kwa amri ya Bwana kusema, ‘Mimi hapa, Bwana, nitume’? Kilio cha Makedonia kinatufikia katika maombi ya huzuni kutoka sehemu zote za ulimwengu, ‘Vuka uje utusaidie.’” Review and Herald, December 15, 1885.</w:t>
      </w:r>
    </w:p>
    <w:p>
      <w:pPr>
        <w:pStyle w:val="ArticleBody"/>
        <w:jc w:val="left"/>
      </w:pPr>
      <w:r>
        <w:rPr>
          <w:rFonts w:ascii="Times New Roman" w:hAnsi="Times New Roman" w:eastAsia="Times New Roman" w:cs="Times New Roman"/>
        </w:rPr>
        <w:t>Tunapaswa kuja mlimani na kuongoka kama alivyogeuzwa Petro, na tufanyapo hivyo, tutatakaswa, kama Isaya alivyotakaswa. Utakaso huo unaonyeshwa kuwa hutimizwa wakati nguvu za Kimungu zinapounganishwa na juhudi za kibinadamu. Wito wa Kimasedonia hutokea katika historia iliyofichika ya mstari wa arobaini.</w:t>
      </w:r>
    </w:p>
    <w:p>
      <w:pPr>
        <w:pStyle w:val="ArticleScripture"/>
        <w:jc w:val="left"/>
      </w:pPr>
      <w:r>
        <w:rPr>
          <w:rFonts w:ascii="Times New Roman" w:hAnsi="Times New Roman" w:eastAsia="Times New Roman" w:cs="Times New Roman"/>
        </w:rPr>
        <w:t>“Wakati umefika wa kufanya juhudi thabiti katika miji yetu. Soma Luka 21. Huu ndio ujumbe wa wakati huu, nao umeandikwa kwa kizazi hiki cha mwisho. Hatupaswi kuruhusu chochote kuingilia kati yetu na kazi ambayo Mungu ametupa tuifanye. Juhudi za pekee zinapaswa kufanywa ili kuuleta ukweli mbele ya wale walio mijini.</w:t>
      </w:r>
    </w:p>
    <w:p>
      <w:pPr>
        <w:pStyle w:val="ArticleScripture"/>
        <w:jc w:val="left"/>
      </w:pPr>
      <w:r>
        <w:rPr>
          <w:rFonts w:ascii="Times New Roman" w:hAnsi="Times New Roman" w:eastAsia="Times New Roman" w:cs="Times New Roman"/>
        </w:rPr>
        <w:t>“Muda wowote usipotezwe katika kuwakosoa wengine kwa kuwasambaratisha. Mabishano yote yapaswa kukoma. Tunapaswa kupendana kama ndugu. Na tupande mlimani pamoja na Mungu, ili tupate kurudi tukiwa na mwangaza wa utukufu wa Mungu juu yetu. Mahali pekee tunapoweza kuupata ni mlimani pamoja na Mungu. Kuna kazi ya kufanywa katika kujifunza Neno la Bwana kama lilivyofunuliwa katika sheria Yake. Kumekuwa na usomaji mwingi wa juujuu, lakini ni kiasi gani cha kujifunza kwa kweli? Kristo aliishi miongoni mwa wanadamu na kuhubiri ulimwenguni humo maagizo yenyewe ya sheria hiyo.”</w:t>
      </w:r>
    </w:p>
    <w:p>
      <w:pPr>
        <w:pStyle w:val="ArticleScripture"/>
        <w:jc w:val="left"/>
      </w:pPr>
      <w:r>
        <w:rPr>
          <w:rFonts w:ascii="Times New Roman" w:hAnsi="Times New Roman" w:eastAsia="Times New Roman" w:cs="Times New Roman"/>
        </w:rPr>
        <w:t>“Kazi hiyo hivi karibuni itafupishwa katika haki. Imetupasa kuwa na ustahimilivu zaidi na ibada zaidi katika juhudi zetu za kuisukuma mbele hadi ikamilike. Wakati umefika ambapo hatupaswi kuwa watendaji tu, bali ni lazima tukazie shughuli hiyo ili iwe na matokeo yenye kuonekana. Kama tungetumia wakati mwingi zaidi mlimani pamoja na Mungu, kazi yetu ingekuwa yenye ufanisi zaidi.</w:t>
      </w:r>
    </w:p>
    <w:p>
      <w:pPr>
        <w:pStyle w:val="ArticleScripture"/>
        <w:jc w:val="left"/>
      </w:pPr>
      <w:r>
        <w:rPr>
          <w:rFonts w:ascii="Times New Roman" w:hAnsi="Times New Roman" w:eastAsia="Times New Roman" w:cs="Times New Roman"/>
        </w:rPr>
        <w:t>“Lazima uje uwezo wa kushawishi zaidi katika mahubiri yetu. Upanga wa Roho lazima utiwe makali upya na kupelekwa nje kwa nguvu. Je, tutajitolea kwa jambo hili kama watu walio na kweli zote za umilele mbele yao? Tunataka nguvu za Roho Mtakatifu zisonge mbele na kuikamilisha kazi ya Mungu duniani.” Australian Union Conference Recorder, Oktoba 1, 1906.</w:t>
      </w:r>
    </w:p>
    <w:p>
      <w:pPr>
        <w:pStyle w:val="ArticleBody"/>
        <w:jc w:val="left"/>
      </w:pPr>
      <w:r>
        <w:rPr>
          <w:rFonts w:ascii="Times New Roman" w:hAnsi="Times New Roman" w:eastAsia="Times New Roman" w:cs="Times New Roman"/>
        </w:rPr>
        <w:t>Ni juu ya mlima, ambao pia ni Patakatifu pa Patakatifu Sana, ambapo Uungu unaunganishwa na ubinadamu wetu, na Luka 21 ndiyo ujumbe kwa kizazi cha mwisho, ambacho kinapaswa kutoa onyo la mwisho kwa miji. Onyo kwa miji ni kazi ambayo malaika wataitimiza ikiwa tutakataa kuja mlimani na kubadilishwa kufanana na mfano Wake. Kazi hiyo ni kwa ajili ya miji, kwa maana kizazi cha mwisho kinaishi katika kipindi ambacho “maelfu ya miji” yanapaswa kuharibiwa. Kipindi cha kinabii cha maangamizi ya miji huanza kwa mipira ya moto ya Nashville, na kazi ya kuonya huanzia hapo, na kazi hiyo inatambulishwa katika Luka 21. Kwa miaka mingi tumekuwa tukionyesha mara kwa mara kwamba Luka 21 ni onyo kuhusu Uislamu wa ole ya tatu.</w:t>
      </w:r>
    </w:p>
    <w:p>
      <w:pPr>
        <w:pStyle w:val="ArticleBody"/>
        <w:jc w:val="left"/>
      </w:pPr>
      <w:r>
        <w:rPr>
          <w:rFonts w:ascii="Times New Roman" w:hAnsi="Times New Roman" w:eastAsia="Times New Roman" w:cs="Times New Roman"/>
        </w:rPr>
        <w:t>Katika Luka 21 Yesu alifuatilia historia kuanzia kukataliwa kwa Israeli ya kale kama watu waliochaguliwa na Mungu, akaendelea hadi mwisho wa Enzi za Giza za mateso ya upapa, kisha akaingia katika ishara zilizoanzisha historia ya Wamillerite. Historia ya Wamillerite inaonyesha historia ya wale mia moja arobaini na nne elfu.</w:t>
      </w:r>
    </w:p>
    <w:p>
      <w:pPr>
        <w:pStyle w:val="ArticleScripture"/>
        <w:jc w:val="left"/>
      </w:pPr>
      <w:r>
        <w:rPr>
          <w:rFonts w:ascii="Times New Roman" w:hAnsi="Times New Roman" w:eastAsia="Times New Roman" w:cs="Times New Roman"/>
        </w:rPr>
        <w:t>Nao wataanguka kwa makali ya upanga, nao watachukuliwa mateka hadi katika mataifa yote; na Yerusalemu itakanyagwa na Mataifa, hata nyakati za Mataifa zitakapotimia. Nazo kutakuwa na ishara katika jua, na katika mwezi, na katika nyota; na juu ya nchi kutakuwa na dhiki ya mataifa, pamoja na mshangao; bahari na mawimbi yakivuma; mioyo ya watu ikizimia kwa hofu, na kwa kutazamia mambo yale yajayo juu ya dunia; kwa maana nguvu za mbingu zitatikiswa. Na ndipo watakapomwona Mwana wa Adamu akija katika wingu pamoja na nguvu na utukufu mkuu. Luka 21:24–27.</w:t>
      </w:r>
    </w:p>
    <w:p>
      <w:pPr>
        <w:pStyle w:val="ArticleBody"/>
        <w:jc w:val="left"/>
      </w:pPr>
      <w:r>
        <w:rPr>
          <w:rFonts w:ascii="Times New Roman" w:hAnsi="Times New Roman" w:eastAsia="Times New Roman" w:cs="Times New Roman"/>
        </w:rPr>
        <w:t>Yohana, katika sura ya kumi na moja ya Ufunuo anaeleza kwamba ile miaka 1,260 ya utawala wa upapa ilitolewa kiunabii “kwa Mataifa,” naye Luka anaeleza kwamba katika mwaka 1798, wakati wa Mataifa ulitimizwa. Kisha Kristo akazungumzia ishara katika jua, mwezi na nyota zinazoitambulisha harakati ya Wamilleri, akihitimisha kwa maneno, “fadhili ya mataifa, kwa fadhaa; bahari na mawimbi vikivuma; watu wakizimia mioyo kwa hofu, na kwa kutazamia mambo yale yanayoujia ulimwengu.” “Dhiki ya mataifa” katika Luka ndiyo “ghadhabu ya mataifa” katika Ufunuo.</w:t>
      </w:r>
    </w:p>
    <w:p>
      <w:pPr>
        <w:pStyle w:val="ArticleScripture"/>
        <w:jc w:val="left"/>
      </w:pPr>
      <w:r>
        <w:rPr>
          <w:rFonts w:ascii="Times New Roman" w:hAnsi="Times New Roman" w:eastAsia="Times New Roman" w:cs="Times New Roman"/>
        </w:rPr>
        <w:t>Nao mataifa yakakasirika, na ghadhabu yako imekuja, na wakati wa wafu, ili wahukumiwe, na ili uwape thawabu watumishi wako manabii, na watakatifu, na wale wanaoliogopa jina lako, wadogo kwa wakubwa; na kuwaangamiza wale wanaoiangamiza nchi. Ufunuo 11:18.</w:t>
      </w:r>
    </w:p>
    <w:p>
      <w:pPr>
        <w:pStyle w:val="ArticleBody"/>
        <w:jc w:val="left"/>
      </w:pPr>
      <w:r>
        <w:rPr>
          <w:rFonts w:ascii="Times New Roman" w:hAnsi="Times New Roman" w:eastAsia="Times New Roman" w:cs="Times New Roman"/>
        </w:rPr>
        <w:t>“Ghadhabu” ya Mungu hutokea katika mapigo saba ya mwisho, nayo huanza wakati Mikaeli anaposimama na muda wa rehema kwa wanadamu unafungwa. Kukasirika kwa mataifa ni kipindi kinachoongoza hadi kufungwa kwa muda wa rehema. Kukasirika kwa mataifa kulianza tarehe 9/11, wakati Uislamu wa ole wa tatu ulipowasili, hivyo kuashiria kuwasili kwa mvua ya masika ya mwisho.</w:t>
      </w:r>
    </w:p>
    <w:p>
      <w:pPr>
        <w:pStyle w:val="ArticleScripture"/>
        <w:jc w:val="left"/>
      </w:pPr>
      <w:r>
        <w:rPr>
          <w:rFonts w:ascii="Times New Roman" w:hAnsi="Times New Roman" w:eastAsia="Times New Roman" w:cs="Times New Roman"/>
        </w:rPr>
        <w:t>“Niliona ya kwamba hasira ya mataifa, ghadhabu ya Mungu, na wakati wa kuwahukumu wafu vilikuwa ni mambo yaliyotengana na tofauti, kimoja kikifuata kingine; tena, kwamba Mikaeli alikuwa bado hajasimama, na kwamba wakati wa taabu, mfano wake haujawahi kuwapo, ulikuwa bado haujaanza. Mataifa sasa yanaanza kukasirika; lakini Kuhani wetu Mkuu atakapomaliza kazi Yake katika patakatifu, atasimama, atavaa mavazi ya kisasi, ndipo mapigo saba ya mwisho yatakapomiminwa.”</w:t>
      </w:r>
    </w:p>
    <w:p>
      <w:pPr>
        <w:pStyle w:val="ArticleScripture"/>
        <w:jc w:val="left"/>
      </w:pPr>
      <w:r>
        <w:rPr>
          <w:rFonts w:ascii="Times New Roman" w:hAnsi="Times New Roman" w:eastAsia="Times New Roman" w:cs="Times New Roman"/>
        </w:rPr>
        <w:t>“Nikaona kwamba wale malaika wanne wangezizuia pepo nne mpaka kazi ya Yesu itakapokamilika katika patakatifu, na ndipo mapigo saba ya mwisho yatakapokuja.” Early Writings, 36.</w:t>
      </w:r>
    </w:p>
    <w:p>
      <w:pPr>
        <w:pStyle w:val="ArticleBody"/>
        <w:jc w:val="left"/>
      </w:pPr>
      <w:r>
        <w:rPr>
          <w:rFonts w:ascii="Times New Roman" w:hAnsi="Times New Roman" w:eastAsia="Times New Roman" w:cs="Times New Roman"/>
        </w:rPr>
        <w:t>Katika historia ya Wamilleri, kukasirishwa kwa mataifa, au kama Luka anavyorekodi, “fadhila ya mataifa,” kulitimizwa na Uislamu.</w:t>
      </w:r>
    </w:p>
    <w:p>
      <w:pPr>
        <w:pStyle w:val="ArticleScripture"/>
        <w:jc w:val="left"/>
      </w:pPr>
      <w:r>
        <w:rPr>
          <w:rFonts w:ascii="Times New Roman" w:hAnsi="Times New Roman" w:eastAsia="Times New Roman" w:cs="Times New Roman"/>
        </w:rPr>
        <w:t>“Mwaka 1838 Uturuki ulihusika katika vita dhidi ya Misri. Wamisri walionekana kuwa karibu kuuangusha utawala wa Kituruki. Ili kuzuia jambo hilo, mamlaka manne makuu ya Ulaya, yaani Uingereza, Urusi, Austria, na Prussia, yaliingilia kati ili kuitegemeza serikali ya Kituruki.” Uriah Smith, Synopsis of Present Truth, 218.</w:t>
      </w:r>
    </w:p>
    <w:p>
      <w:pPr>
        <w:pStyle w:val="ArticleBody"/>
        <w:jc w:val="left"/>
      </w:pPr>
      <w:r>
        <w:rPr>
          <w:rFonts w:ascii="Times New Roman" w:hAnsi="Times New Roman" w:eastAsia="Times New Roman" w:cs="Times New Roman"/>
        </w:rPr>
        <w:t>Mnamo mwaka 1838, kile kilichoitwa “swali la mashariki” kilikuwa kikizitikisa mataifa, na “swali la mashariki” lilikuwa Uislamu, upepo wa mashariki wa kibiblia. Historia ya Wamillerite iliyaona mataifa yakitikiswa na Uislamu, kisha Bwana akaja katika mawingu hadi Patakatifu pa Patakatifu Sana, hivyo akiashiria kwa mfano wakati Bwana atakapokuja katika mawingu katika Kuja Kwake Mara ya Pili. Kabla ya kuja Kwake katika mawingu, Uislamu huyataabisha mataifa, na huu ndio ujumbe ambao Petro amepewa kuutangaza kwa miji kabla ya kuharibiwa kwa “maelfu ya miji.” Kipindi cha kuharibiwa kwa miji huanza na mipira ya moto ya Nashville.</w:t>
      </w:r>
    </w:p>
    <w:p>
      <w:pPr>
        <w:pStyle w:val="ArticleScripture"/>
        <w:jc w:val="left"/>
      </w:pPr>
      <w:r>
        <w:rPr>
          <w:rFonts w:ascii="Times New Roman" w:hAnsi="Times New Roman" w:eastAsia="Times New Roman" w:cs="Times New Roman"/>
        </w:rPr>
        <w:t>“Laiti watu wa Mungu wangekuwa na utambuzi wa maangamizi yanayokaribia ya maelfu ya miji, ambayo sasa karibu imejikabidhi kwa ibada ya sanamu! Lakini wengi wa wale wanaopaswa kuitangaza kweli wanawashitaki na kuwahukumu ndugu zao. Wakati nguvu ya uongofu ya Mungu itakapowajilia watu akilini, kutakuwa na badiliko la wazi kabisa. Wanadamu hawatakuwa na mwelekeo wa kukosoa na kubomoa. Hawatasimama katika nafasi inayozuia nuru isiangaze kwa ulimwengu. Ukosoaji wao, mashitaka yao, yatakoma. Nguvu za adui zinajipanga kwa vita. Mapambano makali yako mbele yetu. Shikamaneni, ndugu zangu na dada zangu, shikamaneni. Fungamaneni na Kristo. ‘Msiseme ninyi, Shirikisho,... wala msiogope hofu yao, wala msifadhaike. BWANA wa majeshi ndiye mtakayemtakasa; yeye na awe hofu yenu, naye na awe utisho wenu. Naye atakuwa mahali patakatifu; bali atakuwa jiwe la kujikwaza na mwamba wa kukosesha kwa nyumba zote mbili za Israeli, mtego na tanzi kwa wenyeji wa Yerusalemu. Na wengi miongoni mwao watajikwaa, na kuanguka, na kuvunjika, na kunaswa, na kukamatwa.’</w:t>
      </w:r>
    </w:p>
    <w:p>
      <w:pPr>
        <w:pStyle w:val="ArticleScripture"/>
        <w:jc w:val="left"/>
      </w:pPr>
      <w:r>
        <w:rPr>
          <w:rFonts w:ascii="Times New Roman" w:hAnsi="Times New Roman" w:eastAsia="Times New Roman" w:cs="Times New Roman"/>
        </w:rPr>
        <w:t>“Ulimwengu ni ukumbi wa michezo. Waigizaji wake, yaani wakaaji wake, wanajiandaa kutekeleza sehemu yao katika tamthilia kuu ya mwisho. Mungu amepotezwa machoni. Kwa makutano makubwa ya wanadamu hakuna umoja, isipokuwa pale watu wanaposhirikiana ili kutimiza makusudi yao ya ubinafsi. Mungu anaangalia. Makusudi yake kuhusu raia wake waasi yatatimizwa. Ulimwengu haujakabidhiwa mikononi mwa wanadamu, ingawa Mungu anaruhusu nguvu za machafuko na uharibifu kutawala kwa muda. Nguvu itokayo chini inatenda kazi ili kuyaleta matukio makuu ya mwisho katika tamthilia hiyo,—Shetani akija kama Kristo, na kutenda kwa udanganyifu wote wa udhalimu ndani ya wale wanaojifunga pamoja katika vyama vya siri. Wale wanaojitoa kwa shauku ya kuungana katika mashirikisho wanatekeleza mipango ya adui. Sababu itafuatiwa na athari yake.”</w:t>
      </w:r>
    </w:p>
    <w:p>
      <w:pPr>
        <w:pStyle w:val="ArticleScripture"/>
        <w:jc w:val="left"/>
      </w:pPr>
      <w:r>
        <w:rPr>
          <w:rFonts w:ascii="Times New Roman" w:hAnsi="Times New Roman" w:eastAsia="Times New Roman" w:cs="Times New Roman"/>
        </w:rPr>
        <w:t>“Uasi umekaribia kufikia kikomo chake. Machafuko yanaijaza dunia, na hofu kuu inakaribia kuja juu ya wanadamu. Mwisho umekaribia sana. Sisi tunaolijua kweli tunapaswa kujiandaa kwa ajili ya yale yatakayoupata ulimwengu upesi kama mshangao wa kutisha.” Review and Herald, September 10, 1903.</w:t>
      </w:r>
    </w:p>
    <w:p>
      <w:pPr>
        <w:pStyle w:val="ArticleBody"/>
        <w:jc w:val="left"/>
      </w:pPr>
      <w:r>
        <w:rPr>
          <w:rFonts w:ascii="Times New Roman" w:hAnsi="Times New Roman" w:eastAsia="Times New Roman" w:cs="Times New Roman"/>
        </w:rPr>
        <w:t>“Vipengele vya machafuko na fujo” vinatengenezwa kama tunda la mfumo ambao Dada White anautambulisha kuwa ni “elimu ya juu,” ambao pia anautambulisha kuwa ni “siri ya uasi.” Hekalu la Parthenon la Nashville ni ishara ya elimu ya uongo ambayo sasa inazalisha “machafuko na fujo” zinazoshikilia “utawala kwa kitambo.” Mipira ya moto juu ya Nashville inalethwa na Uislamu, nayo inawakilisha hukumu ya Mungu juu ya “mti wa ujuzi wa mema na mabaya.” Nashville itakapopigwa, kipindi kifupi cha kutangazwa kwa kilio cha usiku wa manane huanza na huongoza hadi kwenye sheria ya Jumapili, ambapo “muungano” mbaya wa Isaya hufanya mwendo wake wa mwisho huku ulimwengu ukilazimishwa kuukubali utawala wa serikali ya dunia moja unaotambulishwa kama sanamu ya mnyama katika Ufunuo kumi na tatu. Utambulisho wa Isaya wa muungano huo mbaya unapatana na kutiwa muhuri kwa wale laki moja arobaini na nne.</w:t>
      </w:r>
    </w:p>
    <w:p>
      <w:pPr>
        <w:pStyle w:val="ArticleScripture"/>
        <w:jc w:val="left"/>
      </w:pPr>
      <w:r>
        <w:rPr>
          <w:rFonts w:ascii="Times New Roman" w:hAnsi="Times New Roman" w:eastAsia="Times New Roman" w:cs="Times New Roman"/>
        </w:rPr>
        <w:t>Msiseme, Shirikisho, kwa wote ambao watu hawa watasema, Shirikisho; wala msiogope hofu yao, wala msiogope. Mtakaseni BWANA wa majeshi yeye mwenyewe; na awe yeye hofu yenu, na awe yeye kitisho chenu. Naye atakuwa mahali patakatifu; lakini atakuwa jiwe la kujikwaza na mwamba wa kukosesha kwa nyumba zote mbili za Israeli, mtego na tanzi kwa wenyeji wa Yerusalemu. Na wengi miongoni mwao watajikwaa, na kuanguka, na kuvunjika, na kunaswa, na kutekwa.</w:t>
      </w:r>
    </w:p>
    <w:p>
      <w:pPr>
        <w:pStyle w:val="ArticleScripture"/>
        <w:jc w:val="left"/>
      </w:pPr>
      <w:r>
        <w:rPr>
          <w:rFonts w:ascii="Times New Roman" w:hAnsi="Times New Roman" w:eastAsia="Times New Roman" w:cs="Times New Roman"/>
        </w:rPr>
        <w:t>Funga ushuhuda, ukaitie muhuri sheria kati ya wanafunzi wangu. Nami nitamngojea Bwana, yeye auisitiriye uso wake nyumba ya Yakobo, nami nitamtazamia. Tazama, mimi na watoto niliopewa na Bwana tu ishara na maajabu katika Israeli, vitokavyo kwa Bwana wa majeshi, akaaye katika mlima Sayuni. Na watakapowaambia, Tafuteni kwao walio na pepo za utambuzi, na kwa wachawi wanaolia kwa sauti ndogo na kunong’ona, je! watu hawapaswi kumtafuta Mungu wao? Je! kwa ajili ya walio hai watawaendea wafu? Na waende kwa sheria na ushuhuda; ikiwa hawasemi sawasawa na neno hili, hakika kwao hapana mapambazuko. Isaya 8:12–20.</w:t>
      </w:r>
    </w:p>
    <w:p>
      <w:pPr>
        <w:pStyle w:val="ArticleBody"/>
        <w:jc w:val="left"/>
      </w:pPr>
      <w:r>
        <w:rPr>
          <w:rFonts w:ascii="Times New Roman" w:hAnsi="Times New Roman" w:eastAsia="Times New Roman" w:cs="Times New Roman"/>
        </w:rPr>
        <w:t>Kifungu kutoka kwa Sister White kinaonyesha kwamba kipindi cha “confusion and disorder” husababisha “Satan coming as Christ.” Shetani hujitokeza akijifanya kuwa Kristo wakati wa sheria ya Jumapili.</w:t>
      </w:r>
    </w:p>
    <w:p>
      <w:pPr>
        <w:pStyle w:val="ArticleScripture"/>
        <w:jc w:val="left"/>
      </w:pPr>
      <w:r>
        <w:rPr>
          <w:rFonts w:ascii="Times New Roman" w:hAnsi="Times New Roman" w:eastAsia="Times New Roman" w:cs="Times New Roman"/>
        </w:rPr>
        <w:t>“Kwa amri inayotekeleza kuanzishwa kwa Upapa kwa kukiuka sheria ya Mungu, taifa letu litajitenga kikamilifu na haki. Wakati Uprotestanti utakaponyoosha mkono wake kuvuka lile pengo ili kuushika mkono wa mamlaka ya Kirumi, wakati utakapovuka juu ya shimo refu ili kushikana mikono na Uroho, wakati, chini ya ushawishi wa muungano huu wa namna tatu, nchi yetu itakapokanusha kila kanuni ya Katiba yake kama serikali ya Kiprotestanti na ya jamhuri, na kuweka mpango kwa ajili ya kuenezwa kwa uongo na upotovu wa kipapa, ndipo tutakapoweza kujua kwamba wakati umefika kwa utendaji wa ajabu wa Shetani na kwamba mwisho umekaribia.” Testimonies, volume 5, 451.</w:t>
      </w:r>
    </w:p>
    <w:p>
      <w:pPr>
        <w:pStyle w:val="ArticleBody"/>
        <w:jc w:val="left"/>
      </w:pPr>
      <w:r>
        <w:rPr>
          <w:rFonts w:ascii="Times New Roman" w:hAnsi="Times New Roman" w:eastAsia="Times New Roman" w:cs="Times New Roman"/>
        </w:rPr>
        <w:t>Majira ya “vurugu na machafuko” hutokea kuelekea kutungwa kwa sheria ya Jumapili. Mara tu kabla ya sheria ya Jumapili, katika kipindi kinachofanishwa na mkutano wa kambi wa Exeter na siku kumi katika chumba cha juu kabla ya Pentekoste, wale mia moja na arobaini na nne elfu wanapaswa “kusongamana pamoja, ndugu zangu na dada zangu, … kufungamana na Kristo.” Kutiwa muhuri kunatukia kabla ya sheria ya Jumapili, na ni katika historia hiyo ambapo shirikisho hilo ovu huanza kazi yake ya mwisho ya kuanzisha serikali moja ya ulimwengu.</w:t>
      </w:r>
    </w:p>
    <w:p>
      <w:pPr>
        <w:pStyle w:val="ArticleBody"/>
        <w:jc w:val="left"/>
      </w:pPr>
      <w:r>
        <w:rPr>
          <w:rFonts w:ascii="Times New Roman" w:hAnsi="Times New Roman" w:eastAsia="Times New Roman" w:cs="Times New Roman"/>
        </w:rPr>
        <w:t>Katika wakati wa kutiwa muhuri Kristo atakuwa patakatifu kwa wenye haki, lakini jiwe la kujikwaza kwa waovu. Yeye atakuwa “tego na tanzi kwa wenyeji wa Yerusalemu,” ambao ndio “wengi” wanaoanguka, lakini kwa wale wachache waliotiwa muhuri “Yeye” atakuwa “hofu” yao.</w:t>
      </w:r>
    </w:p>
    <w:p>
      <w:pPr>
        <w:pStyle w:val="ArticleBody"/>
        <w:jc w:val="left"/>
      </w:pPr>
      <w:r>
        <w:rPr>
          <w:rFonts w:ascii="Times New Roman" w:hAnsi="Times New Roman" w:eastAsia="Times New Roman" w:cs="Times New Roman"/>
        </w:rPr>
        <w:t>“Kumcha” Mungu ndiko ambako Hawa alikukosa, na wale wanaomcha Mungu wana aina tofauti ya hofu kuliko ile hofu inayowajilia wengi wanaojikwaa. Aina hizo mbili za hofu huwatia alama wale wanaopita na wale wanaoshindwa katika mchakato wa majaribu. Wale wanaopita hutiwa muhuri, na wale wasiopita wanawakilishwa na namba tano, kwa maana “watajikwaa, na kuanguka, na kuvunjika, na kunaswa, na kukamatwa.” Wakati wa kutiwa muhuri unaowakilishwa kuwa unatukia kabla ya sheria ya Jumapili, wakati ambapo kuna kipindi cha machafuko na hali ya kutokuwa na utaratibu, ndipo mfano wa wanawali kumi unatimizwa.</w:t>
      </w:r>
    </w:p>
    <w:p>
      <w:pPr>
        <w:pStyle w:val="ArticleBody"/>
        <w:jc w:val="left"/>
      </w:pPr>
      <w:r>
        <w:rPr>
          <w:rFonts w:ascii="Times New Roman" w:hAnsi="Times New Roman" w:eastAsia="Times New Roman" w:cs="Times New Roman"/>
        </w:rPr>
        <w:t>Wachache wanaotiwa muhuri, kinyume na wengi wanaojikwaa, ni wale “wamngojao” Bwana, hivyo kuwatambulisha wanawali wenye hekima ambao “walimngoja.” Pia kuna kungoja kwa kinabii kulikotakaswa na kusikokotakaswa miongoni mwa yale makundi mawili ya wanawali, kunakolingana na zile namna mbili za hofu.</w:t>
      </w:r>
    </w:p>
    <w:p>
      <w:pPr>
        <w:pStyle w:val="ArticleScripture"/>
        <w:jc w:val="left"/>
      </w:pPr>
      <w:r>
        <w:rPr>
          <w:rFonts w:ascii="Times New Roman" w:hAnsi="Times New Roman" w:eastAsia="Times New Roman" w:cs="Times New Roman"/>
        </w:rPr>
        <w:t>“‘Bwana-arusi alipokawia, wote wakasinzia wakalala.’ Kwa kukawia kwa Bwana-arusi kunawakilishwa kupita kwa wakati ambapo Bwana alitarajiwa, kukatishwa tamaa, na kule kuonekana kana kwamba kumekuwa na kuchelewa. Katika wakati huu wa kutokuwa na hakika, upendezi wa wale wa juujuu na wenye moyo wa nusu ukaanza upesi kuyumba, na juhudi zao kulegea; lakini wale ambao imani yao ilikuwa imejengwa juu ya maarifa ya kibinafsi ya Biblia walikuwa na mwamba chini ya miguu yao, ambao mawimbi ya kukatishwa tamaa yasingeweza kuuosha. ‘Wote wakasinzia wakalala;’ kundi moja katika kutojali na kuiacha imani yao, kundi jingine wakingojea kwa saburi mpaka nuru iliyo wazi zaidi itolewe. Hata hivyo katika usiku wa jaribu, hawa wa mwisho walionekana kupoteza, kwa kadiri fulani, bidii na ibada yao. Wale wenye moyo wa nusu na wa juujuu hawangeweza tena kuegemea juu ya imani ya ndugu zao. Kila mmoja lazima asimame au aanguke kwa nafsi yake.” The Great Controversy, 395.</w:t>
      </w:r>
    </w:p>
    <w:p>
      <w:pPr>
        <w:pStyle w:val="ArticleBody"/>
        <w:jc w:val="left"/>
      </w:pPr>
      <w:r>
        <w:rPr>
          <w:rFonts w:ascii="Times New Roman" w:hAnsi="Times New Roman" w:eastAsia="Times New Roman" w:cs="Times New Roman"/>
        </w:rPr>
        <w:t>Wale wanaongoja kwa namna iliyotakaswa wanapaswa kuwa “ishara na maajabu” wanapoinuliwa kama bendera kwa ulimwengu wakati wa sheria ya Jumapili, wakati ambapo suala la mti wa ujuzi wa mema na mabaya linawakilisha ujuzi wa “wenye pepo wafamiliaro, na waaguzi wanaolia kwa sauti ndogo, na kunong’ona” na ujuzi unaotambulishwa na “sheria na ushuhuda.” Huo ndio mtihani uleule kama ulivyokuwa kwa Hawa na Adamu. Je, tunakubali elimu iliyo na kweli iliyochanganywa na kuunganishwa na kosa, au tunasimama juu ya “Bwana asema hivi,” kwa maana ikiwa hawasemi sawasawa na Neno hili, ni kwa sababu hamna nuru ndani yao. Elimu ya kweli na ya uongo ni mstari wa msingi wa ukweli katika pambano kuu kati ya Kristo na Shetani. Nashville ni ishara ya uasi dhidi ya Neno la Mungu, kwa hakika vilevile kama Sodoma ilivyo ishara ya ufisadi, na kama New York ilivyo ishara ya nguvu za kiuchumi za Marekani na Pentagon ni ishara ya nguvu zake za kijeshi.</w:t>
      </w:r>
    </w:p>
    <w:p>
      <w:pPr>
        <w:pStyle w:val="ArticleBody"/>
        <w:jc w:val="left"/>
      </w:pPr>
      <w:r>
        <w:rPr>
          <w:rFonts w:ascii="Times New Roman" w:hAnsi="Times New Roman" w:eastAsia="Times New Roman" w:cs="Times New Roman"/>
        </w:rPr>
        <w:t>Petro amesimama kwenye kizingiti cha mipira ya moto ya Nashville, huko Panium na mlimani, jambo linalowakilisha jaribio la hekalu. Anatambua kwamba Uadventista wa Sabato wa Laodikia uko karibu kukemewa na kufedheheshwa mipira ya moto itakapoanguka, na kwamba Nashville, Marekani na dunia vinahitaji kuonywa. Ujumbe wa Uislamu unawathibitisha wajumbe sawa na jinsi moto ulioshuka juu ya Karmeli ulivyothibitisha kwamba Eliya alikuwa nabii wa kweli. Hata hivyo, onyo kwa Nashville si Uislamu tu wa ole ya tatu, sembuse aina ya silaha zinazotumiwa katika shambulio la kushtukiza. Ujumbe wa onyo lazima utambulishe kwa nini Uislamu unaruhusiwa kuleta hukumu, hukumu ambayo huanzisha kipindi ambacho maelfu ya miji huangamizwa. Kutambua mapema kwamba Uislamu ungeleta shambulio la kushtukiza dhidi ya Nashville kutawathibitisha wajumbe, lakini ni onyo lisilo kamili ikiwa ndilo tu linalofanya.</w:t>
      </w:r>
    </w:p>
    <w:p>
      <w:pPr>
        <w:pStyle w:val="ArticleBody"/>
        <w:jc w:val="left"/>
      </w:pPr>
      <w:r>
        <w:rPr>
          <w:rFonts w:ascii="Times New Roman" w:hAnsi="Times New Roman" w:eastAsia="Times New Roman" w:cs="Times New Roman"/>
        </w:rPr>
        <w:t>Mipira ya moto ya Nashville ni hukumu ya Mungu inayoanza kipindi kifupi kinachoishia katika sheria ya Jumapili, ambayo kama ilivyokuwa mwanzoni mwa kipindi hicho, pia ni hukumu ya Mungu. Mungu aliwaambia Adamu na Hawa mapema jaribu lilikuwa nini, na matokeo yangekuwa yapi iwapo wangeshindwa katika jaribu hilo. Dada White anatambua umuhimu wa kuweza kufikiri “kutoka kwa sababu hadi kwa athari,” na Biblia hutambua kwamba “laana” bila “sababu” haitakuja.</w:t>
      </w:r>
    </w:p>
    <w:p>
      <w:pPr>
        <w:pStyle w:val="ArticleScripture"/>
        <w:jc w:val="left"/>
      </w:pPr>
      <w:r>
        <w:rPr>
          <w:rFonts w:ascii="Times New Roman" w:hAnsi="Times New Roman" w:eastAsia="Times New Roman" w:cs="Times New Roman"/>
        </w:rPr>
        <w:t>Kama ndege kwa kutangatanga, kama mbayuwayu kwa kuruka-ruka, ndivyo laana isiyo na sababu haitakuja. Mithali 26:2.</w:t>
      </w:r>
    </w:p>
    <w:p>
      <w:pPr>
        <w:pStyle w:val="ArticleBody"/>
        <w:jc w:val="left"/>
      </w:pPr>
      <w:r>
        <w:rPr>
          <w:rFonts w:ascii="Times New Roman" w:hAnsi="Times New Roman" w:eastAsia="Times New Roman" w:cs="Times New Roman"/>
        </w:rPr>
        <w:t>Mipira ya moto ya Nashville ni “athari,” na “laana” inayokuja. Ujumbe wa onyo lazima ujumuishe “sababu.” Ujumbe wa nabii Yona haukuwa tu utambuzi wa maangamizi katika siku arobaini, bali ulizalisha uamsho na matengenezo kuanzia kwa mfalme hadi kwa watu wote. Kilichodhihirishwa ni kwamba mfalme na watu wake waliziacha njia zao mbaya. Yona alikuwa amewaambia kuhusu maangamizi yanayokuja, na aliwaambia kwamba yalikuwa ni kwa sababu ya maisha yao maovu na ya uovu.</w:t>
      </w:r>
    </w:p>
    <w:p>
      <w:pPr>
        <w:pStyle w:val="ArticleScripture"/>
        <w:jc w:val="left"/>
      </w:pPr>
      <w:r>
        <w:rPr>
          <w:rFonts w:ascii="Times New Roman" w:hAnsi="Times New Roman" w:eastAsia="Times New Roman" w:cs="Times New Roman"/>
        </w:rPr>
        <w:t>Kwa maana habari zikamfikia mfalme wa Ninawi, naye akainuka kutoka katika kiti chake cha enzi, akavua vazi lake la kifalme, akajifunika nguo za gunia, akaketi katika majivu. Naye akaagiza litangazwe na kuhubiriwa katika Ninawi lote kwa amri ya mfalme na wakuu wake, akisema, Wala mwanadamu wala mnyama, kundi la ng’ombe wala kundi la kondoo, wasionje chochote; wasilishe, wala wasinywe maji; bali mwanadamu na mnyama na wajifunike nguo za gunia, nao wamwite Mungu kwa nguvu; naam, na wageuke kila mmoja kutoka katika njia yake mbaya, na kuiacha dhuluma iliyo mikononi mwao. Yona 3:6–8.</w:t>
      </w:r>
    </w:p>
    <w:p>
      <w:pPr>
        <w:pStyle w:val="ArticleBody"/>
        <w:jc w:val="left"/>
      </w:pPr>
      <w:r>
        <w:rPr>
          <w:rFonts w:ascii="Times New Roman" w:hAnsi="Times New Roman" w:eastAsia="Times New Roman" w:cs="Times New Roman"/>
        </w:rPr>
        <w:t>Uislamu ni nguvu ya tarumbeta, na tarumbeta saba za Ufunuo sura ya nane hadi ya kumi na moja, na pia sura ya kumi na sita, zina sifa maalumu za kiunabii. Tarumbeta nne za kwanza zilikuwa hukumu juu ya Rumi ya kifalme kwa kupitisha sheria ya kwanza ya Jumapili mwaka 321. Tarumbeta mbili zilizofuata zilikuwa hukumu juu ya Rumi ya kipapa kwa kupitisha sheria ya Jumapili mwaka 538. Tarumbeta saba za Ufunuo sura ya nane hadi ya kumi na moja, ni mfano wa mapigo saba ya mwisho ya Ufunuo sura ya kumi na sita, ambayo ni hukumu ya Mungu juu ya wanadamu kwa ajili ya utekelezwaji wa Jumapili.</w:t>
      </w:r>
    </w:p>
    <w:p>
      <w:pPr>
        <w:pStyle w:val="ArticleBody"/>
        <w:jc w:val="left"/>
      </w:pPr>
      <w:r>
        <w:rPr>
          <w:rFonts w:ascii="Times New Roman" w:hAnsi="Times New Roman" w:eastAsia="Times New Roman" w:cs="Times New Roman"/>
        </w:rPr>
        <w:t>Ujumbe wa onyo wa Nashville lazima utambue hatua za miguu zinazoelekea kwenye sheria ya Jumapili, na kwa kutegemea ushuhuda wa kinabii, hukumu hufuata, wala haitangulii, sababu. Hukumu ni matokeo ya utekelezaji wa Jumapili. Mashahidi watano wa historia iliyofichika ya mstari wa arobaini tunaowazingatia wanatoa ushuhuda tofauti-tofauti, lakini tofauti na mashahidi wa kibinadamu, mistari yote ya unabii huungana pamoja. Kutambua hatua za miguu za sheria ya mwisho kabisa ya Jumapili nchini Marekani hufikiwa wakati Petro anapounganisha ushuhuda wa Donald Trump ili kueleza matokeo ya mipira ya moto ya Nashville.</w:t>
      </w:r>
    </w:p>
    <w:p>
      <w:pPr>
        <w:pStyle w:val="ArticleBody"/>
        <w:jc w:val="left"/>
      </w:pPr>
      <w:r>
        <w:rPr>
          <w:rFonts w:ascii="Times New Roman" w:hAnsi="Times New Roman" w:eastAsia="Times New Roman" w:cs="Times New Roman"/>
        </w:rPr>
        <w:t>Onyo la Nashville kwa ulimwengu ni kwamba Mungu huanza hukumu Yake ya mwisho juu ya wanadamu na mataifa katika wakati huo. Kisha huanza kipindi cha kuangamizwa kwa miji na kwa haraka huongoza hadi kwenye sheria ya Jumapili, ambapo uasi wa kitaifa hufuatwa na maangamizi ya kitaifa. Kisha Shetani huja kujifanya Kristo, na shirikisho lile ovu huwekwa wakati wafalme wale kumi wanapokubali kuutoa ufalme wao kwa wanyang’anyi wa watu wako, hao waithibitishao maono. Onyo la Nashville linawakilishwa na historia inayoitangulia Nashville kama inavyowakilishwa na Donald Trump akitengeneza sanamu ya mnyama. Ujumbe wa Trump ni baragumu ya onyo itanguliayo mipira ya moto ya Nashville.</w:t>
      </w:r>
    </w:p>
    <w:p>
      <w:pPr>
        <w:pStyle w:val="ArticleBody"/>
        <w:jc w:val="left"/>
      </w:pPr>
      <w:r>
        <w:rPr>
          <w:rFonts w:ascii="Times New Roman" w:hAnsi="Times New Roman" w:eastAsia="Times New Roman" w:cs="Times New Roman"/>
        </w:rPr>
        <w:t>Tutaendelea na mambo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Aya ya Arobaini - Namba Kumi na Mbili</dc:title>
  <dc:subject>Nambari Kumi na Mbili</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