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Historia Iliyofichika ya Aya ya Arobaini - Nambari Ishirini na Nane</w:t>
      </w:r>
    </w:p>
    <w:p>
      <w:pPr>
        <w:pStyle w:val="ArticleSubtitle"/>
        <w:jc w:val="left"/>
      </w:pPr>
      <w:r>
        <w:rPr>
          <w:rFonts w:ascii="Arial" w:hAnsi="Arial" w:eastAsia="Arial" w:cs="Arial"/>
        </w:rPr>
        <w:t>Ezekieli Namba Tisa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Kulingana na uvuvio, inapokuja kwa uvuvio, “kila ukweli una umuhimu wake,” na “kila kanuni ina umuhimu wake.”</w:t>
      </w:r>
    </w:p>
    <w:p>
      <w:pPr>
        <w:pStyle w:val="ArticleScripture"/>
        <w:jc w:val="left"/>
      </w:pPr>
      <w:r>
        <w:rPr>
          <w:rFonts w:ascii="Times New Roman" w:hAnsi="Times New Roman" w:eastAsia="Times New Roman" w:cs="Times New Roman"/>
        </w:rPr>
        <w:t>“Biblia ina kanuni zote ambazo wanadamu wanahitaji kuzielewa ili wafae ama kwa maisha haya au kwa maisha yajayo. Nazo kanuni hizi zaweza kueleweka na wote. Hakuna mtu mwenye roho ya kuthamini mafundisho yake awezaye kusoma hata kifungu kimoja tu kutoka katika Biblia bila kupata ndani yake wazo fulani lenye msaada. Lakini mafundisho ya Biblia yaliyo ya thamani zaidi hayapatikani kwa kujifunza kwa nadra-nadra au kusiko na mfuatano. Mfumo wake mkuu wa ukweli haujawekwa wazi kwa namna ya kuweza kutambuliwa na msomaji wa haraka au asiyejali. Hazina zake nyingi zimo mbali chini ya uso wa mambo, nazo zaweza kupatikana tu kwa uchunguzi wa bidii na juhudi endelevu. Kweli zinazounda ule ujumla mkuu zapaswa kutafutwa na kukusanywa, ‘hapa kidogo, na pale kidogo.’ Isaya 28:10.”</w:t>
      </w:r>
    </w:p>
    <w:p>
      <w:pPr>
        <w:pStyle w:val="ArticleScripture"/>
        <w:jc w:val="left"/>
      </w:pPr>
      <w:r>
        <w:rPr>
          <w:rFonts w:ascii="Times New Roman" w:hAnsi="Times New Roman" w:eastAsia="Times New Roman" w:cs="Times New Roman"/>
        </w:rPr>
        <w:t>“Yakichunguzwa hivyo na kukusanywa pamoja, itaonekana kwamba zimeunganishwa kikamilifu, kila moja ikilingana kwa ukamilifu na nyingine. Kila Injili ni nyongeza kwa nyingine, kila unabii ni ufafanuzi wa mwingine, kila kweli ni ukuzaji wa kweli nyingine. Vielelezo vya mfumo wa Kiyahudi vinawekwa wazi na injili. Kila kanuni katika neno la Mungu ina mahali pake, kila jambo lina umuhimu wake. Nao muundo wake mkamilifu, katika kusudi na utekelezaji, hushuhudia kuhusu Mwandishi wake. Muundo wa namna hiyo hakuna akili nyingine isipokuwa ile ya Yule Asiye na Kikomo ingeweza kuutunga au kuuumba.” Education, 123.</w:t>
      </w:r>
    </w:p>
    <w:p>
      <w:pPr>
        <w:pStyle w:val="ArticleBody"/>
        <w:jc w:val="left"/>
      </w:pPr>
      <w:r>
        <w:rPr>
          <w:rFonts w:ascii="Times New Roman" w:hAnsi="Times New Roman" w:eastAsia="Times New Roman" w:cs="Times New Roman"/>
        </w:rPr>
        <w:t>Ukweli wa mambo ni kwamba usemi wa Kiebrania “ereb boqer” unapatikana mara nane katika Biblia. Daima hutafsiriwa kuwa “jioni na asubuhi,” isipokuwa katika Danieli 8:14 ambapo umetafsiriwa kuwa “siku.” Kulingana na uvuvio, aya ya kumi na nne ndiyo “msingi na nguzo kuu ya imani ya Waadventista.”</w:t>
      </w:r>
    </w:p>
    <w:p>
      <w:pPr>
        <w:pStyle w:val="ArticleScripture"/>
        <w:jc w:val="left"/>
      </w:pPr>
      <w:r>
        <w:rPr>
          <w:rFonts w:ascii="Times New Roman" w:hAnsi="Times New Roman" w:eastAsia="Times New Roman" w:cs="Times New Roman"/>
        </w:rPr>
        <w:t>“Maandiko ambayo kuliko yote mengine yalikuwa yamekuwa msingi na nguzo kuu ya imani ya Ujio yalikuwa tangazo hili, ‘Hata nyakati za jioni na asubuhi elfu mbili na mia tatu; ndipo patakatifu patakapotakaswa.’ [Danieli 8:14.]” Pambano Kuu, 409.</w:t>
      </w:r>
    </w:p>
    <w:p>
      <w:pPr>
        <w:pStyle w:val="ArticleBody"/>
        <w:jc w:val="left"/>
      </w:pPr>
      <w:r>
        <w:rPr>
          <w:rFonts w:ascii="Times New Roman" w:hAnsi="Times New Roman" w:eastAsia="Times New Roman" w:cs="Times New Roman"/>
        </w:rPr>
        <w:t>Kwa hiyo, ukweli ni kwamba “siku” katika aya hiyo ni mara ya nane ambapo usemi huo wa Kiebrania wa mara saba umetumika. Na tukio la kibiblia la uongozi wa kinabii wa Mungu juu ya watafsiri wa toleo la King James kwa kusudi liliunganisha fumbo la kibiblia la huyo wa nane akiwa wa wale saba katika aya ile inayowakilisha mojawapo ya maono mawili katika sura ya nane. Neno moja lililotafsiriwa kuwa “maono” katika sura ya nane ni neno la Kiebrania “chazon,” na lile jingine ni “mareh.” “Mareh” humaanisha mwonekano, na maono ya “mareh” ni maono ya kuonekana kwa Kristo katika Neno la Mungu la kinabii. Maono ya “mareh” ya Danieli 8:14 yanatambulisha kwamba Kristo alikuwa apaswe kuonekana na kuja ghafula katika hekalu Lake tarehe 22 Oktoba, 1844. Kweli hizi zote ni hakika, nazo zina uhusiano wake na aya ile iliyo nguzo kuu, na nguzo kuu si fundisho wala unabii uliotimizwa tarehe 22 Oktoba, 1844; ukweli ni kwamba aya hiyo ni Kristo, nguzo kuu.</w:t>
      </w:r>
    </w:p>
    <w:p>
      <w:pPr>
        <w:pStyle w:val="ArticleScripture"/>
        <w:jc w:val="left"/>
      </w:pPr>
      <w:r>
        <w:rPr>
          <w:rFonts w:ascii="Times New Roman" w:hAnsi="Times New Roman" w:eastAsia="Times New Roman" w:cs="Times New Roman"/>
        </w:rPr>
        <w:t>“Nilipokuwa katika hali hii ya kuvunjika moyo, niliota ndoto iliyouacha uvutio wa kina katika akili yangu. Niliota nikaona hekalu, ambako watu wengi walikuwa wakimiminika. Ni wale tu waliokimbilia kupata kimbilio katika hekalu hilo ambao wangeokolewa wakati muda ungefungwa; wote waliobaki nje wangepotea milele. Makutano waliokuwa nje, wakiendelea katika njia zao mbalimbali, waliwadhihaki na kuwakejeli wale waliokuwa wakiingia hekaluni, na kuwaambia kwamba mpango huu wa usalama ulikuwa udanganyifu wa hila, na kwamba kwa kweli hapakuwa na hatari yo yote ya kuepukwa. Hata waliwashika baadhi yao ili kuwazuia wasiingie upesi ndani ya kuta zake.</w:t>
      </w:r>
    </w:p>
    <w:p>
      <w:pPr>
        <w:pStyle w:val="ArticleScripture"/>
        <w:jc w:val="left"/>
      </w:pPr>
      <w:r>
        <w:rPr>
          <w:rFonts w:ascii="Times New Roman" w:hAnsi="Times New Roman" w:eastAsia="Times New Roman" w:cs="Times New Roman"/>
        </w:rPr>
        <w:t>“Nikiwa na hofu ya kudhihakiwa, niliona kuwa ni afadhali kungojea mpaka umati utawanyike, au mpaka niweze kuingia bila wao kunitambua. Lakini idadi iliongezeka badala ya kupungua, na kwa kuogopa nisichelewe mno, niliondoka nyumbani kwangu kwa haraka na kujisukuma kupitia katika umati. Katika fadhaa yangu ya kuifikia hekalu, sikuutambua wala kuujali umati wa watu uliokuwa umenizingira.</w:t>
      </w:r>
    </w:p>
    <w:p>
      <w:pPr>
        <w:pStyle w:val="ArticleScripture"/>
        <w:jc w:val="left"/>
      </w:pPr>
      <w:r>
        <w:rPr>
          <w:rFonts w:ascii="Times New Roman" w:hAnsi="Times New Roman" w:eastAsia="Times New Roman" w:cs="Times New Roman"/>
        </w:rPr>
        <w:t>“Nilipoingia ndani ya jengo hilo, niliona ya kwamba hekalu lile kubwa sana lilikuwa limetegemezwa na nguzo moja kubwa mno, na kwake alikuwa amefungwa mwana-kondoo aliyekuwa ameraruliwa vibaya na kuvuja damu. Sisi tuliokuwapo tulionekana kujua ya kwamba mwana-kondoo huyu alikuwa ameraruliwa na kuchubuliwa kwa ajili yetu. Wote walioingia hekaluni iliwapasa kuja mbele yake na kuziungama dhambi zao. Mbele kidogo ya mwana-kondoo kulikuwa na viti vilivyoinuliwa, ambavyo juu yake walikuwa wameketi kundi la watu waliokuwa wenye furaha sana. Nuru ya mbinguni ilionekana kung’aa juu ya nyuso zao, nao walimsifu Mungu na kuimba nyimbo za shukrani za furaha zilizofanana na muziki wa malaika. Hawa ndio wale waliokuwa wamekuja mbele ya mwana-kondoo, wakaungama dhambi zao, wakapokea msamaha, na sasa walikuwa wakingojea kwa matarajio ya furaha tukio fulani la furaha.”</w:t>
      </w:r>
    </w:p>
    <w:p>
      <w:pPr>
        <w:pStyle w:val="ArticleScripture"/>
        <w:jc w:val="left"/>
      </w:pPr>
      <w:r>
        <w:rPr>
          <w:rFonts w:ascii="Times New Roman" w:hAnsi="Times New Roman" w:eastAsia="Times New Roman" w:cs="Times New Roman"/>
        </w:rPr>
        <w:t>“Hata baada ya kuwa nimeingia katika jengo hilo, hofu ilinijia, na hisia ya aibu kwamba nilipaswa kujinyenyekeza mbele ya watu hawa; lakini nilionekana kulazimishwa kusonga mbele, nami nilikuwa nikijipenyeza polepole kuuzunguka ule nguzo ili nimkabili mwana-kondoo, wakati tarumbeta iliposikika, hekalu likatikisika, vifijo vya ushindi vikainuka kutoka kwa watakatifu waliokusanyika, mwangaza wa kutisha ukalijaza jengo, kisha kila kitu kikawa giza kuu. Wale watu wenye furaha wote walikuwa wametoweka pamoja na ule mwangaza, nami nikaachwa peke yangu katika hofu ya kimya ya usiku.”</w:t>
      </w:r>
    </w:p>
    <w:p>
      <w:pPr>
        <w:pStyle w:val="ArticleScripture"/>
        <w:jc w:val="left"/>
      </w:pPr>
      <w:r>
        <w:rPr>
          <w:rFonts w:ascii="Times New Roman" w:hAnsi="Times New Roman" w:eastAsia="Times New Roman" w:cs="Times New Roman"/>
        </w:rPr>
        <w:t>“Niliamka katika maumivu makali ya nafsi, na kwa shida sana ningeweza kujisadikisha kwamba nilikuwa nimeota tu. Ilionekana kwangu kwamba hatima yangu ilikuwa imekwisha kuamuliwa; kwamba Roho wa Bwana alikuwa ameniacha, asije akarudi tena.” Experience and Teachings, 24, 25.</w:t>
      </w:r>
    </w:p>
    <w:p>
      <w:pPr>
        <w:pStyle w:val="ArticleBody"/>
        <w:jc w:val="left"/>
      </w:pPr>
      <w:r>
        <w:rPr>
          <w:rFonts w:ascii="Times New Roman" w:hAnsi="Times New Roman" w:eastAsia="Times New Roman" w:cs="Times New Roman"/>
        </w:rPr>
        <w:t>Sasa tunajaribiwa ili kubainika kama tutaingia hekaluni na baadaye kuziungama dhambi zetu na kupata baraka ya kuhesabiwa haki Kwake. Mwito huu wa mwisho wa kuingia hekaluni umezungukwa na vikwazo ili kuzuia kuingia kwetu binafsi, lakini tukisita sasa, “tutaachwa peke yetu katika hofu ya kimya ya usiku.” Lakini hili si wazo langu pekee.</w:t>
      </w:r>
    </w:p>
    <w:p>
      <w:pPr>
        <w:pStyle w:val="ArticleBody"/>
        <w:jc w:val="left"/>
      </w:pPr>
      <w:r>
        <w:rPr>
          <w:rFonts w:ascii="Times New Roman" w:hAnsi="Times New Roman" w:eastAsia="Times New Roman" w:cs="Times New Roman"/>
        </w:rPr>
        <w:t>Msisitizo wa makusudi uliwekwa juu ya aya hii ya muhimu sana kwa kujumuisha utofauti wa neno “siku,” ambalo hubeba pamoja nalo fumbo la kinabii kwamba wa nane ni wa wale saba, ambalo ni mojawapo ya magurudumu katika wakati wa kutiwa muhuri wa wale mia moja na arobaini na nne elfu. Katika kipindi cha kutiwa muhuri, pembe ya Kiprotestanti na pembe ya Kirepublican ya ufalme wa sita wa unabii wa Biblia vyote viwili vitatimiza fumbo kwamba wa nane ni wa wale saba. Kati ya marais wanane tangu wakati wa mwisho mwaka 1989, Trump akawa mfalme wa sita wa ufalme wa sita, na baada ya kushinda muhula wake wa pili, akawa yule wa nane aliye wa wale saba. Katika tendo la Marekani kurudia Amri ya Milan mwaka 313, vuguvugu la Laodikia la wale mia moja na arobaini na nne elfu litakuwa vuguvugu la Filadelfia la wale mia moja na arobaini na nne elfu. Wakati wa kutiwa muhuri unahitimishwa katika sheria ya Jumapili ambapo jeraha la mauti la upapa linaponywa, na hivyo hulitimiza fumbo la Ufunuo kumi na saba kama yule wa nane aliye wa wale saba. Ukweli mmoja, uliowakilishwa katika kifungu kimoja cha Kiebrania, kama neno moja la Kiingereza; huileta aya inayoitambulisha kufunguliwa kwa hukumu ndani ya aya inayoitambulisha kufungwa kwa hukumu katika wakati wa kutiwa muhuri wa wale mia moja na arobaini na nne elfu.</w:t>
      </w:r>
    </w:p>
    <w:p>
      <w:pPr>
        <w:pStyle w:val="ArticleBody"/>
        <w:jc w:val="left"/>
      </w:pPr>
      <w:r>
        <w:rPr>
          <w:rFonts w:ascii="Times New Roman" w:hAnsi="Times New Roman" w:eastAsia="Times New Roman" w:cs="Times New Roman"/>
        </w:rPr>
        <w:t>Kila ukweli una nafasi yake, na kuna usemi mmoja tu ambapo uundaji wa kihesabu wa “idadi” mara “idadi” unapatikana katika Agano Jipya, na miwili tu katika Agano la Kale. Alfa ya “uundaji wa kihesabu” iko katika Mwanzo.</w:t>
      </w:r>
    </w:p>
    <w:p>
      <w:pPr>
        <w:pStyle w:val="ArticleScripture"/>
        <w:jc w:val="left"/>
      </w:pPr>
      <w:r>
        <w:rPr>
          <w:rFonts w:ascii="Times New Roman" w:hAnsi="Times New Roman" w:eastAsia="Times New Roman" w:cs="Times New Roman"/>
        </w:rPr>
        <w:t>Kama Kaini atalipizwa kisasi mara saba, hakika Lameki atalipizwa kisasi mara sabini na saba. Mwanzo 4:24.</w:t>
      </w:r>
    </w:p>
    <w:p>
      <w:pPr>
        <w:pStyle w:val="ArticleBody"/>
        <w:jc w:val="left"/>
      </w:pPr>
      <w:r>
        <w:rPr>
          <w:rFonts w:ascii="Times New Roman" w:hAnsi="Times New Roman" w:eastAsia="Times New Roman" w:cs="Times New Roman"/>
        </w:rPr>
        <w:t>“Muundo wa kihesabu” wa omega uko katika Mathayo.</w:t>
      </w:r>
    </w:p>
    <w:p>
      <w:pPr>
        <w:pStyle w:val="ArticleScripture"/>
        <w:jc w:val="left"/>
      </w:pPr>
      <w:r>
        <w:rPr>
          <w:rFonts w:ascii="Times New Roman" w:hAnsi="Times New Roman" w:eastAsia="Times New Roman" w:cs="Times New Roman"/>
        </w:rPr>
        <w:t>Ndipo Petro akamwendea, akasema, Bwana, ndugu yangu ataninikosea mara ngapi, nami nimsamehe? Hata mara saba? Yesu akamwambia, Sikuambii, Hata mara saba; bali, Hata sabini mara saba. Mathayo 18:21, 22.</w:t>
      </w:r>
    </w:p>
    <w:p>
      <w:pPr>
        <w:pStyle w:val="ArticleBody"/>
        <w:jc w:val="left"/>
      </w:pPr>
      <w:r>
        <w:rPr>
          <w:rFonts w:ascii="Times New Roman" w:hAnsi="Times New Roman" w:eastAsia="Times New Roman" w:cs="Times New Roman"/>
        </w:rPr>
        <w:t>Vifungu hivi vinawakilisha mara ya kwanza na ya mwisho katika Biblia ambapo namba hutambuliwa kuwa inapaswa kuzidishwa kwa namba nyingine. Kuna namba nyingi, lakini alfa ya Mwanzo na omega ya Mathayo zina uundaji wa namba unaofanana kabisa, nazo hutumia namba zilezile mbili za ‘saba’ na ‘sabini.’</w:t>
      </w:r>
    </w:p>
    <w:p>
      <w:pPr>
        <w:pStyle w:val="ArticleBody"/>
        <w:jc w:val="left"/>
      </w:pPr>
      <w:r>
        <w:rPr>
          <w:rFonts w:ascii="Times New Roman" w:hAnsi="Times New Roman" w:eastAsia="Times New Roman" w:cs="Times New Roman"/>
        </w:rPr>
        <w:t>Kati ya alfa na omega; mahali pa katikati, na pa pekee penginepo ambapo muundo huu wa kihesabu upo, ni katika Mambo ya Walawi ishirini na tano. Hapo zile namba mbili si “saba” na “sabini,” bali “mara saba ya miaka saba.”</w:t>
      </w:r>
    </w:p>
    <w:p>
      <w:pPr>
        <w:pStyle w:val="ArticleScripture"/>
        <w:jc w:val="left"/>
      </w:pPr>
      <w:r>
        <w:rPr>
          <w:rFonts w:ascii="Times New Roman" w:hAnsi="Times New Roman" w:eastAsia="Times New Roman" w:cs="Times New Roman"/>
        </w:rPr>
        <w:t>Nawe utajihesabia sabato saba za miaka, mara saba ya miaka saba; na muda wa hizo sabato saba za miaka utakuwa kwako miaka arobaini na tisa. Mambo ya Walawi 25:8.</w:t>
      </w:r>
    </w:p>
    <w:p>
      <w:pPr>
        <w:pStyle w:val="ArticleBody"/>
        <w:jc w:val="left"/>
      </w:pPr>
      <w:r>
        <w:rPr>
          <w:rFonts w:ascii="Times New Roman" w:hAnsi="Times New Roman" w:eastAsia="Times New Roman" w:cs="Times New Roman"/>
        </w:rPr>
        <w:t>Ujenzi wa nambari wa katikati kwa mara nyingine tena unatumia namba ‘saba,’ lakini si namba ‘sabini.’ Kifungu ambamo umewekwa kina baraka kwa utii, na pia laana kwa kutotii. Baraka za kuachiliwa kwa watumwa na kurejeshwa kwa nchi zinawekwa kinyume na laana ya mara saba, ambayo imetajwa mara nne katika sura ya ishirini na sita ya Mambo ya Walawi. Baraka hiyo ilijumuisha riziki ya Bwana katika miaka ambayo nchi ilipumzika, na baraka ya maradufu katika mwaka wa Yubile, nayo laana ya sura ya ishirini na sita ndiyo iliyo sambamba nayo katika onyo la agano la sura hizo mbili.</w:t>
      </w:r>
    </w:p>
    <w:p>
      <w:pPr>
        <w:pStyle w:val="ArticleBody"/>
        <w:jc w:val="left"/>
      </w:pPr>
      <w:r>
        <w:rPr>
          <w:rFonts w:ascii="Times New Roman" w:hAnsi="Times New Roman" w:eastAsia="Times New Roman" w:cs="Times New Roman"/>
        </w:rPr>
        <w:t>Muundo wa nambari wa kati unaonekana katika Mambo ya Walawi 25:8 (“mara saba ya miaka saba”). Huo unaunganishwa mara moja na hukumu ya “mara saba” ya aina ya sehemu nne ya Mambo ya Walawi 26. Kwa hiyo, muundo huo wa nambari wa kati unawakilisha baraka na laana pia, ukifanyiza ushuhuda ulio maradufu katika kitabu cha Mambo ya Walawi. Muundo wa nambari wa baraka au laana ya Yubile umewekwa kati ya hukumu ya Lameki, na utambulisho wa Yesu wa kikomo cha muda wa rehema. Haya yote matatu pamoja yanatambulisha kikomo cha muda wa rehema, ambacho kikimalizika kitaidhihirisha tabaka moja lililobarikiwa na tabaka moja lililolaaniwa. Alfa na omega, vinavyowakilisha ujumbe wa malaika wa kwanza na wa tatu, vinatambulisha mia nne na tisini, kuwa ni ishara ya muda wa rehema. Hili linapounganishwa na laana au baraka ya Yubile, ukweli huu unakuwa wa muhimu tunapokaribia uchunguzi wa Ezekieli sura ya kwanza aya ya kwanza, unaomweka Ezekieli katika mwaka wa thelathini wa mzunguko wa kumi na saba wa Yubile.</w:t>
      </w:r>
    </w:p>
    <w:p>
      <w:pPr>
        <w:pStyle w:val="ArticleBody"/>
        <w:jc w:val="left"/>
      </w:pPr>
      <w:r>
        <w:rPr>
          <w:rFonts w:ascii="Times New Roman" w:hAnsi="Times New Roman" w:eastAsia="Times New Roman" w:cs="Times New Roman"/>
        </w:rPr>
        <w:t>Mzunguko huo wa Yubile ulifikia mwisho wake tarehe 22 Oktoba, 573 KK na uliwakilisha kwa mfano si tu tarehe 22 Oktoba, 1844, bali pia sheria ya Jumapili iliyo karibu kuja. Sasa tuko katika mwaka 2026 ambao ni mwaka wa arobaini na saba wa mzunguko wa sabini wa Yubile. Mzunguko huu wa Yubile umeonyeshwa kwa mfano na mzunguko wa Yubile wa “kumi na saba” ambapo Ezekieli alisimama katika mwaka wa thelathini. Alikuwa amesimama hekaluni, akiwawakilisha wale mia moja arobaini na nne elfu ambao kwa imani wameingia Patakatifu pa Patakatifu mwishoni mwa hukumu, kama walivyofanya waaminifu baada ya tarehe 22 Oktoba, 1844. Kukosa “ukweli” wa mahali alipo Ezekieli katika historia ya kinabii katika sura ya kwanza na aya ya kwanza, ni kupoteza “mwelekeo” wako.</w:t>
      </w:r>
    </w:p>
    <w:p>
      <w:pPr>
        <w:pStyle w:val="ArticleBody"/>
        <w:jc w:val="left"/>
      </w:pPr>
      <w:r>
        <w:rPr>
          <w:rFonts w:ascii="Times New Roman" w:hAnsi="Times New Roman" w:eastAsia="Times New Roman" w:cs="Times New Roman"/>
        </w:rPr>
        <w:t>Baada ya kuuona utukufu wa Bwana uliotolewa kando ya mto Kebari, Ezekieli alinyenyekezwa hata mavumbini, kama walivyokuwa Danieli, Isaya, na Yohana. Kisha mifano hiyo yote minne hutoa vipengele vya kutiwa mafuta kwa ajili ya wale watakaotoa ujumbe kwa kanisa ambalo halitaona wala kusikia.</w:t>
      </w:r>
    </w:p>
    <w:p>
      <w:pPr>
        <w:pStyle w:val="ArticleBody"/>
        <w:jc w:val="left"/>
      </w:pPr>
      <w:r>
        <w:rPr>
          <w:rFonts w:ascii="Times New Roman" w:hAnsi="Times New Roman" w:eastAsia="Times New Roman" w:cs="Times New Roman"/>
        </w:rPr>
        <w:t>Kuna tarehe sita katika kitabu cha Ezekieli zinazohusu Yerusalemu. Hapo awali tumeshughulikia tarehe ya kwanza na ya mwisho zinazopatikana katika sura ya kwanza, aya ya kwanza na ya pili, kisha katika sura ya arobaini, aya ya kwanza. Nimeshughulikia tarehe ya pili inayopatikana katika sura ya nane na aya ya kwanza, lakini ni katika uwakilisho wake wa kiishara tu, wala si kwa kuiweka katika uhusiano na kuzingirwa na kuharibiwa kwa Yerusalemu, na kitabu chote kinazunguka mhimili huo. Yerusalemu uliharibiwa mwishoni mwa mwaka 586/585 KK. Naye katika Ezekieli 33:21 mkimbizi anawasili akiwa na habari za kuanguka kwa Yerusalemu.</w:t>
      </w:r>
    </w:p>
    <w:p>
      <w:pPr>
        <w:pStyle w:val="ArticleScripture"/>
        <w:jc w:val="left"/>
      </w:pPr>
      <w:r>
        <w:rPr>
          <w:rFonts w:ascii="Times New Roman" w:hAnsi="Times New Roman" w:eastAsia="Times New Roman" w:cs="Times New Roman"/>
        </w:rPr>
        <w:t>Ikawa katika mwaka wa kumi na mbili wa kutekwa kwetu, katika mwezi wa kumi, siku ya tano ya mwezi huo, akaja kwangu mtu mmoja aliyekuwa ameokoka kutoka Yerusalemu, akisema, Mji umepigwa. Basi mkono wa Bwana ulikuwa juu yangu jioni, kabla hajaja huyo aliyekuwa ameokoka; naye alikuwa amenifungua kinywa changu, hata aliponijia asubuhi; kinywa changu kikafunguliwa, nami sikuwa tena bubu. Ezekieli 33:21, 22.</w:t>
      </w:r>
    </w:p>
    <w:p>
      <w:pPr>
        <w:pStyle w:val="ArticleBody"/>
        <w:jc w:val="left"/>
      </w:pPr>
      <w:r>
        <w:rPr>
          <w:rFonts w:ascii="Times New Roman" w:hAnsi="Times New Roman" w:eastAsia="Times New Roman" w:cs="Times New Roman"/>
        </w:rPr>
        <w:t>Katika mwaka wa kumi na mbili mji ulipigwa, na ndipo Ezekieli akawa huru kunena kwa hiari yake mwenyewe. Maono ya Ezekieli sura ya nane yalikuwa katika mwaka wa sita; hivyo, yapata miaka sita kabla ya mji kupigwa.</w:t>
      </w:r>
    </w:p>
    <w:p>
      <w:pPr>
        <w:pStyle w:val="ArticleScripture"/>
        <w:jc w:val="left"/>
      </w:pPr>
      <w:r>
        <w:rPr>
          <w:rFonts w:ascii="Times New Roman" w:hAnsi="Times New Roman" w:eastAsia="Times New Roman" w:cs="Times New Roman"/>
        </w:rPr>
        <w:t>Ikawa katika mwaka wa sita, mwezi wa sita, siku ya tano ya mwezi, nilipokuwa nimeketi nyumbani mwangu, na wazee wa Yuda walikuwa wameketi mbele yangu, ndipo mkono wa Bwana MUNGU ukanijilia hapo. Ezekieli 8:1.</w:t>
      </w:r>
    </w:p>
    <w:p>
      <w:pPr>
        <w:pStyle w:val="ArticleBody"/>
        <w:jc w:val="left"/>
      </w:pPr>
      <w:r>
        <w:rPr>
          <w:rFonts w:ascii="Times New Roman" w:hAnsi="Times New Roman" w:eastAsia="Times New Roman" w:cs="Times New Roman"/>
        </w:rPr>
        <w:t>Mwaka uliofuata, uliokuwa mwaka wa saba, wazee walimtafuta Ezekieli ili kumwuliza Bwana.</w:t>
      </w:r>
    </w:p>
    <w:p>
      <w:pPr>
        <w:pStyle w:val="ArticleScripture"/>
        <w:jc w:val="left"/>
      </w:pPr>
      <w:r>
        <w:rPr>
          <w:rFonts w:ascii="Times New Roman" w:hAnsi="Times New Roman" w:eastAsia="Times New Roman" w:cs="Times New Roman"/>
        </w:rPr>
        <w:t>Ikawa katika mwaka wa saba, mwezi wa tano, siku ya kumi ya mwezi huo, baadhi ya wazee wa Israeli walikuja kumwuliza Bwana, wakaketi mbele yangu. Ezekieli 20:1.</w:t>
      </w:r>
    </w:p>
    <w:p>
      <w:pPr>
        <w:pStyle w:val="ArticleBody"/>
        <w:jc w:val="left"/>
      </w:pPr>
      <w:r>
        <w:rPr>
          <w:rFonts w:ascii="Times New Roman" w:hAnsi="Times New Roman" w:eastAsia="Times New Roman" w:cs="Times New Roman"/>
        </w:rPr>
        <w:t>Ndipo katika mwaka wa tisa, mazingiwa ya mwaka mmoja na nusu yakaanza.</w:t>
      </w:r>
    </w:p>
    <w:p>
      <w:pPr>
        <w:pStyle w:val="ArticleScripture"/>
        <w:jc w:val="left"/>
      </w:pPr>
      <w:r>
        <w:rPr>
          <w:rFonts w:ascii="Times New Roman" w:hAnsi="Times New Roman" w:eastAsia="Times New Roman" w:cs="Times New Roman"/>
        </w:rPr>
        <w:t>Tena, katika mwaka wa tisa, mwezi wa kumi, siku ya kumi ya mwezi, neno la Bwana likanijia, kusema, Mwanadamu, jiandikie jina la siku hii, yaani, ya siku hii hii; mfalme wa Babeli amejiweka juu dhidi ya Yerusalemu siku hii hii. Ezekieli 24:1, 2.</w:t>
      </w:r>
    </w:p>
    <w:p>
      <w:pPr>
        <w:pStyle w:val="ArticleBody"/>
        <w:jc w:val="left"/>
      </w:pPr>
      <w:r>
        <w:rPr>
          <w:rFonts w:ascii="Times New Roman" w:hAnsi="Times New Roman" w:eastAsia="Times New Roman" w:cs="Times New Roman"/>
        </w:rPr>
        <w:t>Kila mojawapo ya tarehe hizi inawakilisha alama maalum za nyakati za siku za mwisho, kwa maana Paulo asema kwamba Israeli wa kale ni mfano kwa wale wanaoishi katika mwisho wa dunia.</w:t>
      </w:r>
    </w:p>
    <w:p>
      <w:pPr>
        <w:pStyle w:val="ArticleScripture"/>
        <w:jc w:val="left"/>
      </w:pPr>
      <w:r>
        <w:rPr>
          <w:rFonts w:ascii="Times New Roman" w:hAnsi="Times New Roman" w:eastAsia="Times New Roman" w:cs="Times New Roman"/>
        </w:rPr>
        <w:t>Basi mambo hayo yote yaliwapata wao kuwa mifano; nayo yaliandikwa kwa ajili ya kutuonya sisi, ambao mwisho wa dunia umetufikia. Kwa hiyo yeye adhaniye kwamba amesimama na aangalie asije akaanguka. 1 Wakorintho 10:11, 12.</w:t>
      </w:r>
    </w:p>
    <w:p>
      <w:pPr>
        <w:pStyle w:val="ArticleBody"/>
        <w:jc w:val="left"/>
      </w:pPr>
      <w:r>
        <w:rPr>
          <w:rFonts w:ascii="Times New Roman" w:hAnsi="Times New Roman" w:eastAsia="Times New Roman" w:cs="Times New Roman"/>
        </w:rPr>
        <w:t>Tarehe zote sita zinazohusu Yerusalemu hutokea kati ya tarehe ya kwanza katika sura ya kwanza mstari wa kwanza na tarehe ya mwisho inayopatikana katika sura ya arobaini, mstari wa kwanza. Tarehe hizo mbili huashiria mwaka wa tano wa sura ya kwanza, ambao ulikuwa 592 KK, na mwaka wa ishirini na tano wa sura ya arobaini, ambao ulikuwa 573 KK. Katika ngazi ya mstari juu ya mstari, Ezekieli ana mstari kwa ajili ya Misri, unaojumuisha rejea ya Tiro, na mstari kwa ajili ya Yerusalemu. Mstari wa Misri una alama saba za moja kwa moja, (Tiro ikijumuishwa) na Yerusalemu una sita. Pamoja na mistari hii miwili ipo mstari wa Yosia na mzunguko wa kumi na saba wa Yubilei. Hata hivyo, mstari unaowasilishwa bila tarehe ya moja kwa moja unapatikana katika sura ya nne, na mstari wa sura ya nne una magurudumu kadhaa ambayo Ezekieli aliona alipotazama ndani ya Patakatifu pa Patakatifu. Pia umebeba kweli kadhaa za kiishara.</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Namba mia nne na thelathini inawakilisha agano la milele, na katika sura ya nne Ezekieli anatumika na Bwana kama mfano hai, mfano unaojumuisha namba mia nne na thelathini.</w:t>
      </w:r>
    </w:p>
    <w:p>
      <w:pPr>
        <w:pStyle w:val="ArticleScripture"/>
        <w:jc w:val="left"/>
      </w:pPr>
      <w:r>
        <w:rPr>
          <w:rFonts w:ascii="Times New Roman" w:hAnsi="Times New Roman" w:eastAsia="Times New Roman" w:cs="Times New Roman"/>
        </w:rPr>
        <w:t>Nawe, mwana wa binadamu, jitwalie tofali, ukaliweke mbele yako, na uchore juu yake mji, yaani, Yerusalemu; ukaushambulie kwa mazingiwa, ukajenge ngome juu yake, na ukautupie tuta; tena ukaweke kambi juu yake, na kuweka mabaramu kuuzunguka pande zote. Tena jitwalie bamba la chuma, ukaliweke kuwa ukuta wa chuma kati yako na huo mji; nawe uuelekeze uso wako juu yake, nao utazingirwa, nawe utauzingira. Hii itakuwa ishara kwa nyumba ya Israeli. Tena ulale juu ya ubavu wako wa kushoto, nawe uutwike uovu wa nyumba ya Israeli juu yake; sawasawa na hesabu ya siku utakazolala juu yake, ndivyo utakavyouchukua uovu wao. Kwa maana nimekuwekea miaka ya uovu wao, sawasawa na hesabu ya siku, siku mia tatu na tisini; ndivyo utakavyouchukua uovu wa nyumba ya Israeli. Na utakapozitimiza hizo, ulale tena juu ya ubavu wako wa kuume, nawe utauchukua uovu wa nyumba ya Yuda siku arobaini; nimekuwekea kila siku kuwa mwaka mmoja. Basi uuelekeze uso wako juu ya mazingiwa ya Yerusalemu, na mkono wako utafunuliwa, nawe utatabiri juu yake. Na tazama, nitakuwekea vifungo, nawe hutageuka kutoka ubavu huu kwenda ubavu mwingine, hata utakapozitimiza siku za mazingiwa yako. Ezekieli 4:1–8.</w:t>
      </w:r>
    </w:p>
    <w:p>
      <w:pPr>
        <w:pStyle w:val="ArticleBody"/>
        <w:jc w:val="left"/>
      </w:pPr>
      <w:r>
        <w:rPr>
          <w:rFonts w:ascii="Times New Roman" w:hAnsi="Times New Roman" w:eastAsia="Times New Roman" w:cs="Times New Roman"/>
        </w:rPr>
        <w:t>Kuzingirwa kwa Yerusalemu, kama kunavyoonyeshwa na Ezekieli, ni “ishara,” kama vile kuzingirwa kwa Yerusalemu kulikofanywa na Cestius katika mwaka wa 66. Akitoa maelezo juu ya Yesu kutambulisha kuangamizwa kwa Yerusalemu, Sister White anatufahamisha kwamba utimizo wa “moja kwa moja” wa kuangamizwa kwa Yerusalemu uko katika siku za mwisho. Ishara ya maangamizo juu ya mashahidi wawili wanaowakilishwa na Nebukadneza na Cestius hutambulisha kwamba ishara ya kuzingirwa ndiyo ishara ya sheria ya Jumapili inayokaribia.</w:t>
      </w:r>
    </w:p>
    <w:p>
      <w:pPr>
        <w:pStyle w:val="ArticleHeading"/>
        <w:jc w:val="left"/>
      </w:pPr>
      <w:r>
        <w:rPr>
          <w:rFonts w:ascii="Arial" w:hAnsi="Arial" w:eastAsia="Arial" w:cs="Arial"/>
        </w:rPr>
        <w:t>Siku kwa Mwaka mmoja</w:t>
      </w:r>
    </w:p>
    <w:p>
      <w:pPr>
        <w:pStyle w:val="ArticleBody"/>
        <w:jc w:val="left"/>
      </w:pPr>
      <w:r>
        <w:rPr>
          <w:rFonts w:ascii="Times New Roman" w:hAnsi="Times New Roman" w:eastAsia="Times New Roman" w:cs="Times New Roman"/>
        </w:rPr>
        <w:t>Ndani ya kifungu tunachokizingatia tunaona pia rejeo la kibiblia la omega kwa kanuni kuu ya kwanza ya utafsiri wa unabii ya William Miller katika mwendo wa msingi wa ujumbe wa malaika wa kwanza na wa pili. Alfa ya kanuni ya siku kwa mwaka pia ilikuwa ishara ya omega, kwa maana alfa ya kanuni ya siku kwa mwaka iliwekwa wazi katika kitabu cha Hesabu kama jaribu la kumi na la mwisho, ambalo Israeli walilishinda vibaya, na hivyo wakajiletea kifo jangwani katika kipindi cha miaka arobaini ya kutangatanga jangwani.</w:t>
      </w:r>
    </w:p>
    <w:p>
      <w:pPr>
        <w:pStyle w:val="ArticleScripture"/>
        <w:jc w:val="left"/>
      </w:pPr>
      <w:r>
        <w:rPr>
          <w:rFonts w:ascii="Times New Roman" w:hAnsi="Times New Roman" w:eastAsia="Times New Roman" w:cs="Times New Roman"/>
        </w:rPr>
        <w:t>Na watoto wenu watatangatanga nyikani miaka arobaini, nao watachukua uzinzi wenu, hata mizoga yenu itakapoteketea nyikani. Kwa kadiri ya hesabu ya siku zile mlizoichunguza nchi, yaani siku arobaini, kila siku kwa mwaka mmoja, mtachukua maovu yenu, yaani miaka arobaini, nanyi mtajua kuvunjwa kwa ahadi yangu. Mimi, Bwana, nimenena; hakika nitawatenda hivi kusanyiko hili lote ovu, waliokusanyika pamoja juu yangu; katika jangwa hili wataangamizwa, na huko watakufa. Hesabu 14:33–35.</w:t>
      </w:r>
    </w:p>
    <w:p>
      <w:pPr>
        <w:pStyle w:val="ArticleBody"/>
        <w:jc w:val="left"/>
      </w:pPr>
      <w:r>
        <w:rPr>
          <w:rFonts w:ascii="Times New Roman" w:hAnsi="Times New Roman" w:eastAsia="Times New Roman" w:cs="Times New Roman"/>
        </w:rPr>
        <w:t>Athari za kinabii kwamba kanuni ya siku kuwa sawa na mwaka imetambulishwa katika uasi wa mwisho wa mchakato wa majaribu wa hatua kumi unaoanza katika kuvuka Bahari ya Shamu, na kwamba kanuni iyo hiyo inatangazwa tena Yerusalemu linapokuwa karibu kuzingirwa na kuharibiwa, lazima zieleweke na kutumiwa katika kifungu tunachokizingatia, kama ilivyo pia maana ya “mazingiro” kuwa ndiyo “ishara.”</w:t>
      </w:r>
    </w:p>
    <w:p>
      <w:pPr>
        <w:pStyle w:val="ArticleBody"/>
        <w:jc w:val="left"/>
      </w:pPr>
      <w:r>
        <w:rPr>
          <w:rFonts w:ascii="Times New Roman" w:hAnsi="Times New Roman" w:eastAsia="Times New Roman" w:cs="Times New Roman"/>
        </w:rPr>
        <w:t>Mlolongo wa historia unaokusanywa pamoja wakati “mazingira” ya Yerusalemu yanapotumiwa kama ishara lazima utambuliwe, kwa kuwa unakuwa, kwa namna fulani, “mhimili,” na kwa lugha ya mfano, ishara ya mazingira hayo ina vipini vingi vilivyounganishwa nayo. Ishara ya mazingira hayo huenda ndiyo kifungu kilicho cha umuhimu mkubwa zaidi katika Ezekieli, nayo ishara hiyo humwezesha Simba wa kabila la Yuda kuleta ukamilifu kutoka katika kile ambacho mwanzoni kilionekana kwa Ezekieli kuwa machafuko. “Ishara” ya mazingira hayo, kanuni ya mwaka kwa siku, na mistari ya kinabii inayokusanywa pamoja na mazingira hayo, lazima izingatiwe katika muktadha kwamba mia nne na thelathini huwakilisha agano la milele.</w:t>
      </w:r>
    </w:p>
    <w:p>
      <w:pPr>
        <w:pStyle w:val="ArticleHeading"/>
        <w:jc w:val="left"/>
      </w:pPr>
      <w:r>
        <w:rPr>
          <w:rFonts w:ascii="Arial" w:hAnsi="Arial" w:eastAsia="Arial" w:cs="Arial"/>
        </w:rPr>
        <w:t>Agano</w:t>
      </w:r>
    </w:p>
    <w:p>
      <w:pPr>
        <w:pStyle w:val="ArticleScripture"/>
        <w:jc w:val="left"/>
      </w:pPr>
      <w:r>
        <w:rPr>
          <w:rFonts w:ascii="Times New Roman" w:hAnsi="Times New Roman" w:eastAsia="Times New Roman" w:cs="Times New Roman"/>
        </w:rPr>
        <w:t>Akamwambia Abramu, Jua hakika ya kwamba uzao wako utakuwa mgeni katika nchi isiyo yao, nao watawatumikisha; nao watawaonea muda wa miaka mia nne. Mwanzo 15:13.</w:t>
      </w:r>
    </w:p>
    <w:p>
      <w:pPr>
        <w:pStyle w:val="ArticleBody"/>
        <w:jc w:val="left"/>
      </w:pPr>
      <w:r>
        <w:rPr>
          <w:rFonts w:ascii="Times New Roman" w:hAnsi="Times New Roman" w:eastAsia="Times New Roman" w:cs="Times New Roman"/>
        </w:rPr>
        <w:t>Bwana aliingia katika agano na Ibrahimu kwa mchakato wa hatua tatu, na hatua ya kwanza ya hatua hizo tatu ilijumuisha unabii kwamba wazawa wa Ibrahimu wangekuwa mateka katika Misri kwa miaka mia nne. Katika hatua ya pili Ibrahimu alipewa ibada ya tohara, na hatua ya tatu ilikuwa sadaka ya Isaka juu ya Mlima Moria. Miaka mia nne ilitambuliwa katika alfa ya hatua tatu ambazo Bwana alichukua katika kuwainua na kuingia katika agano na watu wateule. Watu hao wateule wa agano walitalikishwa na Mungu katika kupigwa mawe kwa Stefano katika mwaka wa 34, na baadaye Paulo, mtume mteule kwa Mataifa, alitambua miaka hiyo mia nne kuwa—miaka mia nne na thelathini.</w:t>
      </w:r>
    </w:p>
    <w:p>
      <w:pPr>
        <w:pStyle w:val="ArticleScripture"/>
        <w:jc w:val="left"/>
      </w:pPr>
      <w:r>
        <w:rPr>
          <w:rFonts w:ascii="Times New Roman" w:hAnsi="Times New Roman" w:eastAsia="Times New Roman" w:cs="Times New Roman"/>
        </w:rPr>
        <w:t>Na hili nasema, ya kwamba agano, lililothibitishwa zamani na Mungu katika Kristo, sheria, iliyokuja baada ya miaka mia nne na thelathini, haiwezi kulitangua, hata kuifanya ahadi isiwe na nguvu. Mwanzo 3:17.</w:t>
      </w:r>
    </w:p>
    <w:p>
      <w:pPr>
        <w:pStyle w:val="ArticleBody"/>
        <w:jc w:val="left"/>
      </w:pPr>
      <w:r>
        <w:rPr>
          <w:rFonts w:ascii="Times New Roman" w:hAnsi="Times New Roman" w:eastAsia="Times New Roman" w:cs="Times New Roman"/>
        </w:rPr>
        <w:t>Namba inayowakilisha agano ni mia nne na thelathini, lakini mashahidi wawili wa Abramu na Sauli, ambao wote wawili majina yao yalibadilishwa kuwa Ibrahimu na Paulo mtawalia, hutambulisha vipindi viwili tofauti vinavyounda jumla kamili ya namba mia nne na thelathini. Mungu anapobadilisha jina la nafsi, hiyo ni ishara ya uhusiano wa agano kati ya nafsi hiyo na Mungu. Kwa hiyo miaka mia nne na thelathini ni jumla inayopatikana kwa kujumlisha namba mbili tofauti, kama ilivyo kwa mia nne ya Ibrahimu na nyongeza ya thelathini ya Paulo. Ezekieli alilala upande wake wa kushoto kwa siku mia tatu na tisini, kisha upande wake wa kulia kwa siku arobaini; akitambulisha namba mbili ambazo jumla yake ni mia nne na thelathini.</w:t>
      </w:r>
    </w:p>
    <w:p>
      <w:pPr>
        <w:pStyle w:val="ArticleBody"/>
        <w:jc w:val="left"/>
      </w:pPr>
      <w:r>
        <w:rPr>
          <w:rFonts w:ascii="Times New Roman" w:hAnsi="Times New Roman" w:eastAsia="Times New Roman" w:cs="Times New Roman"/>
        </w:rPr>
        <w:t>Katika Mwanzo sura ya kumi na moja, agano la mauti lililoletwa mara tu baada ya gharika kwa njia ya uasi wa Nimrodi linaonyesha tofauti kati ya maagano mawili. Vipengele vya mnara wa Babeli vinashuhudia kuhusu watu wa agano la kishetani la “jiokoe mwenyewe” waliopaswa kuhukumiwa na kutawanywa. Katika sura hiyo hiyo, ukoo wa Waebrania unatambulishwa kwa kuzaliwa kwa Eberi, hali inayoweka alama ya mwanzo wa watu wateule watakaowakilisha agano la uzima, kinyume na agano la mauti la Nimrodi.</w:t>
      </w:r>
    </w:p>
    <w:p>
      <w:pPr>
        <w:pStyle w:val="ArticleScripture"/>
        <w:jc w:val="left"/>
      </w:pPr>
      <w:r>
        <w:rPr>
          <w:rFonts w:ascii="Times New Roman" w:hAnsi="Times New Roman" w:eastAsia="Times New Roman" w:cs="Times New Roman"/>
        </w:rPr>
        <w:t>Eberi akaishi miaka thelathini na minne, akamzaa Pelegi. Eberi akaishi baada ya kumzaa Pelegi miaka mia nne na thelathini, akazaa wana na binti. Pelegi akaishi miaka thelathini, akamzaa Reu. Mwanzo 11:16–18.</w:t>
      </w:r>
    </w:p>
    <w:p>
      <w:pPr>
        <w:pStyle w:val="ArticleBody"/>
        <w:jc w:val="left"/>
      </w:pPr>
      <w:r>
        <w:rPr>
          <w:rFonts w:ascii="Times New Roman" w:hAnsi="Times New Roman" w:eastAsia="Times New Roman" w:cs="Times New Roman"/>
        </w:rPr>
        <w:t>Katika sura ya kumi ya Mwanzo, Eberi na Pelegi wanatajwa kwa mara ya kwanza.</w:t>
      </w:r>
    </w:p>
    <w:p>
      <w:pPr>
        <w:pStyle w:val="ArticleScripture"/>
        <w:jc w:val="left"/>
      </w:pPr>
      <w:r>
        <w:rPr>
          <w:rFonts w:ascii="Times New Roman" w:hAnsi="Times New Roman" w:eastAsia="Times New Roman" w:cs="Times New Roman"/>
        </w:rPr>
        <w:t>Na Eberi walizaliwa wana wawili: jina la mmoja aliitwa Pelegi; kwa maana katika siku zake nchi iligawanywa; na jina la ndugu yake aliitwa Yoktani. Mwanzo 10:25.</w:t>
      </w:r>
    </w:p>
    <w:p>
      <w:pPr>
        <w:pStyle w:val="ArticleBody"/>
        <w:jc w:val="left"/>
      </w:pPr>
      <w:r>
        <w:rPr>
          <w:rFonts w:ascii="Times New Roman" w:hAnsi="Times New Roman" w:eastAsia="Times New Roman" w:cs="Times New Roman"/>
        </w:rPr>
        <w:t>Pelegi humaanisha mgawanyiko au kugawanyika, na katika siku za Pelegi mgawanyiko wa tabaka mbili za watu wa agano unaonyeshwa na historia ya mnara wa Babeli na uasi wa Nimrodi. Eberi aliishi miaka mia nne na sitini na minne, lakini baada ya Pelegi (mgawanyiko) kuzaliwa aliishi miaka mia nne na thelathini. Kila ukweli una umuhimu wake, na mia nne na thelathini ndiyo hesabu ambayo Paulo anahusisha na unabii wa agano la Ibrahimu. Ingawa hesabu ya mia nne na thelathini inatambulishwa na maisha ya Eberi baada ya kuzaliwa kwa Pelegi, miaka thelathini na minne ya kwanza ya maisha yake imeelezwa kuwa “miaka minne na thelathini,” ambayo bila shaka ni miaka thelathini na minne, lakini kwa usemi sahili wa hiyo miaka thelathini na minne husomeka “nne” na “thelathini” (430). Kisha ikaja mia nne na thelathini, halafu usemi wa kwanza wa maisha ya Pelegi ni “thelathini.”</w:t>
      </w:r>
    </w:p>
    <w:p>
      <w:pPr>
        <w:pStyle w:val="ArticleBody"/>
        <w:jc w:val="left"/>
      </w:pPr>
      <w:r>
        <w:rPr>
          <w:rFonts w:ascii="Times New Roman" w:hAnsi="Times New Roman" w:eastAsia="Times New Roman" w:cs="Times New Roman"/>
        </w:rPr>
        <w:t>Eberi ndilo shina la jina Mwebrania, na hapa ndipo kutajwa kwa kwanza kwa Waebrania, ambao walipaswa kuwa watu wateule wa agano. Eberi humaanisha kuvuka, hivyo akiwakilisha kwa mfano watu wa agano wanaovuka kutoka katika dunia hii kwenda katika dunia mpya, kama watoto wa Ibrahimu walivyofanya walipovuka Bahari ya Shamu kwenda katika Nchi ya Ahadi. Kutangatanga kwa miaka arobaini jangwani kulizuia kuvuka huko, lakini mwishoni mwa ile miaka arobaini walivuka Yordani kwenda katika Nchi ya Ahadi, hivyo wakifananisha kuvuka kwa mwisho kwa watu wa Mungu. Pelegi anawakilisha historia ya wakati ambapo mgawanyiko wa wanadamu kuwa watu wawili wa agano ulitokea kwanza kwenye mnara wa Nimrodi. Ishara ya agano la mauti la Nimrodi ni machafuko, na ishara ya agano la uzima la Kiebrania ni miaka mia nne na thelathini ya maisha ya Eberi kabla ya mgawanyiko unaowakilishwa na Pelegi. Jina Pelegi pia hubainisha kweli ya kiishara ya kihesabu, kwa maana miaka mia nne na thelathini ya Eberi imegawanywa katika hesabu mbili, na Pelegi anawakilisha utofautisho wa ile mia nne na hesabu thelathini.</w:t>
      </w:r>
    </w:p>
    <w:p>
      <w:pPr>
        <w:pStyle w:val="ArticleBody"/>
        <w:jc w:val="left"/>
      </w:pPr>
      <w:r>
        <w:rPr>
          <w:rFonts w:ascii="Times New Roman" w:hAnsi="Times New Roman" w:eastAsia="Times New Roman" w:cs="Times New Roman"/>
        </w:rPr>
        <w:t>Mia nne na thelathini ina sehemu mbili. Miaka mia nne ya agano la Ibrahimu pamoja na ile miaka thelathini ya ziada iliyotiwa alama na Paulo. Kuongezeka kwa maarifa kunakozalisha uamsho wa mwisho wa watu wa Mungu kunawakilishwa katika Danieli sura ya kumi na mbili, ambamo ishara yenye sehemu mbili ya agano la milele inatambulishwa kwa namna ya pekee, nayo imewekwa wazi katika aya 9/11.</w:t>
      </w:r>
    </w:p>
    <w:p>
      <w:pPr>
        <w:pStyle w:val="ArticleScripture"/>
        <w:jc w:val="left"/>
      </w:pPr>
      <w:r>
        <w:rPr>
          <w:rFonts w:ascii="Times New Roman" w:hAnsi="Times New Roman" w:eastAsia="Times New Roman" w:cs="Times New Roman"/>
        </w:rPr>
        <w:t>Akamwambia, Enenda zako, Danieli; kwa maana maneno haya yamefungwa na kutiwa muhuri hata wakati wa mwisho. Wengi watatakaswa, na kufanywa weupe, na kujaribiwa; bali waovu watatenda maovu; wala hakuna hata mmoja wa waovu atakayeelewa; bali wenye hekima wataelewa. Na tangu wakati ambapo sadaka ya daima itaondolewa, na chukizo liharibulo litakaposimamishwa, zitakuwako siku elfu moja mia mbili na tisini. Danieli 12:9–11.</w:t>
      </w:r>
    </w:p>
    <w:p>
      <w:pPr>
        <w:pStyle w:val="ArticleBody"/>
        <w:jc w:val="left"/>
      </w:pPr>
      <w:r>
        <w:rPr>
          <w:rFonts w:ascii="Times New Roman" w:hAnsi="Times New Roman" w:eastAsia="Times New Roman" w:cs="Times New Roman"/>
        </w:rPr>
        <w:t>Kufunguliwa kwa mwisho kunakozalisha mchakato wa kupimwa wa hatua tatu kama unavyowakilishwa katika aya ya kumi kwa maneno “kutakaswa, na kufanywa weupe, na kujaribiwa,” kunahusishwa na ile miaka elfu moja mia mbili na tisini. Uelewa wa waanzilishi kuhusu aya hiyo ni kwamba kuondolewa kwa upinzani wa upagani mwaka 508, kulianza mchakato wa miaka thelathini ulioongoza kwenye kusimamishwa kwa upapa kama ufalme wa tano wa unabii wa Biblia mwaka 538, ambaye ndipo alitawala kama ufalme wa tano wa unabii wa Biblia hadi ile miaka elfu moja mia mbili na sitini ilipokoma mwaka 1798. Miaka hiyo thelathini tangu 508 hadi 538 pia inawakilishwa na Paulo kama “kuanguka kwanza,” katika 2 Wathesalonike.</w:t>
      </w:r>
    </w:p>
    <w:p>
      <w:pPr>
        <w:pStyle w:val="ArticleBody"/>
        <w:jc w:val="left"/>
      </w:pPr>
      <w:r>
        <w:rPr>
          <w:rFonts w:ascii="Times New Roman" w:hAnsi="Times New Roman" w:eastAsia="Times New Roman" w:cs="Times New Roman"/>
        </w:rPr>
        <w:t>Katika 2 Wathesalonike mada inayozungumziwa ni uhusiano kati ya Rumi ya kipagani na Rumi ya kipapa, ambazo ni falme ya nne na ya tano ya unabii, mtawalia. Ni katika sura hii ya Wathesalonike ndipo William Miller alipogundua kwamba “ya daima” katika kitabu cha Danieli iliwakilisha Rumi ya kipagani, na Miller akazidi kugundua kwamba “ya daima” katika Danieli siku zote iliwasilishwa kwa uhusiano na chukizo au uasi wa uharibifu. Chukizo na uasi wa uharibifu katika kitabu cha Danieli vinawakilisha kile ambacho Yohana anakitambulisha katika kitabu cha Ufunuo kuwa ni sanamu ya yule mnyama na alama ya yule mnyama, mtawalia.</w:t>
      </w:r>
    </w:p>
    <w:p>
      <w:pPr>
        <w:pStyle w:val="ArticleBody"/>
        <w:jc w:val="left"/>
      </w:pPr>
      <w:r>
        <w:rPr>
          <w:rFonts w:ascii="Times New Roman" w:hAnsi="Times New Roman" w:eastAsia="Times New Roman" w:cs="Times New Roman"/>
        </w:rPr>
        <w:t>William Miller alijenga sehemu kubwa, ikiwa si zote, za matumizi yake ya kinabii juu ya utambuzi wake wa mamlaka mbili zenye kuleta ukiwa, zilizowakilishwa kama “dhabihu ya daima” (Rumi ya kipagani), na mamlaka ya pili yenye kuleta ukiwa, ambayo imeelezwa kwa njia mbili, kama uasi wa kuleta ukiwa (muungano wa kanisa na serikali), katika Ufunuo—kama sanamu ya mnyama (muundo wa kinabii wa upapa), na chukizo la uharibifu (ibada ya jua) katika Ufunuo—kama chapa ya mnyama. Uelewa alioupata Miller kutokana na maelezo ya Paulo katika 2 Wathesalonike ulikuwa uelewa wa msingi wa kwanza wa Miller, ambaye ni ishara ya misingi ya Uadventista. Paulo anadai kwamba wale wasioipenda kweli iliyowakilishwa katika sura ya pili ya 2 Wathesalonike ndio wale wanaopokea upotevu wenye nguvu.</w:t>
      </w:r>
    </w:p>
    <w:p>
      <w:pPr>
        <w:pStyle w:val="ArticleBody"/>
        <w:jc w:val="left"/>
      </w:pPr>
      <w:r>
        <w:rPr>
          <w:rFonts w:ascii="Times New Roman" w:hAnsi="Times New Roman" w:eastAsia="Times New Roman" w:cs="Times New Roman"/>
        </w:rPr>
        <w:t>Katika aya tatu za Danieli (Danieli 12:9–11), uelewa wa kiishara katika siku za mwisho hauwezi kujumuisha matumizi ya wakati, kwa maana tangu Oktoba 22, 1844; matumizi ya wakati wa kinabii hayana tena uhalali. Aya za 9/11 zinawakilisha vipindi viwili tofauti vya miaka thelathini na miaka elfu moja mia mbili sitini. Namba arobaini na namba elfu moja mia mbili sitini zote mbili ni alama za nyika ya kinabii, na kwa mtazamo wa kinabii zinaweza kubadilishana. Kwa hiyo, elfu moja mia mbili sitini inaweza kueleweka kuwa arobaini, na arobaini ni zaka ya mia nne. Aya za 9/11 zinaashiria namba ya agano la milele, kama inavyowakilishwa na mia nne (Ibrahimu) kwa uhusiano na thelathini (Paulo). “Nyika” inayowakilishwa na “elfu moja mia mbili sitini” inalingana na “nyika” ya “arobaini”, na nne ni zaka ya mia nne. Thelathini ni thelathini. Mia nne na thelathini hupatikana kwa namba mia nne kuongezwa kwa namba thelathini, ambayo katika Ezekieli sura ya nne inawakilishwa kama mia tatu tisini ikiongezwa kwa namba arobaini.</w:t>
      </w:r>
    </w:p>
    <w:p>
      <w:pPr>
        <w:pStyle w:val="ArticleBody"/>
        <w:jc w:val="left"/>
      </w:pPr>
      <w:r>
        <w:rPr>
          <w:rFonts w:ascii="Times New Roman" w:hAnsi="Times New Roman" w:eastAsia="Times New Roman" w:cs="Times New Roman"/>
        </w:rPr>
        <w:t>Mistari ya 9/11 katika sura ya kumi na mbili huwakilisha katikati ya vipindi vitatu vya kinabii vilivyo katika sura hiyo, nayo ni ishara ya agano la milele linalofunuliwa katika siku za mwisho. Kufunuliwa kwa maana ya mia nne na thelathini katika siku za mwisho kunaletwa katika sura ya nne ya Ezekieli.</w:t>
      </w:r>
    </w:p>
    <w:p>
      <w:pPr>
        <w:pStyle w:val="ArticleBody"/>
        <w:jc w:val="left"/>
      </w:pPr>
      <w:r>
        <w:rPr>
          <w:rFonts w:ascii="Times New Roman" w:hAnsi="Times New Roman" w:eastAsia="Times New Roman" w:cs="Times New Roman"/>
        </w:rPr>
        <w:t>Simba wa kabila la Yuda sasa anafungua muhuri wa ujumbe wa mwisho wa onyo kwa wale ambao kwa imani wameingia katika Patakatifu pa Patakatifu pamoja na Ezekieli, Yohana, Danieli na Isaya. Kweli hiyo inafunuliwa kwa pamoja na kuinuliwa kwa wale wanaowakilishwa si tu kama waliofukuzwa wa Israeli, bali pia kama bendera ya wale mia moja arobaini na nne elfu. Kweli hiyo imewekwa ndani ya muktadha wa agano linalowakilishwa na miaka mia nne ya Ibrahimu kwa pamoja na agano linalowakilishwa na miaka thelathini ya Paulo. Kweli hiyo imewekwa wazi katika mistari ya 9/11 ya Danieli kumi na mbili, inayowakilisha katikati ya vipindi vitatu vya kiishara, ambavyo vilieleweka kwa usahihi na Wamillerite. Kweli ya katikati ya 9/11 inayofunguliwa muhuri katika Danieli kumi na mbili inawakilishwa katika siku mia tatu na tisini na siku arobaini za Ezekieli. Siku hizo zinafunuliwa kwa Ezekieli katika mwaka wa thelathini wa mzunguko wa kumi na saba wa Yubile, naye Ezekieli, akiwa kuhani, anawakilisha ukuhani wa wale mia moja arobaini na nne elfu walio katika jaribio la katikati, miongoni mwa majaribio matatu.</w:t>
      </w:r>
    </w:p>
    <w:p>
      <w:pPr>
        <w:pStyle w:val="ArticleBody"/>
        <w:jc w:val="left"/>
      </w:pPr>
      <w:r>
        <w:rPr>
          <w:rFonts w:ascii="Times New Roman" w:hAnsi="Times New Roman" w:eastAsia="Times New Roman" w:cs="Times New Roman"/>
        </w:rPr>
        <w:t>Ezekieli amewekwa alama ndani ya jaribu la hekalu katika “siku ya tano” ya “mwezi wa nne,” ambalo katika historia ya Wamilleri liliashiria katikati kabisa (“nusu ya njia”) ya miezi ya saba iliyoanza katika kukatishwa tamaa kwa kwanza mnamo Aprili 19, 1844, na kuishia Oktoba 22 ya mwaka huohuo.</w:t>
      </w:r>
    </w:p>
    <w:p>
      <w:pPr>
        <w:pStyle w:val="ArticleScripture"/>
        <w:jc w:val="left"/>
      </w:pPr>
      <w:r>
        <w:rPr>
          <w:rFonts w:ascii="Times New Roman" w:hAnsi="Times New Roman" w:eastAsia="Times New Roman" w:cs="Times New Roman"/>
        </w:rPr>
        <w:t>“Katika majira ya kiangazi ya mwaka 1844, katikati ya wakati ambao hapo kwanza ilidhaniwa kwamba zile siku 2300 zingekoma, na majira ya vuli ya mwaka huohuo, ambayo baadaye iligunduliwa kwamba zilifika humo, ujumbe ulitangazwa kwa maneno yenyewe ya Maandiko: ‘Tazama, Bwana-arusi anakuja!’” The Great Controversy, 398.</w:t>
      </w:r>
    </w:p>
    <w:p>
      <w:pPr>
        <w:pStyle w:val="ArticleBody"/>
        <w:jc w:val="left"/>
      </w:pPr>
      <w:r>
        <w:rPr>
          <w:rFonts w:ascii="Times New Roman" w:hAnsi="Times New Roman" w:eastAsia="Times New Roman" w:cs="Times New Roman"/>
        </w:rPr>
        <w:t>Tarehe 21 Julai, 1844 ilikuwa katikati ya miezi saba mitakatifu, na katika tarehe hiyo Samuel Snow alikuwa katika Tabernakulo la Boston akiwasilisha ujumbe wake wa Kilio cha Usiku wa manane. Hapo, kwa mara ya kwanza katika uwasilishaji wa hadhara, “alitangaza kwa maneno yale yale ya Maandiko: ‘Tazama, Bwana-arusi anakuja!’” Sasa kwa namna ya kiishara tumesimama pamoja na Ezekieli katika Tabernakulo la Boston, muda mfupi kabla ya kuinuliwa kwa wajumbe wa kilio cha usiku wa manane kusambae kama wimbi kubwa la bahari. Mchakato wa kinabii wa kuinua bendera unawakilishwa katika mstari wa kinabii wa Uislamu katika Ufunuo sura ya tisa. Ezekieli sura ya nne hutoa shahidi wa pili na hitimisho la unabii huo wa miaka mia tatu na tisini na moja na siku kumi na tano, naye hufanya hivyo katika sura ya nne.</w:t>
      </w:r>
    </w:p>
    <w:p>
      <w:pPr>
        <w:pStyle w:val="ArticleBody"/>
        <w:jc w:val="left"/>
      </w:pPr>
      <w:r>
        <w:rPr>
          <w:rFonts w:ascii="Times New Roman" w:hAnsi="Times New Roman" w:eastAsia="Times New Roman" w:cs="Times New Roman"/>
        </w:rPr>
        <w:t>Tutaendelea na mambo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Iliyofichika ya Aya ya Arobaini - Nambari Ishirini na Nane</dc:title>
  <dc:subject>Ezekieli Namba Tisa</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