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Ishirini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Nambari Ishirini</w:t>
      </w:r>
    </w:p>
    <w:p>
      <w:pPr>
        <w:pStyle w:val="ArticleBody"/>
        <w:jc w:val="left"/>
      </w:pPr>
      <w:r>
        <w:rPr>
          <w:rFonts w:ascii="Times New Roman" w:hAnsi="Times New Roman" w:eastAsia="Times New Roman" w:cs="Times New Roman"/>
        </w:rPr>
        <w:t>Kitabu cha Yoeli kinabainisha kwamba uharibifu wa shamba la mizabibu la Mungu hutokea katika kizazi cha nne.</w:t>
      </w:r>
    </w:p>
    <w:p>
      <w:pPr>
        <w:pStyle w:val="ArticleScripture"/>
        <w:jc w:val="left"/>
      </w:pPr>
      <w:r>
        <w:rPr>
          <w:rFonts w:ascii="Times New Roman" w:hAnsi="Times New Roman" w:eastAsia="Times New Roman" w:cs="Times New Roman"/>
        </w:rPr>
        <w:t>Neno la Bwana lililomjia Yoeli mwana wa Pethuel.</w:t>
      </w:r>
    </w:p>
    <w:p>
      <w:pPr>
        <w:pStyle w:val="ArticleScripture"/>
        <w:jc w:val="left"/>
      </w:pPr>
      <w:r>
        <w:rPr>
          <w:rFonts w:ascii="Times New Roman" w:hAnsi="Times New Roman" w:eastAsia="Times New Roman" w:cs="Times New Roman"/>
        </w:rPr>
        <w:t>Sikieni haya, enyi wazee, na ninyi wote wakazi wa nchi, tegezeni masikio. Je, jambo hili limewahi kutokea katika siku zenu, au hata katika siku za baba zenu? Waambieni watoto wenu habari zake, na watoto wenu waambie watoto wao, na watoto wao waambie kizazi kingine.</w:t>
      </w:r>
    </w:p>
    <w:p>
      <w:pPr>
        <w:pStyle w:val="ArticleScripture"/>
        <w:jc w:val="left"/>
      </w:pPr>
      <w:r>
        <w:rPr>
          <w:rFonts w:ascii="Times New Roman" w:hAnsi="Times New Roman" w:eastAsia="Times New Roman" w:cs="Times New Roman"/>
        </w:rPr>
        <w:t>Kilichoachwa na mvuo kimekuliwa na nzige; na kilichoachwa na nzige kimekuliwa na parare; na kilichoachwa na parare kimekuliwa na tunutu.</w:t>
      </w:r>
    </w:p>
    <w:p>
      <w:pPr>
        <w:pStyle w:val="ArticleScripture"/>
        <w:jc w:val="left"/>
      </w:pPr>
      <w:r>
        <w:rPr>
          <w:rFonts w:ascii="Times New Roman" w:hAnsi="Times New Roman" w:eastAsia="Times New Roman" w:cs="Times New Roman"/>
        </w:rPr>
        <w:t>Amkeni, enyi walevi, na lieni; na pigeni mayowe, ninyi nyote wanywaji wa mvinyo, kwa sababu ya mvinyo mpya; kwa maana umeondolewa kinywani mwenu. Yoeli 1:1-5.</w:t>
      </w:r>
    </w:p>
    <w:p>
      <w:pPr>
        <w:pStyle w:val="ArticleBody"/>
        <w:jc w:val="left"/>
      </w:pPr>
      <w:r>
        <w:rPr>
          <w:rFonts w:ascii="Times New Roman" w:hAnsi="Times New Roman" w:eastAsia="Times New Roman" w:cs="Times New Roman"/>
        </w:rPr>
        <w:t>Mfano wa wanawali kumi ni mfano wa Uadventista, na mwamko katika mfano huo hutokea wakati ngano na magugu yanapotenganishwa; wakati huo, magugu yanatambua kwamba yamekatiliwa mbali na "divai mpya." Neno "cut off" linawakilisha hatua ya kwanza ya agano la Abramu ambapo mtamba, mbuzi jike na kondoo dume walikatwa vipande viwili katika ibada ya kuthibitisha agano kwa damu. Katika kifungu hicho hicho cha agano, Mungu anabainisha kwamba atawatembelea watu wake kwa hukumu katika kizazi cha nne.</w:t>
      </w:r>
    </w:p>
    <w:p>
      <w:pPr>
        <w:pStyle w:val="ArticleScripture"/>
        <w:jc w:val="left"/>
      </w:pPr>
      <w:r>
        <w:rPr>
          <w:rFonts w:ascii="Times New Roman" w:hAnsi="Times New Roman" w:eastAsia="Times New Roman" w:cs="Times New Roman"/>
        </w:rPr>
        <w:t>Akamwambia Abramu, Ujue hakika ya kwamba uzao wako utakuwa mgeni katika nchi isiyo yao, nao watawatumikia; nao watawatesa miaka mia nne; na pia lile taifa, ambalo watalitumikia, nitalihukumu; na baada ya hayo watatoka na mali nyingi. Na wewe utaenda kwa baba zako kwa amani; utazikwa katika uzee mwema. Lakini katika kizazi cha nne watarudi hapa tena; maana uovu wa Waamori haujatimia bado. Mwanzo 15:13-16.</w:t>
      </w:r>
    </w:p>
    <w:p>
      <w:pPr>
        <w:pStyle w:val="ArticleBody"/>
        <w:jc w:val="left"/>
      </w:pPr>
      <w:r>
        <w:rPr>
          <w:rFonts w:ascii="Times New Roman" w:hAnsi="Times New Roman" w:eastAsia="Times New Roman" w:cs="Times New Roman"/>
        </w:rPr>
        <w:t>Unabii ulipotimia katika kizazi cha nne, katika kizazi cha Musa, Bwana alitoa Amri Kumi kama ishara ya agano kati ya Mungu na watu wake wateule. Katika ile amri ya pili kati ya zile kumi, nuru ya vizazi vinne vya Abramu ilikuzwa.</w:t>
      </w:r>
    </w:p>
    <w:p>
      <w:pPr>
        <w:pStyle w:val="ArticleScripture"/>
        <w:jc w:val="left"/>
      </w:pPr>
      <w:r>
        <w:rPr>
          <w:rFonts w:ascii="Times New Roman" w:hAnsi="Times New Roman" w:eastAsia="Times New Roman" w:cs="Times New Roman"/>
        </w:rPr>
        <w:t>Usijifanyie sanamu ya kuchonga, wala mfano wa kitu chochote kilicho juu mbinguni, wala kilicho chini duniani, wala kilicho majini chini ya dunia; usivisujudie wala kuvitumikia; kwa kuwa mimi, Bwana Mungu wako, ni Mungu mwenye wivu, nawapatiliza watoto kwa ajili ya uovu wa baba zao hata kizazi cha tatu na cha nne cha wanichukiao; nami nawarehemu maelfu ya wale wanipendao, na kuzishika amri zangu. Kutoka 20:4-6.</w:t>
      </w:r>
    </w:p>
    <w:p>
      <w:pPr>
        <w:pStyle w:val="ArticleBody"/>
        <w:jc w:val="left"/>
      </w:pPr>
      <w:r>
        <w:rPr>
          <w:rFonts w:ascii="Times New Roman" w:hAnsi="Times New Roman" w:eastAsia="Times New Roman" w:cs="Times New Roman"/>
        </w:rPr>
        <w:t>Vizazi vinne vya agano la Abramu vilijumuishwa katika kukuza tabia ya Mungu kama Mungu mwenye wivu. Wivu wake unapinganishwa na sanamu za kuchongwa. Katika kizazi cha nne cha Abramu tunakuta pia hukumu inayosonga hatua kwa hatua. Hukumu hiyo ilikuwa juu ya taifa ambamo watu wa Mungu walikuwa utumwani, na pia juu ya watu wa Mungu, na baada ya hayo, Waamori wangehukumiwa. Abramu anabainisha mchakato wa hukumu unaoendelea unaoanza katika nyumba ya Mungu na kusonga ulimwenguni kote hatua kwa hatua, na amri ya pili inaonyesha kwamba mchakato wa hukumu unagawanya wanadamu katika kundi la wale wanaomchukia Mungu, na kundi la wale wanaompenda Mungu, hivyo ikiashiria sheria ya Jumapili inayopaza sauti, "Ikiwa mnanipenda, zishikeni amri zangu."</w:t>
      </w:r>
    </w:p>
    <w:p>
      <w:pPr>
        <w:pStyle w:val="ArticleBody"/>
        <w:jc w:val="left"/>
      </w:pPr>
      <w:r>
        <w:rPr>
          <w:rFonts w:ascii="Times New Roman" w:hAnsi="Times New Roman" w:eastAsia="Times New Roman" w:cs="Times New Roman"/>
        </w:rPr>
        <w:t>Wakati huo huo ambapo Sheria inapotolewa kwenye Mlima Sinai, Musa anaonyeshwa tabia ya Mungu.</w:t>
      </w:r>
    </w:p>
    <w:p>
      <w:pPr>
        <w:pStyle w:val="ArticleScripture"/>
        <w:jc w:val="left"/>
      </w:pPr>
      <w:r>
        <w:rPr>
          <w:rFonts w:ascii="Times New Roman" w:hAnsi="Times New Roman" w:eastAsia="Times New Roman" w:cs="Times New Roman"/>
        </w:rPr>
        <w:t>Na Bwana akamwambia Musa, Chonga vibao viwili vya mawe kama vile vya kwanza; nami nitaandika juu ya hivyo vibao maneno yaliyokuwa katika vile vibao vya kwanza, ulivyovivunja. Na uwe tayari asubuhi, upande asubuhi mlimani Sinai, ukajitokeze huko mbele zangu juu ya kilele cha mlima. Wala mtu asipande pamoja nawe, wala mtu yeyote asionekane katika huo mlima wote; wala makundi ya kondoo wala ng’ombe wasilishe mbele ya huo mlima.</w:t>
      </w:r>
    </w:p>
    <w:p>
      <w:pPr>
        <w:pStyle w:val="ArticleScripture"/>
        <w:jc w:val="left"/>
      </w:pPr>
      <w:r>
        <w:rPr>
          <w:rFonts w:ascii="Times New Roman" w:hAnsi="Times New Roman" w:eastAsia="Times New Roman" w:cs="Times New Roman"/>
        </w:rPr>
        <w:t>Akachonga vibao viwili vya mawe kama vile vya kwanza; na Musa akaondoka asubuhi na mapema, akakwea mlima Sinai, kama Bwana alivyomwamuru, akavitwaa mkononi mwake vile vibao viwili vya mawe. Bwana akashuka katika wingu, akasimama pamoja naye huko, akalitangaza jina la Bwana. Bwana akapita mbele yake, akatangaza,</w:t>
      </w:r>
    </w:p>
    <w:p>
      <w:pPr>
        <w:pStyle w:val="ArticleScripture"/>
        <w:jc w:val="left"/>
      </w:pPr>
      <w:r>
        <w:rPr>
          <w:rFonts w:ascii="Times New Roman" w:hAnsi="Times New Roman" w:eastAsia="Times New Roman" w:cs="Times New Roman"/>
        </w:rPr>
        <w:t>Bwana, Bwana Mungu, mwenye huruma na neema, mvumilivu, mwingi wa wema na kweli, mwenye kuhifadhi rehema kwa maelfu, anayesamehe uovu na makosa na dhambi; wala kamwe hatamfanya mwenye hatia kuwa hana hatia; huwapatiliza uovu wa baba juu ya watoto, na juu ya watoto wa watoto, hata kizazi cha tatu na cha nne.</w:t>
      </w:r>
    </w:p>
    <w:p>
      <w:pPr>
        <w:pStyle w:val="ArticleScripture"/>
        <w:jc w:val="left"/>
      </w:pPr>
      <w:r>
        <w:rPr>
          <w:rFonts w:ascii="Times New Roman" w:hAnsi="Times New Roman" w:eastAsia="Times New Roman" w:cs="Times New Roman"/>
        </w:rPr>
        <w:t>Musa akafanya haraka, akainamisha kichwa chake hata nchi, akaabudu. Akasema, Ikiwa sasa nimepata neema machoni pako, Ee Bwana, nakuomba, Bwana wangu, uende kati yetu; kwa kuwa ni watu wa shingo ngumu; na usamehe uovu wetu na dhambi yetu, na utuchukue kuwa urithi wako. Kutoka 34:1-9.</w:t>
      </w:r>
    </w:p>
    <w:p>
      <w:pPr>
        <w:pStyle w:val="ArticleBody"/>
        <w:jc w:val="left"/>
      </w:pPr>
      <w:r>
        <w:rPr>
          <w:rFonts w:ascii="Times New Roman" w:hAnsi="Times New Roman" w:eastAsia="Times New Roman" w:cs="Times New Roman"/>
        </w:rPr>
        <w:t>Utoaji wa pili wa sheria unawiana na chati ya waanzilishi ya mwaka 1850. Mbao za kwanza za sheria zilivunjwa, na jedwali la kwanza lilikuwa na kosa katika tarakimu. Israeli wa kale kisha wakafanywa wahifadhi wa sheria, na Israeli wa kisasa kisha wakafanywa wahifadhi wa sheria ya Mungu na sheria za Neno la Mungu la kinabii. Wakati mbao mbili zilipoletwa kwa mara ya kwanza, kulikuwa na uasi halisi katika kambi, na ilipotambulishwa chati ya 1850, kulikuwa na uasi wa kiroho ukitokota katika kambi. Unabii wa Abramu wa kizazi cha nne ulitimizwa na Musa katika kizazi cha nne, ambapo Mungu alipanua ufunuo wa hukumu katika kizazi cha nne katika amri ya pili. Sanamu zilizochongwa zikawa bandia ya ibada ya kweli ya Mungu, na wivu wa tabia ya Mungu ukaambatanishwa na hukumu. Kisha Musa akaona utukufu wa Mungu. Akaona wivu wa Mungu kuwa kipengele cha tabia ya Mungu, kama kinavyowakilishwa na "jina" lake, na uhusiano kati ya mwabudu na dhambi za baba zao umewekwa wazi.</w:t>
      </w:r>
    </w:p>
    <w:p>
      <w:pPr>
        <w:pStyle w:val="ArticleBody"/>
        <w:jc w:val="left"/>
      </w:pPr>
      <w:r>
        <w:rPr>
          <w:rFonts w:ascii="Times New Roman" w:hAnsi="Times New Roman" w:eastAsia="Times New Roman" w:cs="Times New Roman"/>
        </w:rPr>
        <w:t>Kristo alipolisafisha hekalu kwa mara ya kwanza, ndipo wanafunzi wakakumbuka kwamba ari ya nyumba Yake ilikuwa imemla. “Ari” ni neno “wivu.” Tabia ya Mungu inayodhihirisha wivu Wake ndiyo iliyomsukuma Kristo kulisafisha hekalu Lake, na sifa ya kinabii ya haja ya kuungama dhambi za baba zenu baadaye ingekuwa kipengele muhimu cha mwito wa toba katika hukumu ya “mara saba” ya Mambo ya Walawi ishirini na sita. “Kizazi cha nne” cha Abramu kinazidi kupata uzito kadiri kinavyoendelea katika historia ya agano. Kitabu cha Yoeli kinawakilisha wakati wa mvua ya mwisho, ambayo hutokea katika siku za mwisho. Kitabu cha Yoeli kinaleta ujumbe wake kwa kuutambulisha ujumbe wa vizazi vinne, kama dhamira iliyoandikwa katika hatua ya kwanza kabisa ya agano la vipengele vitatu la Abramu na Mungu. Dhamira hiyo inafikia hitimisho lake katika kitabu cha Yoeli.</w:t>
      </w:r>
    </w:p>
    <w:p>
      <w:pPr>
        <w:pStyle w:val="ArticleBody"/>
        <w:jc w:val="left"/>
      </w:pPr>
      <w:r>
        <w:rPr>
          <w:rFonts w:ascii="Times New Roman" w:hAnsi="Times New Roman" w:eastAsia="Times New Roman" w:cs="Times New Roman"/>
        </w:rPr>
        <w:t>Mara walipoingia Nchi ya Ahadi, Sanduku la Agano liliwekwa Shilo, ambako Eli, kuhani mkuu aliyekuwa mwovu na mpumbavu, pamoja na wanawe wawili waovu, walitofautishwa na mwito wa Samweli. Shilo likawa mojawapo ya vituo katika safari ya Sanduku, ambalo lilikuwa ishara ya agano. Baada ya Sanduku kutumika kama ishara ya kuangusha kuta za Yeriko, lilikaa Shilo kwa takriban miaka mia nne, hadi kifo cha Eli na wanawe waovu. Kisha likatekwa na Wafilisti, na baadaye, Daudi alipohamisha Sanduku hadi Yerusalemu, mfano wa kwanza wa kuingia kwa shangwe Yerusalemu ulitimia. Kusudi lililotajwa la kuhamisha ishara ya agano hadi Yerusalemu lilikuwa kwamba Mungu alichagua kuweka Jina lake huko Yerusalemu, na Jina lake linahusishwa na wivu wake, ambao unahusishwa na hukumu yake ya wivu katika kizazi cha nne.</w:t>
      </w:r>
    </w:p>
    <w:p>
      <w:pPr>
        <w:pStyle w:val="ArticleBody"/>
        <w:jc w:val="left"/>
      </w:pPr>
      <w:r>
        <w:rPr>
          <w:rFonts w:ascii="Times New Roman" w:hAnsi="Times New Roman" w:eastAsia="Times New Roman" w:cs="Times New Roman"/>
        </w:rPr>
        <w:t>Wakati wa sheria ya Jumapili, Bwana atainua kanisa linaloshinda juu ya vilima na milima yote, na mataifa watasema, "Njooni, twende katika nyumba ya Mungu."</w:t>
      </w:r>
    </w:p>
    <w:p>
      <w:pPr>
        <w:pStyle w:val="ArticleScripture"/>
        <w:jc w:val="left"/>
      </w:pPr>
      <w:r>
        <w:rPr>
          <w:rFonts w:ascii="Times New Roman" w:hAnsi="Times New Roman" w:eastAsia="Times New Roman" w:cs="Times New Roman"/>
        </w:rPr>
        <w:t>Itakuwa katika siku za mwisho, ya kwamba mlima wa nyumba ya Bwana utawekwa imara juu ya vilele vya milima, utainuliwa juu ya vilima; na mataifa yote yatamiminika kwake. Na watu wengi watakwenda na kusema, Njooni, na tuukwee mlima wa Bwana, nyumbani mwa Mungu wa Yakobo; naye atatufundisha njia zake, nasi tutatembea katika mapito yake; kwa maana kutoka Sayuni itatoka sheria, na neno la Bwana kutoka Yerusalemu. Isaya 2:2, 3.</w:t>
      </w:r>
    </w:p>
    <w:p>
      <w:pPr>
        <w:pStyle w:val="ArticleBody"/>
        <w:jc w:val="left"/>
      </w:pPr>
      <w:r>
        <w:rPr>
          <w:rFonts w:ascii="Times New Roman" w:hAnsi="Times New Roman" w:eastAsia="Times New Roman" w:cs="Times New Roman"/>
        </w:rPr>
        <w:t>Neno la Bwana hutoka Yerusalemu, kwa maana huko ndiko alikochagua kuweka "jina" lake. Kwa upande wa Musa, "Bwana akashuka katika wingu, akasimama pamoja naye huko, akalitangaza jina la Bwana. Na Bwana akapita mbele yake, akatangaza,"</w:t>
      </w:r>
    </w:p>
    <w:p>
      <w:pPr>
        <w:pStyle w:val="ArticleScripture"/>
        <w:jc w:val="left"/>
      </w:pPr>
      <w:r>
        <w:rPr>
          <w:rFonts w:ascii="Times New Roman" w:hAnsi="Times New Roman" w:eastAsia="Times New Roman" w:cs="Times New Roman"/>
        </w:rPr>
        <w:t>Bwana, Bwana Mungu, mwenye rehema na neema, mvumilivu, mwingi wa wema na kweli; anayehifadhi rehema kwa maelfu, anayesamehe uovu na maasi na dhambi; wala si mwenye kumwachilia mwenye hatia bila adhabu; anayetembelea uovu wa baba juu ya wana, na juu ya wana wa wana, hata kizazi cha tatu na cha nne. Kutoka 34:6, 7.</w:t>
      </w:r>
    </w:p>
    <w:p>
      <w:pPr>
        <w:pStyle w:val="ArticleBody"/>
        <w:jc w:val="left"/>
      </w:pPr>
      <w:r>
        <w:rPr>
          <w:rFonts w:ascii="Times New Roman" w:hAnsi="Times New Roman" w:eastAsia="Times New Roman" w:cs="Times New Roman"/>
        </w:rPr>
        <w:t>"Jina" lake ni tabia Yake, na tabia ya Mungu ni changamano sana na rahisi sana. Mungu ni upendo—hiyo ndiyo tabia Yake kikamilifu, lakini imeelezwa kwa urahisi. Ukweli wa agano la Abramu kuhusu "kizazi cha nne cha hukumu" ulipanuliwa "mstari juu ya mstari" kwa mwanga wa ziada wa amri ya pili juu ya kizazi cha nne. Kisha uzoefu wa Musa unapanua mwanga wa uhusiano wa kizazi cha nne na tabia ya Mungu, kwa kuongeza mwanga wa wivu Wake. Uvuvio umefafanua tabia kuwa "mawazo na hisia vikiunganishwa," lakini uvuvio pia umetuarifu kwamba mawazo yetu si kama mawazo ya Mungu. Tabia Yake ni mawazo Yake na hisia Zake vikiunganishwa, na tabia Yake ina vipengele vingi mno vinavyopita mawazo na hisia zetu rahisi za kibinadamu, kiasi kwamba tofauti hiyo ni kuwa mawazo Yake yako juu zaidi kama mbingu zilivyo juu kuliko dunia.</w:t>
      </w:r>
    </w:p>
    <w:p>
      <w:pPr>
        <w:pStyle w:val="ArticleScripture"/>
        <w:jc w:val="left"/>
      </w:pPr>
      <w:r>
        <w:rPr>
          <w:rFonts w:ascii="Times New Roman" w:hAnsi="Times New Roman" w:eastAsia="Times New Roman" w:cs="Times New Roman"/>
        </w:rPr>
        <w:t>Maana mawazo yangu si mawazo yenu, wala njia zenu si njia zangu, asema Bwana. Kwa maana kama vile mbingu zilivyo juu kuliko nchi, ndivyo njia zangu zilivyo juu kuliko njia zenu, na mawazo yangu kuliko mawazo yenu. Isaya 55:8, 9.</w:t>
      </w:r>
    </w:p>
    <w:p>
      <w:pPr>
        <w:pStyle w:val="ArticleBody"/>
        <w:jc w:val="left"/>
      </w:pPr>
      <w:r>
        <w:rPr>
          <w:rFonts w:ascii="Times New Roman" w:hAnsi="Times New Roman" w:eastAsia="Times New Roman" w:cs="Times New Roman"/>
        </w:rPr>
        <w:t>Hivyo, hili hapa ni wazo la kibinadamu la kutafakari; ikiwa tabia ya Mungu inawakilishwa na Jina Lake, basi kila udhihirisho wa Jina la Mungu ni udhihirisho wa tabia Yake. Simba wa kabila la Yuda huutia muhuri na kuufungua Neno Lake la kinabii, Palmoni ndiye Mpiga Hesabu wa Ajabu wa siri, ambaye pia ni Shina litokalo katika nchi kavu, na pia kile kichaka kinachowaka moto, nguzo ya moto, Malaika Mkuu Mikaeli na kadhalika na kadhalika. Sifa za Mungu kama zinavyowakilishwa na majina Yake mbalimbali hazina mwisho. “Wazo la kibinadamu la kutafakari” ni hili. Pamoja na maonyesho yote mbalimbali ya tabia ya Mungu yanayojulikana kuwepo, je, ni upi umuhimu wa kwamba, katika hatua ya kwanza kabisa ya agano katika mchakato wa agano wa sehemu tatu pamoja na Abramu, “hukumu ya kizazi cha nne” ndiyo tamko la msingi katika agano, linaloakisi Jina Lake?</w:t>
      </w:r>
    </w:p>
    <w:p>
      <w:pPr>
        <w:pStyle w:val="ArticleScripture"/>
        <w:jc w:val="left"/>
      </w:pPr>
      <w:r>
        <w:rPr>
          <w:rFonts w:ascii="Times New Roman" w:hAnsi="Times New Roman" w:eastAsia="Times New Roman" w:cs="Times New Roman"/>
        </w:rPr>
        <w:t>Akamwambia Abramu, Ujue hakika ya kwamba uzao wako utakuwa mgeni katika nchi isiyo yao, nao watawatumikia; nao watawatesa miaka mia nne; na pia lile taifa, ambalo watalitumikia, nitalihukumu; na baada ya hayo watatoka na mali nyingi. Na wewe utaenda kwa baba zako kwa amani; utazikwa katika uzee mwema. Lakini katika kizazi cha nne watarudi hapa tena; maana uovu wa Waamori haujatimia bado. Mwanzo 15:13-16.</w:t>
      </w:r>
    </w:p>
    <w:p>
      <w:pPr>
        <w:pStyle w:val="ArticleBody"/>
        <w:jc w:val="left"/>
      </w:pPr>
      <w:r>
        <w:rPr>
          <w:rFonts w:ascii="Times New Roman" w:hAnsi="Times New Roman" w:eastAsia="Times New Roman" w:cs="Times New Roman"/>
        </w:rPr>
        <w:t>Tabia ya Mungu kama mwamuzi wa wanadamu na mataifa inawapa wanadamu kipindi cha rehema kinachowakilishwa na vizazi vinne. Mungu ndiye mwamuzi; ni mwenye rehema, ni mvumilivu, naye huitamatisha hukumu ya wanadamu na mataifa katika kizazi cha nne. Tamko la msingi la Mungu katika agano Lake na watu waliochaguliwa linajumuisha hukumu ya kizazi cha nne. Kama vile ujumbe wa malaika wa kwanza una sifa zote za kila mmoja wa ujumbe wa malaika wale watatu, vivyo hivyo, hatua ya kwanza ya agano la Abramu ina sifa za agano zima la sehemu tatu. Jina la Mungu ni kuwa Yeye ni mwamuzi mwenye rehema, anayehukumu katika kizazi cha nne. Kila hatua nyingine katika historia ya agano la watu waliochaguliwa hujengwa juu ya msingi huo.</w:t>
      </w:r>
    </w:p>
    <w:p>
      <w:pPr>
        <w:pStyle w:val="ArticleBody"/>
        <w:jc w:val="left"/>
      </w:pPr>
      <w:r>
        <w:rPr>
          <w:rFonts w:ascii="Times New Roman" w:hAnsi="Times New Roman" w:eastAsia="Times New Roman" w:cs="Times New Roman"/>
        </w:rPr>
        <w:t>Wakati kitabu cha Yoeli kinapowekwa katika uamsho wa Kilio cha Usiku wa Manane katika aya ya tano, na "divai mpya" "inakatiliwa mbali" kutoka katika vinywa vyao, utangulizi wa ule utenganisho wa mwisho wa agano kwa watu walioteuliwa wa agano ndio ujumbe wa msingi wa agano unaoweka wazi uasi wa watu wa agano ambao kisha "wanakatiliwa mbali," jambo linalotimizwa katika kizazi cha nne. Wao "wanakatiliwa mbali" kwa kutokuelewa ujumbe wa msingi wa agano.</w:t>
      </w:r>
    </w:p>
    <w:p>
      <w:pPr>
        <w:pStyle w:val="ArticleBody"/>
        <w:jc w:val="left"/>
      </w:pPr>
      <w:r>
        <w:rPr>
          <w:rFonts w:ascii="Times New Roman" w:hAnsi="Times New Roman" w:eastAsia="Times New Roman" w:cs="Times New Roman"/>
        </w:rPr>
        <w:t>Ujumbe huo wa msingi wa agano katika aya nne za Mwanzo sura ya kumi na tano, ndiyo fimbo ya kupimia—kigezo cha hukumu kinachotumika wakati ujumbe wa kilele wa agano unapowasilishwa kama "divai mpya" katika siku za mwisho. Uzito unaohusishwa na kuamka kwa walevi wa Efraimu, wakati "divai mpya" inapokatiliwa mbali, hueleweka kwa kweli tu—inapowekwa katika muktadha wa tamko la hukumu dhidi ya kizazi cha nne cha mwisho cha watu wateule waasi, wakati wa kipindi cha majaribu cha mvua ya masika.</w:t>
      </w:r>
    </w:p>
    <w:p>
      <w:pPr>
        <w:pStyle w:val="ArticleBody"/>
        <w:jc w:val="left"/>
      </w:pPr>
      <w:r>
        <w:rPr>
          <w:rFonts w:ascii="Times New Roman" w:hAnsi="Times New Roman" w:eastAsia="Times New Roman" w:cs="Times New Roman"/>
        </w:rPr>
        <w:t>Katika Mwanzo sura ya kumi na saba, tunapata hatua ya pili ya agano lenye sehemu tatu na Abrahamu:</w:t>
      </w:r>
    </w:p>
    <w:p>
      <w:pPr>
        <w:pStyle w:val="ArticleScripture"/>
        <w:jc w:val="left"/>
      </w:pPr>
      <w:r>
        <w:rPr>
          <w:rFonts w:ascii="Times New Roman" w:hAnsi="Times New Roman" w:eastAsia="Times New Roman" w:cs="Times New Roman"/>
        </w:rPr>
        <w:t>Na Mungu akamwambia Abrahamu, Basi utalishika agano langu, wewe na uzao wako baada yako, katika vizazi vyao. Hili ndilo agano langu, ambalo mtalishika, kati ya mimi na wewe na uzao wako baada yako;</w:t>
      </w:r>
    </w:p>
    <w:p>
      <w:pPr>
        <w:pStyle w:val="ArticleScripture"/>
        <w:jc w:val="left"/>
      </w:pPr>
      <w:r>
        <w:rPr>
          <w:rFonts w:ascii="Times New Roman" w:hAnsi="Times New Roman" w:eastAsia="Times New Roman" w:cs="Times New Roman"/>
        </w:rPr>
        <w:t>Kila mtoto mwanamume aliye miongoni mwenu atatahiriwa. Nanyi mtatahiri nyama ya govi lenu; nayo itakuwa ishara ya agano kati yangu na ninyi. Na mtoto wa siku nane atatahiriwa miongoni mwenu, kila mtoto mwanamume katika vizazi vyenu, aliyezaliwa nyumbani, au aliyenunuliwa kwa fedha kutoka kwa mgeni awaye yote, asiye wa uzao wako. Aliyezaliwa nyumbani mwako, na aliye nunuliwa kwa fedha zako, ni lazima atahiriwe; na agano langu litakuwa katika mwili wenu kuwa agano la milele. Na mtoto mwanamume asiyetahiriwa, ambaye nyama ya govi lake haijatahiriwa, nafsi hiyo itakatiliwa mbali na watu wake; amelivunja agano langu. Mwanzo 17:9-14.</w:t>
      </w:r>
    </w:p>
    <w:p>
      <w:pPr>
        <w:pStyle w:val="ArticleBody"/>
        <w:jc w:val="left"/>
      </w:pPr>
      <w:r>
        <w:rPr>
          <w:rFonts w:ascii="Times New Roman" w:hAnsi="Times New Roman" w:eastAsia="Times New Roman" w:cs="Times New Roman"/>
        </w:rPr>
        <w:t>Hatua ya pili hutoa ushuhuda wa pili kuhusu ishara ya ‘kutengwa.’ Neno linalotafsiriwa kama ‘kutengwa’ lina asili yake katika wanyama ambao Abramu aliwakata vipande viwili katika sura ya kumi na tano, na katika kifungu hicho, yeyote asiyetahiriwa atatengwa na agano. Katika historia ya agano, tohara ilibadilishwa na ubatizo, ambapo Kristo alikuwa akithibitisha kweli hizo hizo, na kwa sababu hiyo, Yeye, akiwa kielelezo chetu, alifufuka siku ya nane.</w:t>
      </w:r>
    </w:p>
    <w:p>
      <w:pPr>
        <w:pStyle w:val="ArticleBody"/>
        <w:jc w:val="left"/>
      </w:pPr>
      <w:r>
        <w:rPr>
          <w:rFonts w:ascii="Times New Roman" w:hAnsi="Times New Roman" w:eastAsia="Times New Roman" w:cs="Times New Roman"/>
        </w:rPr>
        <w:t>Ishara hiyo ilipaswa kutimizwa siku ya nane, kama inavyowakilishwa na nafsi nane zilizokuwa ndani ya safina. Ni katika hatua ya pili ndipo jaribio la kuona linapowakilishwa, iwe ni Israeli wakichagua kati ya manabii wa Yezebeli na Eliya kabla ya hukumu iliyotekelezwa na Eliya, au nyuso za Danieli, Shadraki, Meshaki na Abednego zikaonekana nzuri zaidi na nono kuliko wale waliokula chakula cha mfalme; jaribio la pili ni la kuona. Tohara ni ishara ya uzima, na nafsi nane juu ya safina zinawakilisha wale waliobaki hai, tofauti na wale waliokufa.</w:t>
      </w:r>
    </w:p>
    <w:p>
      <w:pPr>
        <w:pStyle w:val="ArticleBody"/>
        <w:jc w:val="left"/>
      </w:pPr>
      <w:r>
        <w:rPr>
          <w:rFonts w:ascii="Times New Roman" w:hAnsi="Times New Roman" w:eastAsia="Times New Roman" w:cs="Times New Roman"/>
        </w:rPr>
        <w:t>Katika historia ya Kristo, wakati ishara ya agano ilipobadilika kuwa ubatizo, mtume Paulo alitumia historia yenyewe ya agano ya vifungu hivi kuonyesha mabadiliko makubwa katika historia ya agano. Alitumia mwili unaokatwa katika tohara kama ishara ya mwanadamu katika uhusiano wake na Uungu, na kama ishara ya asili ya chini ya mwanadamu katika uhusiano na asili yake ya juu. Paulo aliwafundisha wanafunzi wake kwa kutumia Neno la unabii la Mungu, na kusudi lake kama “aliyechaguliwa,” (kama jina lake Sauli linavyomaanisha) lilikuwa kubainisha mabadiliko makubwa katika historia ya agano yanayowakilishwa na mpito kutoka Israeli wa kimwili hadi Israeli wa kiroho kama watu wa agano wa Mungu. Katika kutekeleza kazi aliyokabidhiwa, aliwasilisha ujumbe wake wa kinabii katika muktadha wa historia ya agano.</w:t>
      </w:r>
    </w:p>
    <w:p>
      <w:pPr>
        <w:pStyle w:val="ArticleBody"/>
        <w:jc w:val="left"/>
      </w:pPr>
      <w:r>
        <w:rPr>
          <w:rFonts w:ascii="Times New Roman" w:hAnsi="Times New Roman" w:eastAsia="Times New Roman" w:cs="Times New Roman"/>
        </w:rPr>
        <w:t>Mwanzo sura ya kumi na saba inawakilisha hatua ya pili kati ya hatua tatu za msingi za agano, ambazo hupata utimilifu wao wa omega katika malaika watatu wa Ufunuo sura ya kumi na nne. Hatua ya pili inawakilishwa na ishara ya tohara, ikiashiria muhuri wa Mungu juu ya wale elfu mia arobaini na nne, ambao ni bendera inayowakilisha jaribio la kuona. Malaika watatu ndio omega ya agano la alfa la Ibrahimu. Hatua ya tatu kwa Ibrahimu ilikuwa sura ya ishirini na mbili.</w:t>
      </w:r>
    </w:p>
    <w:p>
      <w:pPr>
        <w:pStyle w:val="ArticleScripture"/>
        <w:jc w:val="left"/>
      </w:pPr>
      <w:r>
        <w:rPr>
          <w:rFonts w:ascii="Times New Roman" w:hAnsi="Times New Roman" w:eastAsia="Times New Roman" w:cs="Times New Roman"/>
        </w:rPr>
        <w:t>Na malaika wa Bwana akamwita Abrahamu kutoka mbinguni mara ya pili, akasema, Kwa nafsi yangu nimeapa, asema Bwana, kwa kuwa umetenda jambo hili, wala hukumzuilia mwanao, mwanao wa pekee; kwamba katika kukubariki nitakubariki, na katika kuzidisha nitazidisha uzao wako kama nyota za mbinguni, na kama mchanga ulioko pwani ya bahari; na uzao wako utamiliki mlango wa adui zao; na katika uzao wako mataifa yote ya dunia watabarikiwa; kwa kuwa umetii sauti yangu. Mwanzo 22:15-18.</w:t>
      </w:r>
    </w:p>
    <w:p>
      <w:pPr>
        <w:pStyle w:val="ArticleBody"/>
        <w:jc w:val="left"/>
      </w:pPr>
      <w:r>
        <w:rPr>
          <w:rFonts w:ascii="Times New Roman" w:hAnsi="Times New Roman" w:eastAsia="Times New Roman" w:cs="Times New Roman"/>
        </w:rPr>
        <w:t>Aya ya kwanza ya sura hii inasema, "Ikawa baada ya mambo haya, Mungu alimjaribu Ibrahimu, akamwambia, Ibrahimu; naye akasema, Tazama, niko hapa." Mungu alimjaribu Ibrahimu, hivyo akitambulisha jaribio la mwisho, kabla ya tamko la tatu la agano. Ibrahimu alipopita jaribio hilo, ndipo aya nne za mwisho za agano la Ibrahimu lenye sehemu tatu zilitangazwa. Kwa sababu Ibrahimu "alitii" sauti ya Mungu, ambayo katika kifungu hiki ni "sauti ya agano" yake, Ibrahimu angebarikiwa kama baba wa mataifa. Malaika wa tatu ni jaribio, ambalo, kama kwa Ibrahimu, linawakilisha jaribio linaloonyesha tabia, na tabia inategemea kama unamwamini Mungu, kama alivyofanya Ibrahimu, au la. Wale watakaolipita jaribio hilo, kama alivyofanya Ibrahimu, watatumika kukusanya mataifa yote ya ulimwengu. Aya kumi na saba, kutoka katika sura tatu, zinabainisha agano kati ya Mungu na watu walioteuliwa; na kwa kufanya hivyo zinawakilisha Alfa ya historia ya agano ya watu walioteuliwa, na kwa kufanya hivyo, aya hizo pia zinawakilisha Omega ya historia ya agano kama inavyoonyeshwa katika kuinuliwa kwa wale elfu mia arobaini na nne.</w:t>
      </w:r>
    </w:p>
    <w:p>
      <w:pPr>
        <w:pStyle w:val="ArticleBody"/>
        <w:jc w:val="left"/>
      </w:pPr>
      <w:r>
        <w:rPr>
          <w:rFonts w:ascii="Times New Roman" w:hAnsi="Times New Roman" w:eastAsia="Times New Roman" w:cs="Times New Roman"/>
        </w:rPr>
        <w:t>Je, ni wangapi kati yetu wangenunua nyumba au gari bila kwanza kupitia masharti ya mkataba? Ni Waadventista Wasabato wa Laodikia wangapi wanaojua kwamba sharti la kwanza kabisa la mkataba wao wa agano na Mungu linajumuisha Mungu kujitambulisha kwamba Yeye ni Mungu wa rehema anayepitisha hukumu katika kizazi cha nne? Cha kusikitisha ni kwamba hawazijui kweli za msingi za historia ya Wamileraiti, wala hawazijui kweli za msingi za uhusiano wao wa agano wanaoukiri, na kwa sababu hii wao, kama Israeli ya kale, hawaujui wakati wa kutembelewa kwao. Mwisho wa kipindi hicho cha kutembelewa, kilichoanza 9/11, ndipo wanapoamshwa usiku wa manane na kutambua tu kwamba wamekatiliwa mbali.</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Tarehe 18 Aprili, siku mbili baada ya mandhari ya majengo yakiporomoka kupita mbele ya macho yangu, nilikwenda kutimiza miadi katika Kanisa la Carr Street, Los Angeles. Tulipokaribia kanisa, tulisikia wauzaji wa magazeti wakipaza sauti: "San Francisco imeharibiwa na tetemeko la ardhi!" Kwa moyo mzito nilisoma habari za kwanza zilizochapishwa harakaharaka kuhusu janga hilo la kutisha.</w:t>
      </w:r>
    </w:p>
    <w:p>
      <w:pPr>
        <w:pStyle w:val="ArticleScripture"/>
        <w:jc w:val="left"/>
      </w:pPr>
      <w:r>
        <w:rPr>
          <w:rFonts w:ascii="Times New Roman" w:hAnsi="Times New Roman" w:eastAsia="Times New Roman" w:cs="Times New Roman"/>
        </w:rPr>
        <w:t>Wiki mbili baadaye, katika safari yetu ya kurudi nyumbani, tulipitia San Francisco na, tukikodisha gari la farasi, tukatumia saa moja na nusu kutazama uharibifu uliosababishwa katika jiji hilo kuu. Majengo yaliyodhaniwa kuwa yasiyoweza kuathiriwa na maafa yalikuwa yamegeuka magofu. Katika baadhi ya matukio, majengo yalikuwa yamezama kwa sehemu ardhini. Jiji liliwasilisha picha ya kutisha sana ya udhaifu wa ubunifu wa kibinadamu katika kuunda miundo inayostahimili moto na matetemeko ya ardhi.</w:t>
      </w:r>
    </w:p>
    <w:p>
      <w:pPr>
        <w:pStyle w:val="ArticleScripture"/>
        <w:jc w:val="left"/>
      </w:pPr>
      <w:r>
        <w:rPr>
          <w:rFonts w:ascii="Times New Roman" w:hAnsi="Times New Roman" w:eastAsia="Times New Roman" w:cs="Times New Roman"/>
        </w:rPr>
        <w:t>Kupitia nabii wake Sefania, Bwana anabainisha hukumu atakazoleta juu ya watenda maovu: 'Nitamaliza kabisa kila kitu juu ya nchi, asema Bwana. Nitamaliza wanadamu na wanyama; nitamaliza ndege wa angani, na samaki wa baharini, na vikwazo pamoja na waovu; nami nitawaondoa wanadamu kutoka katika nchi, asema Bwana.'</w:t>
      </w:r>
    </w:p>
    <w:p>
      <w:pPr>
        <w:pStyle w:val="ArticleScripture"/>
        <w:jc w:val="left"/>
      </w:pPr>
      <w:r>
        <w:rPr>
          <w:rFonts w:ascii="Times New Roman" w:hAnsi="Times New Roman" w:eastAsia="Times New Roman" w:cs="Times New Roman"/>
        </w:rPr>
        <w:t>'Na itakuwa katika siku ya dhabihu ya Bwana ya kwamba nitawaadhibu wakuu, na wana wa mfalme, na wote waliovaa mavazi ya kigeni. Katika siku hiyo hiyo pia nitawaadhibu wote warukao kizingitini, ambao hujaza nyumba za mabwana wao kwa udhalimu na udanganyifu....</w:t>
      </w:r>
    </w:p>
    <w:p>
      <w:pPr>
        <w:pStyle w:val="ArticleScripture"/>
        <w:jc w:val="left"/>
      </w:pPr>
      <w:r>
        <w:rPr>
          <w:rFonts w:ascii="Times New Roman" w:hAnsi="Times New Roman" w:eastAsia="Times New Roman" w:cs="Times New Roman"/>
        </w:rPr>
        <w:t>'Na itakuwa wakati huo, ya kwamba nitapekua Yerusalemu kwa taa, nami nitawaadhibu watu waliokaa juu ya mashapo yao: wasemao mioyoni mwao, Bwana hatatenda mema, wala hatatenda mabaya. Kwa hiyo mali zao zitakuwa nyara, na nyumba zao zitakuwa ukiwa: nao watajenga nyumba, lakini hawatazikalia; nao watapanda mizabibu, lakini hawatakunywa divai yake.</w:t>
      </w:r>
    </w:p>
    <w:p>
      <w:pPr>
        <w:pStyle w:val="ArticleScripture"/>
        <w:jc w:val="left"/>
      </w:pPr>
      <w:r>
        <w:rPr>
          <w:rFonts w:ascii="Times New Roman" w:hAnsi="Times New Roman" w:eastAsia="Times New Roman" w:cs="Times New Roman"/>
        </w:rPr>
        <w:t>'Siku kuu ya Bwana iko karibu, iko karibu, tena inawahi mno; naam, sauti ya siku ya Bwana; shujaa atalia huko kwa uchungu mno. Siku hiyo ni siku ya ghadhabu, siku ya taabu na dhiki, siku ya uharibifu na ukiwa, siku ya giza na weusi, siku ya mawingu na giza nene, siku ya baragumu na kelele za kivita juu ya miji yenye maboma, na juu ya minara mirefu. Nami nitaleta dhiki juu ya wanadamu, hata watembee kama vipofu, kwa sababu wametenda dhambi dhidi ya Bwana; na damu yao itamwagika kama vumbi, na nyama yao kama samadi. Wala fedha yao wala dhahabu yao hazitaweza kuwaokoa katika siku ya ghadhabu ya Bwana; bali nchi yote itateketezwa na moto wa wivu wake; kwa maana atawaangamiza upesi sana wote wakaao katika nchi.' Sefania 1:2, 3, 8-18.</w:t>
      </w:r>
    </w:p>
    <w:p>
      <w:pPr>
        <w:pStyle w:val="ArticleScripture"/>
        <w:jc w:val="left"/>
      </w:pPr>
      <w:r>
        <w:rPr>
          <w:rFonts w:ascii="Times New Roman" w:hAnsi="Times New Roman" w:eastAsia="Times New Roman" w:cs="Times New Roman"/>
        </w:rPr>
        <w:t>Mungu hawezi kuvumilia kwa muda mrefu zaidi. Tayari hukumu zake zimeanza kuangukia baadhi ya maeneo, na hivi karibuni ghadhabu yake iliyo dhahiri itahisiwa katika maeneo mengine.</w:t>
      </w:r>
    </w:p>
    <w:p>
      <w:pPr>
        <w:pStyle w:val="ArticleScripture"/>
        <w:jc w:val="left"/>
      </w:pPr>
      <w:r>
        <w:rPr>
          <w:rFonts w:ascii="Times New Roman" w:hAnsi="Times New Roman" w:eastAsia="Times New Roman" w:cs="Times New Roman"/>
        </w:rPr>
        <w:t>Kutakuwa na mfululizo wa matukio yatakayofichua kwamba Mungu ndiye Bwana wa hali hii. Kweli itatangazwa kwa lugha iliyo wazi na isiyo na utata wowote. Kama watu, lazima tuandaye njia ya Bwana chini ya mwongozo wa enzi kuu wa Roho Mtakatifu. Injili itolewe katika usafi wake. Mkondo wa maji ya uhai uzidi kwenda kina kirefu na kupanuka katika mkondo wake. Katika nyanja zote, za karibu na za mbali, watu wataitwa kutoka kwa jembe na kutoka katika kazi za kawaida za biashara zinazoteka sana mawazo, nao wataelimishwa kwa kushirikiana na watu wenye uzoefu. Watakapojifunza kufanya kazi kwa ufanisi, watatangaza ukweli kwa nguvu. Kupitia kazi za ajabu kabisa za maongozi ya kimungu, milima ya matatizo itaondolewa na kutupwa baharini. Ujumbe wenye maana kubwa kwa wanaoishi duniani utasikika na kueleweka. Watu watajua ukweli ni nini. Kazi itasonga mbele na mbele zaidi hadi dunia yote iwe imeonywa, kisha mwisho utakuja.</w:t>
      </w:r>
    </w:p>
    <w:p>
      <w:pPr>
        <w:pStyle w:val="ArticleScripture"/>
        <w:jc w:val="left"/>
      </w:pPr>
      <w:r>
        <w:rPr>
          <w:rFonts w:ascii="Times New Roman" w:hAnsi="Times New Roman" w:eastAsia="Times New Roman" w:cs="Times New Roman"/>
        </w:rPr>
        <w:t>Kadiri siku zinavyopita, zaidi na zaidi, inadhihirika kwamba hukumu za Mungu ziko duniani. Kupitia moto, mafuriko na matetemeko ya ardhi, anawaonya wakazi wa dunia hii kwamba kuja kwake kumekaribia. Wakati unakaribia ambapo mgogoro mkuu katika historia ya dunia utakuwa umefika, ambapo kila hatua katika utawala wa Mungu itaangaliwa kwa shauku kali na hofu isiyoelezeka. Kwa mfululizo wa haraka, hukumu za Mungu zitafuata moja baada ya nyingine: moto na mafuriko na matetemeko ya ardhi, pamoja na vita na umwagaji damu.</w:t>
      </w:r>
    </w:p>
    <w:p>
      <w:pPr>
        <w:pStyle w:val="ArticleScripture"/>
        <w:jc w:val="left"/>
      </w:pPr>
      <w:r>
        <w:rPr>
          <w:rFonts w:ascii="Times New Roman" w:hAnsi="Times New Roman" w:eastAsia="Times New Roman" w:cs="Times New Roman"/>
        </w:rPr>
        <w:t>Laiti watu wangejua wakati wa kujiliwa kwao! Kuna wengi ambao bado hawajasikia kweli ya kujaribu ya wakati huu. Kuna wengi ambao Roho wa Mungu anawavuta. Wakati wa hukumu za uharibifu za Mungu ndiye wakati wa rehema kwa wale ambao hawajapata fursa ya kujua ukweli ni nini. Bwana atawatazama kwa upole. Moyo wake wa rehema umeguswa; mkono wake bado umenyoshwa ili kuokoa, ilhali mlango umefungwa kwa wale waliokataa kuingia.</w:t>
      </w:r>
    </w:p>
    <w:p>
      <w:pPr>
        <w:pStyle w:val="ArticleScripture"/>
        <w:jc w:val="left"/>
      </w:pPr>
      <w:r>
        <w:rPr>
          <w:rFonts w:ascii="Times New Roman" w:hAnsi="Times New Roman" w:eastAsia="Times New Roman" w:cs="Times New Roman"/>
        </w:rPr>
        <w:t>Rehema ya Mungu inaonyeshwa katika uvumilivu wake wa muda mrefu. Anazizuia hukumu zake, akingoja ujumbe wa onyo utangazwe kwa wote. Laiti watu wetu wangehisi ipasavyo wajibu ulioko juu yao wa kutoa ujumbe wa mwisho wa rehema kwa ulimwengu, ni kazi ya ajabu kiasi gani ingefanyika! Ushuhuda, juzuu ya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Ishirini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