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ishirini na sita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Nambari ishirini na sita</w:t>
      </w:r>
    </w:p>
    <w:p>
      <w:pPr>
        <w:pStyle w:val="ArticleBody"/>
        <w:jc w:val="left"/>
      </w:pPr>
      <w:r>
        <w:rPr>
          <w:rFonts w:ascii="Times New Roman" w:hAnsi="Times New Roman" w:eastAsia="Times New Roman" w:cs="Times New Roman"/>
        </w:rPr>
        <w:t>Vizazi vinne vya Yoeli vinawakilisha uharibifu wa hatua kwa hatua wa shamba la mizabibu la Mungu kuanzia 1863 hadi sheria ya Jumapili. Nambari nne pia inaashiria sifa nne za tabia ya Kristo. Makerubi katika patakatifu wana nyuso nne, na nyuso hizo zinaendana na mgawanyo wa sehemu nne wa Israeli wa kale walipoweka kambi kuzunguka patakatifu. Pia zinawakilisha Injili nne.</w:t>
      </w:r>
    </w:p>
    <w:p>
      <w:pPr>
        <w:pStyle w:val="ArticleScripture"/>
        <w:jc w:val="left"/>
      </w:pPr>
      <w:r>
        <w:rPr>
          <w:rFonts w:ascii="Times New Roman" w:hAnsi="Times New Roman" w:eastAsia="Times New Roman" w:cs="Times New Roman"/>
        </w:rPr>
        <w:t>Kuhusu umbo la nyuso zao, wao wanne walikuwa na uso wa mwanadamu, na uso wa simba, upande wa kuume; na wao wanne walikuwa na uso wa ng’ombe upande wa kushoto; nao wanne pia walikuwa na uso wa tai. Ezekieli 1:10.</w:t>
      </w:r>
    </w:p>
    <w:p>
      <w:pPr>
        <w:pStyle w:val="ArticleScripture"/>
        <w:jc w:val="left"/>
      </w:pPr>
      <w:r>
        <w:rPr>
          <w:rFonts w:ascii="Times New Roman" w:hAnsi="Times New Roman" w:eastAsia="Times New Roman" w:cs="Times New Roman"/>
        </w:rPr>
        <w:t>Na mnyama wa kwanza alikuwa kama simba, na mnyama wa pili kama ndama, na mnyama wa tatu alikuwa na uso kama wa mwanadamu, na mnyama wa nne alikuwa kama tai arukaye. Ufunuo 4:7.</w:t>
      </w:r>
    </w:p>
    <w:p>
      <w:pPr>
        <w:pStyle w:val="ArticleBody"/>
        <w:jc w:val="left"/>
      </w:pPr>
      <w:r>
        <w:rPr>
          <w:rFonts w:ascii="Times New Roman" w:hAnsi="Times New Roman" w:eastAsia="Times New Roman" w:cs="Times New Roman"/>
        </w:rPr>
        <w:t>Biblia (Hesabu 2) inaeleza makabila kumi na mawili (isipokuwa Lawi, ambaye kambi yake ilikuwa moja kwa moja kuizunguka hema la kukutania) yakiwa yamepangwa katika makambi manne ya makabila matatu kila moja, yakiwa yamewekwa katika pande nne kuu kuzunguka patakatifu, kila moja chini ya bendera, yaani nembo au ishara. Mpangilio huo uliunda mfanano wa kimaashirio, ambapo kambi ya duniani huakisi kiti cha enzi cha mbinguni kinacholindwa na makerubi.</w:t>
      </w:r>
    </w:p>
    <w:p>
      <w:pPr>
        <w:pStyle w:val="ArticleBody"/>
        <w:jc w:val="left"/>
      </w:pPr>
      <w:r>
        <w:rPr>
          <w:rFonts w:ascii="Times New Roman" w:hAnsi="Times New Roman" w:eastAsia="Times New Roman" w:cs="Times New Roman"/>
        </w:rPr>
        <w:t>Yuda alielekea mashariki, kuelekea mawio ya jua kwenye ingilio la patakatifu. Bendera ya Yuda ilikuwa na alama ya simba, kwa kuwa inamwakilisha Simba wa kabila la Yuda. Makabila mawili pamoja na Yuda yalikuwa Isakari na Zabuloni. Katika maono ya Yohana, mnyama wa kwanza alikuwa kama simba, kama vile makerubi wa Ezekieli walivyokuwa na uso wa simba. Rubeni, ishara ya mwanadamu, alikuwa kusini pamoja na Simeoni na Gadi. Magharibi alikuwepo Efraimu, pamoja na Benjamini na Manase, waliowakilishwa na ng’ombe. Kaskazini alikuwepo Dani, pamoja na Asheri na Naftali, waliowakilishwa na tai. Uhusiano wa makabila na nyuso nne za patakatifu pa mbinguni umeakisiwa katika Injili nne.</w:t>
      </w:r>
    </w:p>
    <w:p>
      <w:pPr>
        <w:pStyle w:val="ArticleBody"/>
        <w:jc w:val="left"/>
      </w:pPr>
      <w:r>
        <w:rPr>
          <w:rFonts w:ascii="Times New Roman" w:hAnsi="Times New Roman" w:eastAsia="Times New Roman" w:cs="Times New Roman"/>
        </w:rPr>
        <w:t>Mathayo ni Simba wa kabila la Yuda, Marko ni fahali wa dhabihu, Luka ni mwanadamu na Yohana ni tai arukaye juu sana. Kristo kama Simba wa kabila la Yuda anajitambulisha kuwa ndiye anayetia muhuri na kulifungua Neno lake la kinabii. Injili ya Mathayo ina marejeo ya moja kwa moja mengi zaidi kuhusu utimizwaji wa unabii wa kimasihi (12) kuliko injili nyingine tatu kwa pamoja. Halikaribiani hata kidogo.</w:t>
      </w:r>
    </w:p>
    <w:p>
      <w:pPr>
        <w:pStyle w:val="ArticleBody"/>
        <w:jc w:val="left"/>
      </w:pPr>
      <w:r>
        <w:rPr>
          <w:rFonts w:ascii="Times New Roman" w:hAnsi="Times New Roman" w:eastAsia="Times New Roman" w:cs="Times New Roman"/>
        </w:rPr>
        <w:t>Kitabu cha Mathayo kinawakilisha Neno la kinabii la Mungu. Luka, ambaye alikuwa daktari, anawasilisha injili yake kwa mtazamo wa Kristo kama Mwana wa Adamu, kwa kuwa Luka ni uso wa mwanadamu. Marko anawasilisha injili yake ya Kristo kwa mtazamo wa sadaka ya dhabihu ambayo Kristo aliwakilisha, kwa kuwa Marko ni ng’ombe. Yohana ni tai arukaye juu sana, aliyeonyesha mambo ya kina ya Mungu katika uwasilishaji wake wa injili ya Kristo.</w:t>
      </w:r>
    </w:p>
    <w:p>
      <w:pPr>
        <w:pStyle w:val="ArticleBody"/>
        <w:jc w:val="left"/>
      </w:pPr>
      <w:r>
        <w:rPr>
          <w:rFonts w:ascii="Times New Roman" w:hAnsi="Times New Roman" w:eastAsia="Times New Roman" w:cs="Times New Roman"/>
        </w:rPr>
        <w:t>Ni muhimu kuelewa kitabu cha Mathayo jinsi kinavyowakilishwa ndani ya Neno la kinabii. Kitabu cha Mathayo ni Simba wa kabila la Yuda, Mkuu wa Neno lake la kinabii, Mhesabu wa ajabu wa siri, Mwanaisimu wa ajabu, anayeliwekea Neno lake mihuri na kuifungua. Yesu ni Alfa na Omega, naye ndiye Neno. Kitabu cha kwanza cha Agano Jipya na kitabu cha mwisho cha Agano Jipya ni vitabu vya kinabii. Wengi wanajua jambo hili kuhusu kitabu cha Ufunuo, lakini huenda hawajatambua kwamba kitabu cha Mathayo ndicho alfa ya Agano Jipya, hivyo lazima kiendane na omega ya Agano Jipya. Kinapaswa kuwakilisha ule mwisho, ambao ni kitabu cha Ufunuo.</w:t>
      </w:r>
    </w:p>
    <w:p>
      <w:pPr>
        <w:pStyle w:val="ArticleBody"/>
        <w:jc w:val="left"/>
      </w:pPr>
      <w:r>
        <w:rPr>
          <w:rFonts w:ascii="Times New Roman" w:hAnsi="Times New Roman" w:eastAsia="Times New Roman" w:cs="Times New Roman"/>
        </w:rPr>
        <w:t>Hivyo basi, tunapopata katika Mathayo mstari sambamba wa historia ya agano ya Mwanzo ulioelezwa katika sura ya kumi na moja hadi ishirini na mbili, si chochote kingine bali ni kweli ambayo Simba wa kabila la Mathayo anaifunua. Sura kumi na mbili za historia ya agano zinazowakilishwa katika Mwanzo, Mathayo na Ufunuo sasa zinafunguliwa, na tunachotambua ni kwamba sura ya ishirini na tatu ya Mathayo inawakilisha utenganisho wa wenye hekima na wapumbavu katika mfano wa shamba la mizabibu. Ole nane juu ya watu wa agano la awali, ambazo zinapata mfanano wao wa kinabii katika nafsi nane zinazowakilisha wale mia moja arobaini na nne elfu wanaopanda katika safina ya usalama. 23 ni uwakilishi wa kazi iliyoanza katika patakatifu pa mbinguni wakati siku 2300 zilipofikia tamati yake Oktoba 22, 1844, na itafanya hivyo tena wakati wa sheria ya Jumapili inayokuja hivi karibuni. Sura ya 23 inaashiria ukweli huu.</w:t>
      </w:r>
    </w:p>
    <w:p>
      <w:pPr>
        <w:pStyle w:val="ArticleBody"/>
        <w:jc w:val="left"/>
      </w:pPr>
      <w:r>
        <w:rPr>
          <w:rFonts w:ascii="Times New Roman" w:hAnsi="Times New Roman" w:eastAsia="Times New Roman" w:cs="Times New Roman"/>
        </w:rPr>
        <w:t>Sura ya ishirini na nne inatokea wakati Kristo amemaliza tu mazungumzo Yake na Israeli iliyoasi na kuondoka katika hekalu la Wayahudi kwa mara ya mwisho. Nambari 24 ni ishara ya mpito kutoka Israeli ya kale hadi Israeli ya kisasa, mahali pale pale katika historia ya kinabii aliposimama Kristo, alipowasilisha ujumbe Wake katika Mathayo ishirini na nne. Ujumbe wa kinabii wa Mathayo 24 ni uonyesho wa Kimungu wa mbinu ya mstari juu ya mstari, unaoshughulikia hasa historia ya Wamileriti, na hivyo basi historia ya mia arobaini na nne elfu. 24 inawakilishwa na kanisa la Ufunuo kumi na mbili, linalosimama juu ya mwezi unaoakisi mwanga wa jua la haki. Kichwani mwake kuna nyota kumi na mbili zinazoashiria 24, kwa maana linawakilisha historia inayoongoza hadi kuzaliwa kwa Kristo, wakati ambapo makabila kumi na mawili ya Israeli ya kale yangekuwa wanafunzi kumi na wawili wa Israeli ya kisasa. Katika sura ya ishirini na nne, historia ya Wamileriti kuanzia 1798 hadi kukata tamaa kuu inawakilishwa. Kisha hufuata Mathayo ishirini na tano.</w:t>
      </w:r>
    </w:p>
    <w:p>
      <w:pPr>
        <w:pStyle w:val="ArticleBody"/>
        <w:jc w:val="left"/>
      </w:pPr>
      <w:r>
        <w:rPr>
          <w:rFonts w:ascii="Times New Roman" w:hAnsi="Times New Roman" w:eastAsia="Times New Roman" w:cs="Times New Roman"/>
        </w:rPr>
        <w:t>Nambari 25 ni ishara ya Walawi, wawe wazuri au waovu, lakini vilevile, kwa uzito uleule, inawakilisha utengano wa Walawi wenye hekima na Walawi waovu. Mathayo 25 inabainisha, kupitia mashahidi watatu, yaani mifano mitatu, mchakato wa utengano unaowakilishwa na nambari ishirini na tano. Bila shaka, mfano wa wanawali kumi unawakilisha historia ya Wamilleraiti, na pia historia ya mia arobaini na nne elfu. Historia hiyo ni historia ya malaika wa kwanza, mfano wa talanta ni malaika wa pili na mfano wa kondoo na mbuzi ni hukumu ya malaika wa tatu.</w:t>
      </w:r>
    </w:p>
    <w:p>
      <w:pPr>
        <w:pStyle w:val="ArticleBody"/>
        <w:jc w:val="left"/>
      </w:pPr>
      <w:r>
        <w:rPr>
          <w:rFonts w:ascii="Times New Roman" w:hAnsi="Times New Roman" w:eastAsia="Times New Roman" w:cs="Times New Roman"/>
        </w:rPr>
        <w:t>Sura za ishirini na sita hadi ishirini na nane zinaelezea historia ya Pasaka hadi agizo la kuhubiri Injili baada ya kusulubiwa.</w:t>
      </w:r>
    </w:p>
    <w:p>
      <w:pPr>
        <w:pStyle w:val="ArticleScripture"/>
        <w:jc w:val="left"/>
      </w:pPr>
      <w:r>
        <w:rPr>
          <w:rFonts w:ascii="Times New Roman" w:hAnsi="Times New Roman" w:eastAsia="Times New Roman" w:cs="Times New Roman"/>
        </w:rPr>
        <w:t>Ikawa, Yesu alipomaliza kusema maneno haya yote, akawaambia wanafunzi wake, Mnajua kwamba baada ya siku mbili ni sikukuu ya Pasaka, na Mwana wa Adamu atasalitiwa ili asulubiwe. Mathayo 26:1, 2.</w:t>
      </w:r>
    </w:p>
    <w:p>
      <w:pPr>
        <w:pStyle w:val="ArticleBody"/>
        <w:jc w:val="left"/>
      </w:pPr>
      <w:r>
        <w:rPr>
          <w:rFonts w:ascii="Times New Roman" w:hAnsi="Times New Roman" w:eastAsia="Times New Roman" w:cs="Times New Roman"/>
        </w:rPr>
        <w:t>Muhtasari wa alama mbalimbali za njia katika sura ya ishirini na sita ni huu: njama ya kumuua Yesu katika mistari ya tatu hadi ya tano. Kisha Yesu anatiwa mafuta huko Betania katika mistari ya sita hadi ya kumi na tatu. Katika mistari ya kumi na nne hadi ya kumi na sita Yuda anamsaliti Kristo kwa vipande thelathini vya fedha. Kisha ikaja Pasaka pamoja na wanafunzi wake, katika mistari ya kumi na saba hadi ya ishirini na tano. Katika mistari ya ishirini na sita hadi ya ishirini na tisa, Yesu anaweka Karamu ya Bwana, na katika mstari wa thelathini, Yesu anatabiri kwamba Petro atamkana. Katika mistari ya thelathini na sita hadi ya arobaini na sita Yesu yuko Getsemani. Katika mistari ya arobaini na saba hadi ya hamsini na sita Yesu anakamatwa, kisha katika mistari ya hamsini na saba hadi ya sitini na nane, Yesu yuko mbele ya Kayafa na Baraza Kuu. Kuanzia mstari wa sitini na tisa na kuendelea, inaelezwa kwamba Petro alimkana Kristo. Sura hii ina alama kumi mahsusi za njia ambazo zitarudiwa katika siku za mwisho.</w:t>
      </w:r>
    </w:p>
    <w:p>
      <w:pPr>
        <w:pStyle w:val="ArticleBody"/>
        <w:jc w:val="left"/>
      </w:pPr>
      <w:r>
        <w:rPr>
          <w:rFonts w:ascii="Times New Roman" w:hAnsi="Times New Roman" w:eastAsia="Times New Roman" w:cs="Times New Roman"/>
        </w:rPr>
        <w:t>Sura ya ishirini na saba ina alama kumi bainifu pia. Yesu anakabidhiwa kwa Pilato, kisha Yuda anajinyonga, kisha Yesu anapelekwa mbele ya Pilato, kisha Baraba anachaguliwa, Pilato anamkabidhi Yesu asulubiwe, kisha Yesu anadhihakiwa, kisha kusulubiwa, kisha kifo cha Yesu, kisha Yesu anazikwa na kisha mlinzi wa kaburi anatoa ushahidi.</w:t>
      </w:r>
    </w:p>
    <w:p>
      <w:pPr>
        <w:pStyle w:val="ArticleBody"/>
        <w:jc w:val="left"/>
      </w:pPr>
      <w:r>
        <w:rPr>
          <w:rFonts w:ascii="Times New Roman" w:hAnsi="Times New Roman" w:eastAsia="Times New Roman" w:cs="Times New Roman"/>
        </w:rPr>
        <w:t>Sura ya ishirini na nane ina alama tatu tu za njia; ya kwanza ni ufufuo, ikifuatiwa na uongo wa Sanhedrin, kisha Agizo Kuu. Sura tatu zenye alama ishirini na tatu tofauti za njia za msalaba ambazo zitarudiwa katika historia ya mia na arobaini na nne elfu.</w:t>
      </w:r>
    </w:p>
    <w:p>
      <w:pPr>
        <w:pStyle w:val="ArticleHeading"/>
        <w:jc w:val="left"/>
      </w:pPr>
      <w:r>
        <w:rPr>
          <w:rFonts w:ascii="Arial" w:hAnsi="Arial" w:eastAsia="Arial" w:cs="Arial"/>
        </w:rPr>
        <w:t>Mathayo 26 - Alama Kumi za Njia</w:t>
      </w:r>
    </w:p>
    <w:p>
      <w:pPr>
        <w:pStyle w:val="ArticleListItem"/>
        <w:ind w:left="576" w:hanging="259"/>
        <w:jc w:val="left"/>
      </w:pPr>
      <w:r>
        <w:rPr>
          <w:rFonts w:ascii="Times New Roman" w:hAnsi="Times New Roman" w:eastAsia="Times New Roman" w:cs="Times New Roman"/>
        </w:rPr>
        <w:t>1. Njama ya makuhani wakuu na wazee ya kumuua Yesu (mst. 3-5)</w:t>
      </w:r>
    </w:p>
    <w:p>
      <w:pPr>
        <w:pStyle w:val="ArticleListItem"/>
        <w:ind w:left="576" w:hanging="259"/>
        <w:jc w:val="left"/>
      </w:pPr>
      <w:r>
        <w:rPr>
          <w:rFonts w:ascii="Times New Roman" w:hAnsi="Times New Roman" w:eastAsia="Times New Roman" w:cs="Times New Roman"/>
        </w:rPr>
        <w:t>2. Kutiwa mafuta huko Bethania na mwanamke mwenye chupa ya alabasta (aya 6-13)</w:t>
      </w:r>
    </w:p>
    <w:p>
      <w:pPr>
        <w:pStyle w:val="ArticleListItem"/>
        <w:ind w:left="576" w:hanging="259"/>
        <w:jc w:val="left"/>
      </w:pPr>
      <w:r>
        <w:rPr>
          <w:rFonts w:ascii="Times New Roman" w:hAnsi="Times New Roman" w:eastAsia="Times New Roman" w:cs="Times New Roman"/>
        </w:rPr>
        <w:t>3. Yuda anakubali kumsaliti Yesu kwa vipande thelathini vya fedha (aya 14-16)</w:t>
      </w:r>
    </w:p>
    <w:p>
      <w:pPr>
        <w:pStyle w:val="ArticleListItem"/>
        <w:ind w:left="576" w:hanging="259"/>
        <w:jc w:val="left"/>
      </w:pPr>
      <w:r>
        <w:rPr>
          <w:rFonts w:ascii="Times New Roman" w:hAnsi="Times New Roman" w:eastAsia="Times New Roman" w:cs="Times New Roman"/>
        </w:rPr>
        <w:t>4. Maandalizi na kula Pasaka pamoja na wanafunzi (aya 17-25)</w:t>
      </w:r>
    </w:p>
    <w:p>
      <w:pPr>
        <w:pStyle w:val="ArticleListItem"/>
        <w:ind w:left="576" w:hanging="259"/>
        <w:jc w:val="left"/>
      </w:pPr>
      <w:r>
        <w:rPr>
          <w:rFonts w:ascii="Times New Roman" w:hAnsi="Times New Roman" w:eastAsia="Times New Roman" w:cs="Times New Roman"/>
        </w:rPr>
        <w:t>5. Kuanzishwa kwa Karamu ya Bwana (aya 26-29)</w:t>
      </w:r>
    </w:p>
    <w:p>
      <w:pPr>
        <w:pStyle w:val="ArticleListItem"/>
        <w:ind w:left="576" w:hanging="259"/>
        <w:jc w:val="left"/>
      </w:pPr>
      <w:r>
        <w:rPr>
          <w:rFonts w:ascii="Times New Roman" w:hAnsi="Times New Roman" w:eastAsia="Times New Roman" w:cs="Times New Roman"/>
        </w:rPr>
        <w:t>6. Utabiri wa kumkana kwa Petro (mst. 30-35)</w:t>
      </w:r>
    </w:p>
    <w:p>
      <w:pPr>
        <w:pStyle w:val="ArticleListItem"/>
        <w:ind w:left="576" w:hanging="259"/>
        <w:jc w:val="left"/>
      </w:pPr>
      <w:r>
        <w:rPr>
          <w:rFonts w:ascii="Times New Roman" w:hAnsi="Times New Roman" w:eastAsia="Times New Roman" w:cs="Times New Roman"/>
        </w:rPr>
        <w:t>7. Dhiki katika Getsemane (mst. 36-46)</w:t>
      </w:r>
    </w:p>
    <w:p>
      <w:pPr>
        <w:pStyle w:val="ArticleListItem"/>
        <w:ind w:left="576" w:hanging="259"/>
        <w:jc w:val="left"/>
      </w:pPr>
      <w:r>
        <w:rPr>
          <w:rFonts w:ascii="Times New Roman" w:hAnsi="Times New Roman" w:eastAsia="Times New Roman" w:cs="Times New Roman"/>
        </w:rPr>
        <w:t>8. Usaliti na kukamatwa kwa Yesu (aya 47-56)</w:t>
      </w:r>
    </w:p>
    <w:p>
      <w:pPr>
        <w:pStyle w:val="ArticleListItem"/>
        <w:ind w:left="576" w:hanging="259"/>
        <w:jc w:val="left"/>
      </w:pPr>
      <w:r>
        <w:rPr>
          <w:rFonts w:ascii="Times New Roman" w:hAnsi="Times New Roman" w:eastAsia="Times New Roman" w:cs="Times New Roman"/>
        </w:rPr>
        <w:t>9. Yesu ashtakiwa mbele ya Kayafa na Baraza Kuu (aya 57-68)</w:t>
      </w:r>
    </w:p>
    <w:p>
      <w:pPr>
        <w:pStyle w:val="ArticleListItem"/>
        <w:ind w:left="576" w:hanging="259"/>
        <w:jc w:val="left"/>
      </w:pPr>
      <w:r>
        <w:rPr>
          <w:rFonts w:ascii="Times New Roman" w:hAnsi="Times New Roman" w:eastAsia="Times New Roman" w:cs="Times New Roman"/>
        </w:rPr>
        <w:t>10. Makanusho matatu ya Petro (mst. 69-75)</w:t>
      </w:r>
    </w:p>
    <w:p>
      <w:pPr>
        <w:pStyle w:val="ArticleHeading"/>
        <w:jc w:val="left"/>
      </w:pPr>
      <w:r>
        <w:rPr>
          <w:rFonts w:ascii="Arial" w:hAnsi="Arial" w:eastAsia="Arial" w:cs="Arial"/>
        </w:rPr>
        <w:t>Mathayo 27 - Alama Kumi za Njia</w:t>
      </w:r>
    </w:p>
    <w:p>
      <w:pPr>
        <w:pStyle w:val="ArticleListItem"/>
        <w:ind w:left="576" w:hanging="259"/>
        <w:jc w:val="left"/>
      </w:pPr>
      <w:r>
        <w:rPr>
          <w:rFonts w:ascii="Times New Roman" w:hAnsi="Times New Roman" w:eastAsia="Times New Roman" w:cs="Times New Roman"/>
        </w:rPr>
        <w:t>1. Yesu alikabidhiwa kwa Pilato (mst. 1-2)</w:t>
      </w:r>
    </w:p>
    <w:p>
      <w:pPr>
        <w:pStyle w:val="ArticleListItem"/>
        <w:ind w:left="576" w:hanging="259"/>
        <w:jc w:val="left"/>
      </w:pPr>
      <w:r>
        <w:rPr>
          <w:rFonts w:ascii="Times New Roman" w:hAnsi="Times New Roman" w:eastAsia="Times New Roman" w:cs="Times New Roman"/>
        </w:rPr>
        <w:t>2. Majuto na kujiua kwa Yuda (mst. 3-10)</w:t>
      </w:r>
    </w:p>
    <w:p>
      <w:pPr>
        <w:pStyle w:val="ArticleListItem"/>
        <w:ind w:left="576" w:hanging="259"/>
        <w:jc w:val="left"/>
      </w:pPr>
      <w:r>
        <w:rPr>
          <w:rFonts w:ascii="Times New Roman" w:hAnsi="Times New Roman" w:eastAsia="Times New Roman" w:cs="Times New Roman"/>
        </w:rPr>
        <w:t>3. Yesu mbele ya Pilato - kesi rasmi ya Kirumi (aya 11-14)</w:t>
      </w:r>
    </w:p>
    <w:p>
      <w:pPr>
        <w:pStyle w:val="ArticleListItem"/>
        <w:ind w:left="576" w:hanging="259"/>
        <w:jc w:val="left"/>
      </w:pPr>
      <w:r>
        <w:rPr>
          <w:rFonts w:ascii="Times New Roman" w:hAnsi="Times New Roman" w:eastAsia="Times New Roman" w:cs="Times New Roman"/>
        </w:rPr>
        <w:t>4. Uchaguzi wa Baraba badala ya Yesu (mst. 15-26)</w:t>
      </w:r>
    </w:p>
    <w:p>
      <w:pPr>
        <w:pStyle w:val="ArticleListItem"/>
        <w:ind w:left="576" w:hanging="259"/>
        <w:jc w:val="left"/>
      </w:pPr>
      <w:r>
        <w:rPr>
          <w:rFonts w:ascii="Times New Roman" w:hAnsi="Times New Roman" w:eastAsia="Times New Roman" w:cs="Times New Roman"/>
        </w:rPr>
        <w:t>5. Pilato anamkabidhi Yesu asulubiwe (ikiwa sehemu ya kuachiliwa kwa Baraba)</w:t>
      </w:r>
    </w:p>
    <w:p>
      <w:pPr>
        <w:pStyle w:val="ArticleListItem"/>
        <w:ind w:left="576" w:hanging="259"/>
        <w:jc w:val="left"/>
      </w:pPr>
      <w:r>
        <w:rPr>
          <w:rFonts w:ascii="Times New Roman" w:hAnsi="Times New Roman" w:eastAsia="Times New Roman" w:cs="Times New Roman"/>
        </w:rPr>
        <w:t>6. Dhihaka na kupigwa mijeledi na askari (mst. 27-31)</w:t>
      </w:r>
    </w:p>
    <w:p>
      <w:pPr>
        <w:pStyle w:val="ArticleListItem"/>
        <w:ind w:left="576" w:hanging="259"/>
        <w:jc w:val="left"/>
      </w:pPr>
      <w:r>
        <w:rPr>
          <w:rFonts w:ascii="Times New Roman" w:hAnsi="Times New Roman" w:eastAsia="Times New Roman" w:cs="Times New Roman"/>
        </w:rPr>
        <w:t>7. Kusulubiwa (aya 32-44)</w:t>
      </w:r>
    </w:p>
    <w:p>
      <w:pPr>
        <w:pStyle w:val="ArticleListItem"/>
        <w:ind w:left="576" w:hanging="259"/>
        <w:jc w:val="left"/>
      </w:pPr>
      <w:r>
        <w:rPr>
          <w:rFonts w:ascii="Times New Roman" w:hAnsi="Times New Roman" w:eastAsia="Times New Roman" w:cs="Times New Roman"/>
        </w:rPr>
        <w:t>8. Kifo cha Yesu (aya 45-50)</w:t>
      </w:r>
    </w:p>
    <w:p>
      <w:pPr>
        <w:pStyle w:val="ArticleListItem"/>
        <w:ind w:left="576" w:hanging="259"/>
        <w:jc w:val="left"/>
      </w:pPr>
      <w:r>
        <w:rPr>
          <w:rFonts w:ascii="Times New Roman" w:hAnsi="Times New Roman" w:eastAsia="Times New Roman" w:cs="Times New Roman"/>
        </w:rPr>
        <w:t>9. Ishara za kimuujiza na kuzikwa na Yosefu wa Arimathaya (mst. 51-61)</w:t>
      </w:r>
    </w:p>
    <w:p>
      <w:pPr>
        <w:pStyle w:val="ArticleListItem"/>
        <w:ind w:left="576" w:hanging="259"/>
        <w:jc w:val="left"/>
      </w:pPr>
      <w:r>
        <w:rPr>
          <w:rFonts w:ascii="Times New Roman" w:hAnsi="Times New Roman" w:eastAsia="Times New Roman" w:cs="Times New Roman"/>
        </w:rPr>
        <w:t>10. Kuwekwa kwa walinzi kaburini (aya 62-66)</w:t>
      </w:r>
    </w:p>
    <w:p>
      <w:pPr>
        <w:pStyle w:val="ArticleHeading"/>
        <w:jc w:val="left"/>
      </w:pPr>
      <w:r>
        <w:rPr>
          <w:rFonts w:ascii="Arial" w:hAnsi="Arial" w:eastAsia="Arial" w:cs="Arial"/>
        </w:rPr>
        <w:t>Mathayo 28 - Alama Tatu za Njia</w:t>
      </w:r>
    </w:p>
    <w:p>
      <w:pPr>
        <w:pStyle w:val="ArticleListItem"/>
        <w:ind w:left="576" w:hanging="259"/>
        <w:jc w:val="left"/>
      </w:pPr>
      <w:r>
        <w:rPr>
          <w:rFonts w:ascii="Times New Roman" w:hAnsi="Times New Roman" w:eastAsia="Times New Roman" w:cs="Times New Roman"/>
        </w:rPr>
        <w:t>1. Ufufuo na kaburi tupu (aya 1-10)</w:t>
      </w:r>
    </w:p>
    <w:p>
      <w:pPr>
        <w:pStyle w:val="ArticleListItem"/>
        <w:ind w:left="576" w:hanging="259"/>
        <w:jc w:val="left"/>
      </w:pPr>
      <w:r>
        <w:rPr>
          <w:rFonts w:ascii="Times New Roman" w:hAnsi="Times New Roman" w:eastAsia="Times New Roman" w:cs="Times New Roman"/>
        </w:rPr>
        <w:t>2. Uongo wa wakuu wa makuhani na wazee kwa askari (mst. 11-15)</w:t>
      </w:r>
    </w:p>
    <w:p>
      <w:pPr>
        <w:pStyle w:val="ArticleListItem"/>
        <w:ind w:left="576" w:hanging="259"/>
        <w:jc w:val="left"/>
      </w:pPr>
      <w:r>
        <w:rPr>
          <w:rFonts w:ascii="Times New Roman" w:hAnsi="Times New Roman" w:eastAsia="Times New Roman" w:cs="Times New Roman"/>
        </w:rPr>
        <w:t>3. Agizo Kuu (mistari 16-20)</w:t>
      </w:r>
    </w:p>
    <w:p>
      <w:pPr>
        <w:pStyle w:val="ArticleBody"/>
        <w:jc w:val="left"/>
      </w:pPr>
      <w:r>
        <w:rPr>
          <w:rFonts w:ascii="Times New Roman" w:hAnsi="Times New Roman" w:eastAsia="Times New Roman" w:cs="Times New Roman"/>
        </w:rPr>
        <w:t>Kama vile matukio ya Kristo kuanzia kutiwa mafuta huko Bethania hadi Agizo Kuu yaliashiria mwisho wa huduma yake duniani na mwanzo wa injili kwa mataifa yote, vivyo hivyo alama zile zile za njia zinajirudia katika uzoefu wa masalia wa Mungu wanapokaribia kufungwa kwa mlango wa rehema na ushindi wao wa mwisho.</w:t>
      </w:r>
    </w:p>
    <w:p>
      <w:pPr>
        <w:pStyle w:val="ArticleBody"/>
        <w:jc w:val="left"/>
      </w:pPr>
      <w:r>
        <w:rPr>
          <w:rFonts w:ascii="Times New Roman" w:hAnsi="Times New Roman" w:eastAsia="Times New Roman" w:cs="Times New Roman"/>
        </w:rPr>
        <w:t>Sura za ishirini na sita hadi ishirini na nane zinawakilisha historia ya Pasaka iliyoundwa kwa msingi wa alama 23 bainifu za njia ambazo hurudiwa katika historia inayoongoza hadi na inayofuata sheria ya Jumapili.</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kunavyoletwa bayana katika Danieli 8:14; kuja kwa Mwana wa Adamu kwa Mzee wa Siku, kama kunavyowasilishwa katika Danieli 7:13; na kuja kwa Bwana katika hekalu lake, kulikotabiriwa na Malaki, ni maelezo ya tukio lilelile; na hili pia linawakilishwa na kuja kwa bwana arusi kwenye arusi, kama alivyolieleza Kristo katika mfano wa wanawali kumi, ulioko katika Mathayo 25. Pambano Kuu, 427.</w:t>
      </w:r>
    </w:p>
    <w:p>
      <w:pPr>
        <w:pStyle w:val="ArticleBody"/>
        <w:jc w:val="left"/>
      </w:pPr>
      <w:r>
        <w:rPr>
          <w:rFonts w:ascii="Times New Roman" w:hAnsi="Times New Roman" w:eastAsia="Times New Roman" w:cs="Times New Roman"/>
        </w:rPr>
        <w:t>Mwisho wa siku 2300 tarehe 22 Oktoba 1844 unarudiwa wakati wa sheria ya Jumapili. Alama 23 za njia zilizoko katika sura tatu za mwisho za Mathayo zinatambulisha damu ya thamani inayotumiwa kuunganisha Uungu na ubinadamu.</w:t>
      </w:r>
    </w:p>
    <w:p>
      <w:pPr>
        <w:pStyle w:val="ArticleScripture"/>
        <w:jc w:val="left"/>
      </w:pPr>
      <w:r>
        <w:rPr>
          <w:rFonts w:ascii="Times New Roman" w:hAnsi="Times New Roman" w:eastAsia="Times New Roman" w:cs="Times New Roman"/>
        </w:rPr>
        <w:t>Maombezi ya Kristo kwa niaba ya mwanadamu katika patakatifu pa mbinguni ni muhimu kwa mpango wa wokovu kama vile kifo Chake msalabani kilivyokuwa. Kwa kifo Chake alianza kazi ile ambayo, baada ya kufufuka Kwake, Alipaa kuikamilisha mbinguni. Ni lazima kwa imani tuingie ndani ya pazia, ‘ambako mtangulizi ameingia kwa ajili yetu.’ Waebrania 6:20. Huko nuru ya msalaba wa Kalvari inaakisiwa. Huko tunaweza kupata ufahamu ulio wazi zaidi wa mafumbo ya ukombozi. Wokovu wa mwanadamu umetimizwa kwa gharama isiyo na kipimo kwa mbingu; dhabihu iliyotolewa ni sawasawa na madai mapana zaidi ya sheria ya Mungu iliyovunjwa. Yesu amefungua njia iendayo kwenye kiti cha enzi cha Baba, na kwa upatanisho Wake, tamanio la dhati la wote wamjiao kwa imani laweza kuwasilishwa mbele za Mungu. Pambano Kuu, 489.</w:t>
      </w:r>
    </w:p>
    <w:p>
      <w:pPr>
        <w:pStyle w:val="ArticleBody"/>
        <w:jc w:val="left"/>
      </w:pPr>
      <w:r>
        <w:rPr>
          <w:rFonts w:ascii="Times New Roman" w:hAnsi="Times New Roman" w:eastAsia="Times New Roman" w:cs="Times New Roman"/>
        </w:rPr>
        <w:t>Sura ya 23 ya Mathayo inasisitiza hukumu juu ya ukuhani bandia. Sura za 26 hadi 28 ndizo Omega ya sura ya 23. Walawi bandia—uasi unaoongezeka wa wazee kwa kipindi cha vizazi vinne—walizalisha alama za njia katika sura tatu za mwisho.</w:t>
      </w:r>
    </w:p>
    <w:p>
      <w:pPr>
        <w:pStyle w:val="ArticleBody"/>
        <w:jc w:val="left"/>
      </w:pPr>
      <w:r>
        <w:rPr>
          <w:rFonts w:ascii="Times New Roman" w:hAnsi="Times New Roman" w:eastAsia="Times New Roman" w:cs="Times New Roman"/>
        </w:rPr>
        <w:t>Sura ya ishirini na nne inatambua mbinu ya mstari juu ya mstari kama mbinu ya Kristo, anapotumia uharibifu wa Yerusalemu kuelezea mambo yaliyo, mambo yaliyokuwa na mambo yatakayokuwa.</w:t>
      </w:r>
    </w:p>
    <w:p>
      <w:pPr>
        <w:pStyle w:val="ArticleBody"/>
        <w:jc w:val="left"/>
      </w:pPr>
      <w:r>
        <w:rPr>
          <w:rFonts w:ascii="Times New Roman" w:hAnsi="Times New Roman" w:eastAsia="Times New Roman" w:cs="Times New Roman"/>
        </w:rPr>
        <w:t>Kuanguka kwa Yerusalemu mwaka 70 BK kulitokea siku ile ile ya mwaka ambayo Yerusalemu iliharibiwa kwa mara ya kwanza na Nebukadneza. Uharibifu wa Yerusalemu uliotendwa na Nebukadneza ulikuwa historia ya zamani, na katika historia ya Kristo, wakati Tito alipoiteka Yerusalemu, tukio hilo lilikuwa mfano wa mwisho wa ulimwengu. Mathayo 24 inainua mbinu ya mstari juu ya mstari, hivyo kuitambulisha "mbinu" kama kipengele cha ushuhuda wa kinabii.</w:t>
      </w:r>
    </w:p>
    <w:p>
      <w:pPr>
        <w:pStyle w:val="ArticleBody"/>
        <w:jc w:val="left"/>
      </w:pPr>
      <w:r>
        <w:rPr>
          <w:rFonts w:ascii="Times New Roman" w:hAnsi="Times New Roman" w:eastAsia="Times New Roman" w:cs="Times New Roman"/>
        </w:rPr>
        <w:t>Ni katika sura ya 24 ndipo Kristo anabainisha ulazima wa kuelewa “chukizo la uharibifu” lililonenwa na nabii Danieli, uelewa wa msingi kabisa wa William Miller, na ishara inayoweka imara maono katika Danieli. Pia linawakilisha uasi wa Uadventista, kwa kuwa walikataa uelewa wa WaMillerite kuhusu “cha kila siku” katika kitabu cha Danieli, na hivyo wakashiriki nguvu ya upotevu ya 2 Wathesalonike sura ya pili. Sura hiyo inaunganika moja kwa moja na Luka 21, hivyo ikitambua tarehe 11 Agosti, 1840 hadi 22 Oktoba, 1844, ambazo zinasawiri 9/11 hadi sheria ya Jumapili. Pia inaungana na “nyakati za Mataifa” katika Luka 21:24, ambazo ni ufunguo mkuu wa kufungua “mara saba” za Musa, huku pia ikilingana na upimaji wa hekalu katika Ufunuo sura ya kumi na moja.</w:t>
      </w:r>
    </w:p>
    <w:p>
      <w:pPr>
        <w:pStyle w:val="ArticleBody"/>
        <w:jc w:val="left"/>
      </w:pPr>
      <w:r>
        <w:rPr>
          <w:rFonts w:ascii="Times New Roman" w:hAnsi="Times New Roman" w:eastAsia="Times New Roman" w:cs="Times New Roman"/>
        </w:rPr>
        <w:t>Kuanzia sura ishirini na tatu, ikifuatiwa na 24 na 25, kisha ikihitimishwa na sura 26 hadi 27, sura tatu ambazo zina alama za njia ishirini na tatu ambazo ni omega kwa alfa ya sura ishirini na tatu. Sura ishirini na sita ikijumlishwa na ishirini na saba na ishirini na nane ni sawa na "81," ambayo ni ishara ya ukuhani. Kwa mashahidi watatu (Mwanzo, Mathayo na Ufunuo) sura za 11 hadi 22 ni mstari mmoja. Sura za 23 hadi 28 ni mstari wa ukweli unaoanza na 23 na kuishia na 23.</w:t>
      </w:r>
    </w:p>
    <w:p>
      <w:pPr>
        <w:pStyle w:val="ArticleBody"/>
        <w:jc w:val="left"/>
      </w:pPr>
      <w:r>
        <w:rPr>
          <w:rFonts w:ascii="Times New Roman" w:hAnsi="Times New Roman" w:eastAsia="Times New Roman" w:cs="Times New Roman"/>
        </w:rPr>
        <w:t>Sura ya kwanza hadi ya kumi ndizo zinaunda mstari wa kwanza kati ya mistari mitatu ya kinabii katika kitabu cha Mathayo. Sura kumi, zikifuatiwa na sura kumi na mbili, zikifuatiwa na sura sita. Uvuvio unatufahamisha kwamba vitabu vyote vya Biblia hukutana na kumalizikia katika Ufunuo, na kwa hiyo vitabu vyote vya Biblia hukutana na kumalizikia katika Mathayo. Mathayo, akiwa kama uso wa simba wa kabila la Yuda, anatambua unabii kumi na mbili tofauti kuhusu Masihi, na vifungu hivyo kumi na mbili vinatoa alama za njia za historia ya Wamileraiti na wale mia arobaini na nne elfu. Kama vile kitabu cha Ufunuo kinavyoanza kwa ufunuo wa Yesu Kristo, sura ya kwanza ya Mathayo inawasilisha ufunuo wa Yesu Kristo unaounganisha na maisha na ushuhuda wa Musa, pamoja na historia ya Mpinga Kristo, huku ikitambua vipengele vitatu vya kanisa lishindalo kama vinavyowakilishwa na nabii, kuhani na mfalme.</w:t>
      </w:r>
    </w:p>
    <w:p>
      <w:pPr>
        <w:pStyle w:val="ArticleBody"/>
        <w:jc w:val="left"/>
      </w:pPr>
      <w:r>
        <w:rPr>
          <w:rFonts w:ascii="Times New Roman" w:hAnsi="Times New Roman" w:eastAsia="Times New Roman" w:cs="Times New Roman"/>
        </w:rPr>
        <w:t>Mathayo anaanza kwa ufunuo wa Yesu Kristo katika muktadha wa agano la Mungu na watu teule. Kutoka Abrahamu hadi Daudi kulikuwa na vizazi kumi na nne, kutoka Daudi hadi utekwa Babelini kulikuwa na vizazi kumi na nne, na kutoka Babeli hadi Kristo ni vizazi vingine kumi na nne. Nasaba ya Kristo katika Mathayo inalingana na Musa, kwa kuwa Musa ni alfa na Kristo ndiye omega. Maisha ya Musa ya miaka mia moja na ishirini yanaendana na miaka mia moja na ishirini ya kipindi cha majaribio katika historia ya Nuhu. Kwa hiyo, agano la Nuhu linaunganishwa na agano la watu teule. Miaka mia moja na ishirini ya Musa inawakilisha vipindi vitatu vya miaka arobaini vilivyohitimishwa kwa Musa kumuua Mmisri mwishoni mwa miaka arobaini, na wazaliwa wa kwanza, Farao na jeshi lake waliuawa mwishoni mwa kipindi cha pili cha miaka arobaini. Kipindi cha pili cha miaka arobaini kilimalizika katika uasi huko Kadeshi na kipindi cha tatu cha miaka arobaini kilimalizika katika uasi wa pili wa Kadeshi. Mistari yote mitatu ya kinabii ya alfa inaishia Kadeshi na mistari mitatu ya kinabii ya nasaba ya Mathayo inaishia kwa Daudi, utekwa Babeli, na Mjumbe wa agano.</w:t>
      </w:r>
    </w:p>
    <w:p>
      <w:pPr>
        <w:pStyle w:val="ArticleBody"/>
        <w:jc w:val="left"/>
      </w:pPr>
      <w:r>
        <w:rPr>
          <w:rFonts w:ascii="Times New Roman" w:hAnsi="Times New Roman" w:eastAsia="Times New Roman" w:cs="Times New Roman"/>
        </w:rPr>
        <w:t>Wakati alfa ya Musa inapolingana na omega ya Kristo, kuna mashahidi sita wa Kadeshi, ambayo ni 1863 na sheria ya Jumapili. Orodha ya vizazi ya Mathayo inaweka mfalme Daudi Kadeshi, ambako Uadventista uliopotoka unapelekwa Babeli, wakati Kristo anapothibitisha agano na wale elfu mia arobaini na nne. Kwa kumweka Daudi katika sheria ya Jumapili, shahidi wa pili wa Daudi unaimarishwa, ambapo Daudi ni mmoja wa wawakilishi watatu wa kibinadamu walioanza kuhudumu wakiwa na umri wa miaka thelathini. Kristo, Daudi, Yusufu na Ezekieli wote walianza kazi yao wakiwa na umri wa miaka thelathini. Kwa pamoja, wale wanne wa miaka thelathini walioanza kuhudumu, wanawakilisha muungano wa Uungu na ubinadamu, wakati kanisa la mapambano linapobadilishwa kuwa kanisa la ushindi. Kanisa hilo linajumuisha nabii, kuhani na mfalme. Mabadiliko hayo yanawekewa alama katika sheria ya Jumapili, ambayo pia ni Kadeshi, hivyo Daudi katika orodha ya vizazi ya Mathayo anawiana na Daudi wa miaka thelathini.</w:t>
      </w:r>
    </w:p>
    <w:p>
      <w:pPr>
        <w:pStyle w:val="ArticleBody"/>
        <w:jc w:val="left"/>
      </w:pPr>
      <w:r>
        <w:rPr>
          <w:rFonts w:ascii="Times New Roman" w:hAnsi="Times New Roman" w:eastAsia="Times New Roman" w:cs="Times New Roman"/>
        </w:rPr>
        <w:t>Miaka thelathini ya maandalizi inaendana na miaka mia nne na thelathini ya agano la Abrahamu, na pia umri wa kuhani na miaka 1290 ya Danieli 12:11. Katika makala inayofuata tutaangalia mmoja baada ya mwingine wa unabii ule kumi na mbili wa Kimasiya uliomo katika kitabu cha Mathayo. Kwanza tunatambua mikondo mitatu ya kinabii ndani ya Mathayo; sura ya kwanza hadi ya kumi, ikifuatiwa na sura ya kumi na moja hadi ya ishirini na mbili, kisha sura ya ishirini na tatu hadi ya ishirini na nane.</w:t>
      </w:r>
    </w:p>
    <w:p>
      <w:pPr>
        <w:pStyle w:val="ArticleScripture"/>
        <w:jc w:val="left"/>
      </w:pPr>
      <w:r>
        <w:rPr>
          <w:rFonts w:ascii="Times New Roman" w:hAnsi="Times New Roman" w:eastAsia="Times New Roman" w:cs="Times New Roman"/>
        </w:rPr>
        <w:t>Kwa muda fulani baada ya masikitiko ya mwaka 1844, nilishikilia, pamoja na jumuiya ya Adventi, kwamba mlango wa rehema wakati huo ulikuwa umefungwa milele kwa ulimwengu. Msimamo huu niliuchukua kabla sijapewa maono yangu ya kwanza. Ilikuwa ni nuru niliyopewa na Mungu iliyorekebisha kosa letu, na kutuwezesha kuona msimamo wa kweli.</w:t>
      </w:r>
    </w:p>
    <w:p>
      <w:pPr>
        <w:pStyle w:val="ArticleScripture"/>
        <w:jc w:val="left"/>
      </w:pPr>
      <w:r>
        <w:rPr>
          <w:rFonts w:ascii="Times New Roman" w:hAnsi="Times New Roman" w:eastAsia="Times New Roman" w:cs="Times New Roman"/>
        </w:rPr>
        <w:t>Bado ninaamini katika nadharia ya mlango uliofungwa, lakini si kwa maana ambayo hapo mwanzoni tulitumia neno hilo, wala kwa maana ambayo wapinzani wangu wanatumia neno hilo.</w:t>
      </w:r>
    </w:p>
    <w:p>
      <w:pPr>
        <w:pStyle w:val="ArticleScripture"/>
        <w:jc w:val="left"/>
      </w:pPr>
      <w:r>
        <w:rPr>
          <w:rFonts w:ascii="Times New Roman" w:hAnsi="Times New Roman" w:eastAsia="Times New Roman" w:cs="Times New Roman"/>
        </w:rPr>
        <w:t>Kulikuwa na mlango uliofungwa katika siku za Noa. Wakati huo kulikuwa na kuondoka kwa Roho ya Mungu kutoka kwa jamii ya wenye dhambi iliyoangamia katika maji ya Gharika. Mungu mwenyewe alimpa Noa ujumbe wa mlango uliofungwa: 'Roho yangu haitashindana daima na mwanadamu, kwa maana yeye naye ni mwili; lakini siku zake zitakuwa miaka mia na ishirini' (Mwanzo 6:3).</w:t>
      </w:r>
    </w:p>
    <w:p>
      <w:pPr>
        <w:pStyle w:val="ArticleScripture"/>
        <w:jc w:val="left"/>
      </w:pPr>
      <w:r>
        <w:rPr>
          <w:rFonts w:ascii="Times New Roman" w:hAnsi="Times New Roman" w:eastAsia="Times New Roman" w:cs="Times New Roman"/>
        </w:rPr>
        <w:t>Kulikuwa na mlango uliofungwa katika siku za Abrahamu. Huruma ilikoma kuwasihi wenyeji wa Sodoma, na wote, isipokuwa Lutu pamoja na mkewe na binti zake wawili, waliteketezwa na moto ulioshushwa kutoka mbinguni.</w:t>
      </w:r>
    </w:p>
    <w:p>
      <w:pPr>
        <w:pStyle w:val="ArticleScripture"/>
        <w:jc w:val="left"/>
      </w:pPr>
      <w:r>
        <w:rPr>
          <w:rFonts w:ascii="Times New Roman" w:hAnsi="Times New Roman" w:eastAsia="Times New Roman" w:cs="Times New Roman"/>
        </w:rPr>
        <w:t>Kulikuwa na mlango uliofungwa katika siku za Kristo. Mwana wa Mungu aliwatangazia Wayahudi wasioamini wa kizazi hicho, ‘Nyumba yenu mmeachiwa ukiwa’ (Mathayo 23:38).</w:t>
      </w:r>
    </w:p>
    <w:p>
      <w:pPr>
        <w:pStyle w:val="ArticleScripture"/>
        <w:jc w:val="left"/>
      </w:pPr>
      <w:r>
        <w:rPr>
          <w:rFonts w:ascii="Times New Roman" w:hAnsi="Times New Roman" w:eastAsia="Times New Roman" w:cs="Times New Roman"/>
        </w:rPr>
        <w:t>Tukitazama mkondo wa wakati hadi siku za mwisho, nguvu ile ile isiyo na kikomo ilitangaza kupitia Yohana: 'Haya asema yeye aliye Mtakatifu, yeye aliye wa kweli, yeye aliye na ufunguo wa Daudi, afunguaye, wala hapana afungaye; na afungaye, wala hapana afunguaye' (Ufunuo 3:7).</w:t>
      </w:r>
    </w:p>
    <w:p>
      <w:pPr>
        <w:pStyle w:val="ArticleScripture"/>
        <w:jc w:val="left"/>
      </w:pPr>
      <w:r>
        <w:rPr>
          <w:rFonts w:ascii="Times New Roman" w:hAnsi="Times New Roman" w:eastAsia="Times New Roman" w:cs="Times New Roman"/>
        </w:rPr>
        <w:t>Nilionyeshwa katika maono, na bado ninaamini, kwamba kulikuwa na mlango uliofungwa mwaka 1844. Wote waliouona mwanga wa ujumbe wa malaika wa kwanza na wa pili na kuukataa mwanga huo, waliachwa katika giza. Na wale walioukubali mwanga huo na wakampokea Roho Mtakatifu aliyeandamana na tangazo la ujumbe kutoka mbinguni, na ambao baadaye walikana imani yao na kutangaza uzoefu wao kuwa udanganyifu, kwa njia hiyo walimkataa Roho wa Mungu, naye hakuwasihi tena.</w:t>
      </w:r>
    </w:p>
    <w:p>
      <w:pPr>
        <w:pStyle w:val="ArticleScripture"/>
        <w:jc w:val="left"/>
      </w:pPr>
      <w:r>
        <w:rPr>
          <w:rFonts w:ascii="Times New Roman" w:hAnsi="Times New Roman" w:eastAsia="Times New Roman" w:cs="Times New Roman"/>
        </w:rPr>
        <w:t>Wale ambao hawakuiona nuru, hawakuwa na hatia ya kuikataa. Ni kundi tu lililodharaau nuru kutoka mbinguni ndilo ambalo Roho wa Mungu hakuweza kulifikia. Na kundi hili lilijumuisha, kama nilivyosema, wote wale waliokataa kuupokea ujumbe ulipowasilishwa kwao, na pia wale ambao, baada ya kuupokea, baadaye walikana imani yao. Hawa wangeweza kuwa na mfano wa utauwa, na kudai kuwa wafuasi wa Kristo; lakini kwa kukosa uhusiano hai na Mungu, wangetekwa na udanganyifu wa Shetani. Makundi haya mawili yamewekwa bayana katika maono: wale waliotangaza kwamba nuru waliyoifuata ilikuwa udanganyifu, na waovu wa ulimwengu ambao, kwa kuwa walikuwa wameikataa nuru, walikuwa wamekataliwa na Mungu. Hakuna rejea inayofanywa kwa wale ambao hawakuwa wameiona nuru, na hivyo hawakuwa na hatia ya kuikataa. Selected Messages, kitabu cha 1, 62, 63.</w:t>
      </w:r>
    </w:p>
    <w:p>
      <w:pPr>
        <w:pStyle w:val="ArticleScripture"/>
        <w:jc w:val="left"/>
      </w:pPr>
      <w:r>
        <w:rPr>
          <w:rFonts w:ascii="Times New Roman" w:hAnsi="Times New Roman" w:eastAsia="Times New Roman" w:cs="Times New Roman"/>
        </w:rPr>
        <w:t>Ni wale tu ambao kwa imani wanamfuata Yesu katika kazi ile kuu ya upatanisho ndio hupokea manufaa ya upatanishi wake kwa ajili yao, ilhali wale wanaokataa nuru inayodhihirisha kazi hii ya huduma hawafaidiki nayo. Wayahudi waliokataa nuru iliyotolewa katika ujio wa kwanza wa Kristo, na wakakataa kumwamini kama Mwokozi wa ulimwengu, hawakuweza kupokea msamaha kupitia Kwake. Yesu alipopaa mbinguni akaingia kwa damu yake mwenyewe katika patakatifu pa mbinguni ili kumimina juu ya wanafunzi wake baraka za upatanishi wake, Wayahudi walibaki katika giza totoro wakiendelea na dhabihu na sadaka zao zisizofaa. Huduma ya mifano na vivuli ilikuwa imekoma. Mlango ule ambao hapo awali watu walipata kupitia kwake kumfikia Mungu haukuwa tena wazi. Wayahudi walikuwa wamekataa kumtafuta kwa njia ya pekee ambayo wakati huo angeweza kupatikana, yaani kupitia huduma katika patakatifu pa mbinguni. Kwa hiyo hawakupata ushirika na Mungu. Kwao mlango ulikuwa umefungwa. Hawakuwa na maarifa ya Kristo kama sadaka ya kweli na mpatanishi wa pekee mbele za Mungu; kwa hiyo hawakuweza kupokea manufaa ya upatanishi wake.</w:t>
      </w:r>
    </w:p>
    <w:p>
      <w:pPr>
        <w:pStyle w:val="ArticleScripture"/>
        <w:jc w:val="left"/>
      </w:pPr>
      <w:r>
        <w:rPr>
          <w:rFonts w:ascii="Times New Roman" w:hAnsi="Times New Roman" w:eastAsia="Times New Roman" w:cs="Times New Roman"/>
        </w:rPr>
        <w:t>Hali ya Wayahudi wasioamini inaonyesha hali ya wasiojali na wasioamini miongoni mwa wanaodai kuwa Wakristo, ambao kwa hiari hawataki kujua kazi ya Kuhani Mkuu wetu mwenye huruma. Katika huduma ya mfano, wakati Kuhani Mkuu aliingia Patakatifu pa Patakatifu, Israeli wote walitakiwa kukusanyika kuzunguka maskani, na kwa namna ya makini na ya heshima kuu kujinyenyekeza nafsi zao mbele za Mungu, ili wapate msamaha wa dhambi zao na wasikatiliwe mbali na kusanyiko. Je, si muhimu zaidi, katika Siku hii ya Upatanisho ya antimfano, tuelewe kazi ya Kuhani Mkuu wetu na tujue wajibu unaotakiwa kutoka kwetu.</w:t>
      </w:r>
    </w:p>
    <w:p>
      <w:pPr>
        <w:pStyle w:val="ArticleScripture"/>
        <w:jc w:val="left"/>
      </w:pPr>
      <w:r>
        <w:rPr>
          <w:rFonts w:ascii="Times New Roman" w:hAnsi="Times New Roman" w:eastAsia="Times New Roman" w:cs="Times New Roman"/>
        </w:rPr>
        <w:t>Wanadamu hawawezi, bila kuadhibiwa, kukataa onyo ambalo Mungu kwa rehema huwapelekea. Siku za Nuhu, ujumbe ulitumwa kutoka mbinguni kwa ulimwengu, na wokovu wao ulitegemea jinsi walivyouchukulia ujumbe huo. Kwa kuwa walilikataa onyo hilo, Roho ya Mungu iliondolewa kutoka kwa wanadamu wenye dhambi, nao wakaangamia katika maji ya Gharika. Wakati wa Abrahamu, huruma ikaacha kuwasihi wakazi wenye hatia wa Sodoma, na wote isipokuwa Lutu pamoja na mkewe na binti zake wawili waliteketezwa na moto ulioshushwa kutoka mbinguni. Ndivyo ilivyokuwa katika siku za Kristo. Mwana wa Mungu aliwaambia Wayahudi wasioamini wa kizazi kile: 'Nyumba yenu imeachiwa kwenu ukiwa.' Mathayo 23:38. Akiangalia mbele hadi siku za mwisho, Nguvu ile ile isiyo na mipaka hutangaza, kuhusu wale ambao 'hawakupokea upendo wa kweli, ili waokolewe': 'Kwa sababu hiyo Mungu atawapelekea udanganyifu wenye nguvu, ili waamini uongo; ili wote wahukumiwe, wale ambao hawakuamini kweli, bali walipendezwa na udhalimu.' 2 Wathesalonike 2:10-12. Wanapokataa mafundisho ya neno Lake, Mungu huiondoa Roho yake na kuwaacha katika udanganyifu wanaoupenda. Pambano Kuu,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ishirini na sita</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