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inaweka maono - Nambari kumi na sita</w:t>
      </w:r>
    </w:p>
    <w:p>
      <w:pPr>
        <w:pStyle w:val="ArticleSubtitle"/>
        <w:jc w:val="left"/>
      </w:pPr>
      <w:r>
        <w:rPr>
          <w:rFonts w:ascii="Arial" w:hAnsi="Arial" w:eastAsia="Arial" w:cs="Arial"/>
        </w:rPr>
        <w:t>Jaribio la Mwisho: Kuelewa Uashiria wa Roma na Matumizi ya Mara Tatu ya Unabii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Wale walioko upande usio sahihi wa mzozo huu wa mwisho kuhusu ishara ya Roma wanategemea tafsiri yenye dosari ya kanuni ya matumizi ya mara tatu ya unabii, wakidai kwamba Roma tatu zinafafanuliwa na sheria tatu za Jumapili za miaka 321, 538, na sheria ya Jumapili inayokaribia kutungwa nchini Marekani. Kwa kufanya hivyo wanaipa kanuni na historia ya kinabii wanayoichagua mwelekeo usio sahihi, kama ilivyofanyika pia katika mzozo kuhusu wadudu wanne wa Yoeli. Vizazi vinne, vinavyofuatwa na wadudu wanne wanaokula kwa pupa, katika mistari sita ya kwanza ya Yoeli, vinaeleza jinsi watu wa Mungu wanavyoangamizwa taratibu katika kipindi cha vizazi vinne, na kwamba maangamizi hayo yalitokea kwa sababu ya Uadventista kukubali teolojia ya Roma na Uprotestanti ulioasi.</w:t>
      </w:r>
    </w:p>
    <w:p>
      <w:pPr>
        <w:pStyle w:val="ArticleBody"/>
        <w:jc w:val="left"/>
      </w:pPr>
      <w:r>
        <w:rPr>
          <w:rFonts w:ascii="Times New Roman" w:hAnsi="Times New Roman" w:eastAsia="Times New Roman" w:cs="Times New Roman"/>
        </w:rPr>
        <w:t>Katika mzozo wa sasa, wale wanaojaribu kutumia sheria ya Jumapili kufafanua Roma tatu, wanakwepa ukweli kwamba kwa kweli kuna sheria nne za Jumapili zinazotambuliwa katika neno la kinabii la Mungu, na kwamba mwaka 321 unawakilisha sheria ya Jumapili itakayokuja hivi karibuni nchini Marekani, na sheria ya Jumapili ya mwaka 538 ni kielelezo cha sheria ya Jumapili itakazolazimishwa juu ya mataifa yote ya ulimwengu. Sheria nne za Jumapili haziainishi sheria tatu za Jumapili, hasa wakati dhihirisho la tatu katika matumizi ya mara tatu ya unabii linawakilisha utimilifu wa mwisho. Sheria ya Jumapili itakayokuja hivi karibuni nchini Marekani si sheria ya Jumapili ya mwisho; kimsingi inaashiria mwanzo wa mfululizo wa sheria za Jumapili kadiri kila taifa ulimwenguni linapokubali hatua kwa hatua alama ya mamlaka ya kipapa.</w:t>
      </w:r>
    </w:p>
    <w:p>
      <w:pPr>
        <w:pStyle w:val="ArticleBody"/>
        <w:jc w:val="left"/>
      </w:pPr>
      <w:r>
        <w:rPr>
          <w:rFonts w:ascii="Times New Roman" w:hAnsi="Times New Roman" w:eastAsia="Times New Roman" w:cs="Times New Roman"/>
        </w:rPr>
        <w:t>Wale walioamshwa mnamo Julai 2023 wanapaswa kuelewa kwamba jaribu la kinabii linalowakabili hutokea wakati wa kumiminwa kwa Roho Mtakatifu, na kwamba wakati wa kumiminwa huko kundi moja linapokea "mafuta", na kundi jingine linapokea "udanganyifu mkubwa". Uwakilishi mkuu wa wale wanaopokea udanganyifu mkubwa unaonyeshwa katika sura hiyo hiyo ambamo usemi "udanganyifu mkubwa" upo, na katika sura hiyo ukweli unaopendwa au kukataliwa ni ukweli unaobainisha uhusiano wa kinabii kati ya Roma ya kipagani na Roma ya kipapa.</w:t>
      </w:r>
    </w:p>
    <w:p>
      <w:pPr>
        <w:pStyle w:val="ArticleBody"/>
        <w:jc w:val="left"/>
      </w:pPr>
      <w:r>
        <w:rPr>
          <w:rFonts w:ascii="Times New Roman" w:hAnsi="Times New Roman" w:eastAsia="Times New Roman" w:cs="Times New Roman"/>
        </w:rPr>
        <w:t>Uhusiano wa kinabii kati ya 321 na 538 unaonyeshwa na uhusiano wa kinabii kati ya kanisa la Pergamo na kanisa la Thiatira. Katika siku za mwisho, Roma ya kipagani, inayowakilishwa na 321 na Pergamo, ni ishara ya Marekani, na Roma ya kipapa, inayowakilishwa na 538 na Thiatira, ni ishara ya Roma ya kisasa.</w:t>
      </w:r>
    </w:p>
    <w:p>
      <w:pPr>
        <w:pStyle w:val="ArticleBody"/>
        <w:jc w:val="left"/>
      </w:pPr>
      <w:r>
        <w:rPr>
          <w:rFonts w:ascii="Times New Roman" w:hAnsi="Times New Roman" w:eastAsia="Times New Roman" w:cs="Times New Roman"/>
        </w:rPr>
        <w:t>Roma ya kwanza ya mwaka 321 ilikuwa dola ya mamlaka moja, na Roma ya pili ya mwaka 538 ilikuwa mamlaka pacha inayowakilisha muunganiko wa kanisa na serikali, huku kanisa likidhibiti uhusiano huo. Roma ya tatu na ya mwisho, ambayo ni Roma ya kisasa, ni mamlaka ya sehemu tatu inayojumuisha joka, mnyama na nabii wa uongo.</w:t>
      </w:r>
    </w:p>
    <w:p>
      <w:pPr>
        <w:pStyle w:val="ArticleBody"/>
        <w:jc w:val="left"/>
      </w:pPr>
      <w:r>
        <w:rPr>
          <w:rFonts w:ascii="Times New Roman" w:hAnsi="Times New Roman" w:eastAsia="Times New Roman" w:cs="Times New Roman"/>
        </w:rPr>
        <w:t>Paulo alifundisha kwamba kutoelewa uhusiano wa kinabii na kihistoria wa Roma ya kipagani (joka) na Roma ya kipapa (mnyama) ni kudhihirisha chuki dhidi ya ukweli, jambo linaloleta udanganyifu wenye nguvu. Manabii wote, wakiwemo Paulo, walikuwa wakizungumzia hasa siku za mwisho; hivyo uhusiano kati ya nguvu hizi mbili katika historia ya Paulo unawakilisha uhusiano kati ya nguvu tatu za Roma ya Kisasa katika siku za mwisho. Kukataa uhusiano wa kinabii unao 'unda' muungano wa sehemu tatu wa joka, mnyama na nabii wa uongo katika siku za mwisho ni kujihakikishia udanganyifu wenye nguvu.</w:t>
      </w:r>
    </w:p>
    <w:p>
      <w:pPr>
        <w:pStyle w:val="ArticleBody"/>
        <w:jc w:val="left"/>
      </w:pPr>
      <w:r>
        <w:rPr>
          <w:rFonts w:ascii="Times New Roman" w:hAnsi="Times New Roman" w:eastAsia="Times New Roman" w:cs="Times New Roman"/>
        </w:rPr>
        <w:t>Ufafanuzi wa kibinafsi wa Uriah Smith kuhusu mfalme wa kaskazini uliwakilisha "sababu" iliyozalisha "athari." Lakini darasa lililo upande usio sahihi wa mabishano kuhusu Roma limetambuliwa mahsusi kuwa haliwezi kufikiri kwa mantiki kutoka sababu hadi athari. Smith hakutambua kwamba utumiaji wake wenye dosari wa dhana ya mfalme wa kaskazini ungezalisha jukwaa la kinabii ambalo lingemwongoza pia kupotosha pigo la sita, ambapo kuna onyo la kuhifadhi au kupoteza vazi la haki ya Kristo.</w:t>
      </w:r>
    </w:p>
    <w:p>
      <w:pPr>
        <w:pStyle w:val="ArticleBody"/>
        <w:jc w:val="left"/>
      </w:pPr>
      <w:r>
        <w:rPr>
          <w:rFonts w:ascii="Times New Roman" w:hAnsi="Times New Roman" w:eastAsia="Times New Roman" w:cs="Times New Roman"/>
        </w:rPr>
        <w:t>Kama ilivyo kwa msisitizo wa Paulo katika Waraka wa Pili kwa Wathesalonike, Yohana katika sura ya kumi na sita ya Ufunuo, na pigo la sita, anasisitiza umuhimu wa kuelewa ni zipi zile nguvu tatu zinazoongoza ulimwengu kwenda Armagedoni. Matumizi yenye dosari ya Smith kuhusu mfalme wa kaskazini yanatoa ushahidi wa kutokuwa na uwezo wa kutumia ipasavyo dhana za mfano na utimilifu wake.</w:t>
      </w:r>
    </w:p>
    <w:p>
      <w:pPr>
        <w:pStyle w:val="ArticleBody"/>
        <w:jc w:val="left"/>
      </w:pPr>
      <w:r>
        <w:rPr>
          <w:rFonts w:ascii="Times New Roman" w:hAnsi="Times New Roman" w:eastAsia="Times New Roman" w:cs="Times New Roman"/>
        </w:rPr>
        <w:t>Smith hakuweza, au hakutaka, kutumia kanuni iliyoainishwa kwa nguvu sana katika maandiko ya Paulo kwamba yaliyo halisi kabla ya kipindi cha msalaba yaliwakilisha yale ya kiroho baada ya kipindi cha msalaba. Kanuni hii inapofuatwa kwa uangalifu na kwa usahihi, inaweza kuonyeshwa kwa urahisi kwamba “mfalme wa kaskazini” ni mojawapo ya alama nyingi zinazomwakilisha “mfalme wa kaskazini” wa kiroho katika siku za mwisho. Waadventista wa Sabato kuliko watu wengine wote wanapaswa kujua kwamba mojawapo ya misingi mikuu ambayo unabii unategemea ni mzozo kati ya Kristo na Shetani. Kristo ndiye Mfalme wa kweli wa kaskazini, na Shetani amekuwa akijaribu kujidhihirisha kama mfalme bandia wa kaskazini.</w:t>
      </w:r>
    </w:p>
    <w:p>
      <w:pPr>
        <w:pStyle w:val="ArticleScripture"/>
        <w:jc w:val="left"/>
      </w:pPr>
      <w:r>
        <w:rPr>
          <w:rFonts w:ascii="Times New Roman" w:hAnsi="Times New Roman" w:eastAsia="Times New Roman" w:cs="Times New Roman"/>
        </w:rPr>
        <w:t>Wimbo na Zaburi kwa wana wa Kora. Bwana ni mkuu, naye anastahili kusifiwa sana katika mji wa Mungu wetu, katika mlima wa utakatifu wake. Mrembo kwa mahali pake, furaha ya dunia yote, ni Mlima Sayuni, katika pande za kaskazini, mji wa Mfalme Mkuu. Mungu anajulikana katika majumba yake kama kimbilio. Zaburi 48:1-3.</w:t>
      </w:r>
    </w:p>
    <w:p>
      <w:pPr>
        <w:pStyle w:val="ArticleBody"/>
        <w:jc w:val="left"/>
      </w:pPr>
      <w:r>
        <w:rPr>
          <w:rFonts w:ascii="Times New Roman" w:hAnsi="Times New Roman" w:eastAsia="Times New Roman" w:cs="Times New Roman"/>
        </w:rPr>
        <w:t>Juhudi za Shetani za kuiga kwa uwongo Mfalme wa Kaskazini wa kweli zinajumuisha kumtumia Papa wa Roma kama mwakilishi wake wa kidunia. Shetani ni Mpinga Kristo, na hivyo pia alivyo Papa wa Roma, ambaye ni wakala wa Shetani katika kazi yake ya udanganyifu.</w:t>
      </w:r>
    </w:p>
    <w:p>
      <w:pPr>
        <w:pStyle w:val="ArticleScripture"/>
        <w:jc w:val="left"/>
      </w:pPr>
      <w:r>
        <w:rPr>
          <w:rFonts w:ascii="Times New Roman" w:hAnsi="Times New Roman" w:eastAsia="Times New Roman" w:cs="Times New Roman"/>
        </w:rPr>
        <w:t>Ili kujihakikishia faida na heshima za kidunia, kanisa likaongozwa kutafuta kibali na uungaji mkono wa wakuu wa dunia; na kwa kufanya hivyo, likamkataa Kristo, likashawishiwa kujiweka chini ya utiifu wa mwakilishi wa Shetani-askofu wa Roma. Pambano Kuu, 50.</w:t>
      </w:r>
    </w:p>
    <w:p>
      <w:pPr>
        <w:pStyle w:val="ArticleBody"/>
        <w:jc w:val="left"/>
      </w:pPr>
      <w:r>
        <w:rPr>
          <w:rFonts w:ascii="Times New Roman" w:hAnsi="Times New Roman" w:eastAsia="Times New Roman" w:cs="Times New Roman"/>
        </w:rPr>
        <w:t>Katika mgawanyiko wa ufalme wa Aleksanda Mkuu, Seleucus Nicator akawa mfalme wa kwanza wa kaskazini katika historia inayoelezwa katika Danieli sura ya kumi na moja. Baba yake, Antiochus, alikuwa kiongozi mwenye ushawishi katika ufalme wa Aleksanda, na mwanawe, Seleucus, aliwekwa kuwa "satrap" wa Babeli. "Satrap" ni gavana, na Seleucus alipokuwa amedhibiti maeneo matatu kati ya manne ya kijiografia ambayo ufalme wa Aleksanda uligawanyika kwayo, akawa mfalme wa kaskazini.</w:t>
      </w:r>
    </w:p>
    <w:p>
      <w:pPr>
        <w:pStyle w:val="ArticleBody"/>
        <w:jc w:val="left"/>
      </w:pPr>
      <w:r>
        <w:rPr>
          <w:rFonts w:ascii="Times New Roman" w:hAnsi="Times New Roman" w:eastAsia="Times New Roman" w:cs="Times New Roman"/>
        </w:rPr>
        <w:t>Tafsiri binafsi ya Smith na kuepuka kwake kanuni za kisarufi kulimfanya kudhani kwamba nguvu za mwisho zilizounda muungano wa uovu wa Shetani katika siku za mwisho zilionyeshwa katika unabii kama nguvu halisi, si nguvu za kiroho. Hivyo, hakuweza kuona kwamba Seleucus Nicator, kama mfalme wa kwanza wa kaskazini, mtawala wa Babeli, angehitajika kwa mujibu wa unabii kumwakilisha mfalme wa mwisho wa kaskazini wa kiroho ambaye alikuwa nguvu iliyodhibiti Babeli ya kisasa ya kiroho.</w:t>
      </w:r>
    </w:p>
    <w:p>
      <w:pPr>
        <w:pStyle w:val="ArticleScripture"/>
        <w:jc w:val="left"/>
      </w:pPr>
      <w:r>
        <w:rPr>
          <w:rFonts w:ascii="Times New Roman" w:hAnsi="Times New Roman" w:eastAsia="Times New Roman" w:cs="Times New Roman"/>
        </w:rPr>
        <w:t>Akaja mmoja wa wale malaika saba waliokuwa na vile vikombe saba, akanena nami, akaniambia, Njoo huku; nitakuonyesha hukumu ya yule kahaba mkuu aketiye juu ya maji mengi: Ambaye wafalme wa nchi wamezini pamoja naye, nao wakazi wa nchi wameleweshwa kwa mvinyo wa uzinzi wake. Basi akanichukua katika Roho hata nyikani; nikamwona mwanamke ameketi juu ya mnyama mwekundu sana, aliyejaa majina ya makufuru, mwenye vichwa saba na pembe kumi. Na yule mwanamke alikuwa amevikwa mavazi ya zambarau na nyekundu, akipambwa kwa dhahabu na vito vya thamani na lulu, akiwa na kikombe cha dhahabu mkononi mwake, kilichojaa machukizo na uchafu wa uzinzi wake: Na juu ya kipaji cha uso wake palikuwa na jina limeandikwa, SIRI, BABELI MKUU, MAMA WA MAKAHABA NA MACHUKIZO YA NCHI. Nikamwona yule mwanamke amelewa kwa damu ya watakatifu, na kwa damu ya mashahidi wa Yesu; nami nilipomwona, nikastaajabu kwa mshangao mkubwa. Ufunuo 17:1-6.</w:t>
      </w:r>
    </w:p>
    <w:p>
      <w:pPr>
        <w:pStyle w:val="ArticleBody"/>
        <w:jc w:val="left"/>
      </w:pPr>
      <w:r>
        <w:rPr>
          <w:rFonts w:ascii="Times New Roman" w:hAnsi="Times New Roman" w:eastAsia="Times New Roman" w:cs="Times New Roman"/>
        </w:rPr>
        <w:t>Mamlaka inayotawala Babeli katika siku za mwisho ni kanisa la kipapa, na kwa hiyo ndilo pia mfalme wa kiroho wa kaskazini.</w:t>
      </w:r>
    </w:p>
    <w:p>
      <w:pPr>
        <w:pStyle w:val="ArticleScripture"/>
        <w:jc w:val="left"/>
      </w:pPr>
      <w:r>
        <w:rPr>
          <w:rFonts w:ascii="Times New Roman" w:hAnsi="Times New Roman" w:eastAsia="Times New Roman" w:cs="Times New Roman"/>
        </w:rPr>
        <w:t>Mwanamke (Babeli) wa Ufunuo 17 anaelezwa kuwa ‘amevaa mavazi ya zambarau na nyekundu, na amepambwa kwa dhahabu na vito vya thamani na lulu, akiwa na kikombe cha dhahabu mkononi mwake kilichojaa machukizo na najisi:... na katika kipaji cha uso wake palikuwa na jina limeandikwa, Siri, Babeli Mkubwa, mama wa makahaba.’ Asema nabii: ‘Nilimwona yule mwanamke amelewa kwa damu ya watakatifu, na kwa damu ya wafia-dini wa Yesu.’ Tena Babeli imetangazwa kuwa ‘ule mji mkuu, unaotawala juu ya wafalme wa dunia.’ Ufunuo 17:4-6, 18. Mamlaka ambayo kwa karne nyingi ilidumisha utawala wa kiimla juu ya wafalme wa Ukristo ni Roma. Rangi ya zambarau na nyekundu, dhahabu na vito vya thamani na lulu, vinaonyesha kwa uwazi utukufu na fahari iliyozidi ya kifalme inayoonyeshwa na kiti cha Roma chenye majivuno. Wala hakuna mamlaka nyingine ingeweza kuelezwa kwa uhalisi kuwa ‘amelewa kwa damu ya watakatifu’ kama hilo kanisa lililowatesa kwa ukatili wafuasi wa Kristo. Babeli pia inashtakiwa kwa dhambi ya uhusiano haramu na ‘wafalme wa dunia.’ Ni kwa kuondoka kwa Bwana, na kuungana na wapagani, ndipo kanisa la Kiyahudi likawa kahaba; na Roma, akijiharibu vivyo hivyo kwa kutafuta msaada wa nguvu za kidunia, inapokea hukumu ileile. Pambano Kuu, 382.</w:t>
      </w:r>
    </w:p>
    <w:p>
      <w:pPr>
        <w:pStyle w:val="ArticleBody"/>
        <w:jc w:val="left"/>
      </w:pPr>
      <w:r>
        <w:rPr>
          <w:rFonts w:ascii="Times New Roman" w:hAnsi="Times New Roman" w:eastAsia="Times New Roman" w:cs="Times New Roman"/>
        </w:rPr>
        <w:t>Gavana ndiye mfalme, na kulingana na Isaya, mfalme ni ufalme na pia ni mji mkuu wa ufalme.</w:t>
      </w:r>
    </w:p>
    <w:p>
      <w:pPr>
        <w:pStyle w:val="ArticleScripture"/>
        <w:jc w:val="left"/>
      </w:pPr>
      <w:r>
        <w:rPr>
          <w:rFonts w:ascii="Times New Roman" w:hAnsi="Times New Roman" w:eastAsia="Times New Roman" w:cs="Times New Roman"/>
        </w:rPr>
        <w:t>Kwa maana kichwa cha Shamu ni Dameski, na kichwa cha Dameski ni Resini; na ndani ya miaka sitini na mitano Efraimu atavunjika, asiwe watu tena. Na kichwa cha Efraimu ni Samaria, na kichwa cha Samaria ni mwana wa Remalia. Msipoamini, kwa hakika hamtathibitika. Isaya 7:8, 9.</w:t>
      </w:r>
    </w:p>
    <w:p>
      <w:pPr>
        <w:pStyle w:val="ArticleBody"/>
        <w:jc w:val="left"/>
      </w:pPr>
      <w:r>
        <w:rPr>
          <w:rFonts w:ascii="Times New Roman" w:hAnsi="Times New Roman" w:eastAsia="Times New Roman" w:cs="Times New Roman"/>
        </w:rPr>
        <w:t>Kulingana na ushuhuda wa Isaya, mwanafunzi wa unabii anayeamka mnamo Julai 2023 kwa mchakato wa kujaribiwa kinabii lazima atambue ishara ya kinabii ya 'kichwa' ikiwa anatamani kuwekwa imara. Asipotambua na kutumia ishara ya 'kichwa' pale inapohitajika, basi hawekwi imara. Wasioamini hawawekwi imara, na hivyo Isaya anabainisha makundi mawili ya waabudu katika siku za mwisho: wale wanaowekwa imara na wale wasiowekwa imara. Hayo ndiyo makundi yale yale ambayo ama yana 'mafuta', au hayana 'mafuta'.</w:t>
      </w:r>
    </w:p>
    <w:p>
      <w:pPr>
        <w:pStyle w:val="ArticleBody"/>
        <w:jc w:val="left"/>
      </w:pPr>
      <w:r>
        <w:rPr>
          <w:rFonts w:ascii="Times New Roman" w:hAnsi="Times New Roman" w:eastAsia="Times New Roman" w:cs="Times New Roman"/>
        </w:rPr>
        <w:t>Kundi moja lililoimarishwa na lenye mafuta linapokea ujumbe wa Kilio cha Usiku wa Manane ulioanza kufunuliwa mnamo Julai 2023, au linapokea udanganyifu wenye nguvu uliotajwa katika Wathesalonike wa Pili. Jaribio lao ni kuundwa kwa sanamu ya yule mnyama, na namna ambavyo mnyama huyo anaundwa, iwe ni yule mnyama wa kipapa wa Enzi za Giza, au sanamu yake inayoundwa na Marekani, au ule muungano wa nguvu tatu unaouongoza ulimwengu hadi Armagedoni. Hii inajumuisha haja ya kutambua kwamba 'kichwa,' 'mfalme,' mtawala wa zile nguvu mbili nyingine zinazounda ule muungano wa nguvu tatu, ni mamlaka ya kipapa.</w:t>
      </w:r>
    </w:p>
    <w:p>
      <w:pPr>
        <w:pStyle w:val="ArticleBody"/>
        <w:jc w:val="left"/>
      </w:pPr>
      <w:r>
        <w:rPr>
          <w:rFonts w:ascii="Times New Roman" w:hAnsi="Times New Roman" w:eastAsia="Times New Roman" w:cs="Times New Roman"/>
        </w:rPr>
        <w:t>"Kichwa", mji mkuu wa Yuda, ulikuwa Yerusalemu, mji ambao Bwana alichagua kuweka Jina lake hapo.</w:t>
      </w:r>
    </w:p>
    <w:p>
      <w:pPr>
        <w:pStyle w:val="ArticleScripture"/>
        <w:jc w:val="left"/>
      </w:pPr>
      <w:r>
        <w:rPr>
          <w:rFonts w:ascii="Times New Roman" w:hAnsi="Times New Roman" w:eastAsia="Times New Roman" w:cs="Times New Roman"/>
        </w:rPr>
        <w:t>Rehoboamu mwana wa Sulemani akatawala katika Yuda. Rehoboamu alikuwa na umri wa miaka arobaini na moja alipoanza kutawala, akatawala miaka kumi na saba katika Yerusalemu, mji aliouchagua Bwana miongoni mwa makabila yote ya Israeli, ili kuweka jina lake humo. Na jina la mamaye lilikuwa Naamah, Mwamoni. 1 Wafalme 14:21.</w:t>
      </w:r>
    </w:p>
    <w:p>
      <w:pPr>
        <w:pStyle w:val="ArticleBody"/>
        <w:jc w:val="left"/>
      </w:pPr>
      <w:r>
        <w:rPr>
          <w:rFonts w:ascii="Times New Roman" w:hAnsi="Times New Roman" w:eastAsia="Times New Roman" w:cs="Times New Roman"/>
        </w:rPr>
        <w:t>Katika pambano kuu kati ya Kristo na Shetani, mji mkuu wa Kristo, mahali awekeapo jina lake, ni Yerusalemu, na bandia ya Shetani ilikuwa ni mji halisi wa Babeli unaowakilisha Babeli ya kiroho, ule mji mkuu katika siku za mwisho. Shetani huweka jina lake juu ya kichwa kama bandia ya mji wa Mungu na makao yake makuu. Mfalme akaaye humo ndiye mama wa makahaba anayefanya uzinzi na wafalme wa dunia. Mama wa makahaba ni mamlaka ya kipapa, na binti zake ni makanisa ya Kiprotestanti yaliyoanguka, ambayo miongoni mwao kanisa kinara lililoanguka na kuasi ni lile la Waprotestanti waliokengeuka wa Marekani.</w:t>
      </w:r>
    </w:p>
    <w:p>
      <w:pPr>
        <w:pStyle w:val="ArticleBody"/>
        <w:jc w:val="left"/>
      </w:pPr>
      <w:r>
        <w:rPr>
          <w:rFonts w:ascii="Times New Roman" w:hAnsi="Times New Roman" w:eastAsia="Times New Roman" w:cs="Times New Roman"/>
        </w:rPr>
        <w:t>Hao Wa-Protestanti waliopotoka wanawakilisha pembe ya Kiprotestanti ya yule mnyama wa nchi, na wameungana na mama yao tangu walipoukataa ujumbe wa kinabii uliovuliwa muhuri mwaka 1798. Mwenzake, yaani pembe ya Kijamhuri, imeunganishwa na wafalme wa dunia kupitia uhusiano wake na Umoja wa Mataifa, wale wafalme kumi wa Ufunuo kumi na saba. Umoja wa mara tatu unaoongoza dunia hadi Armagedoni unawakilishwa na kichwa chake, ambapo jina lake limewekwa, na Roma ya kiroho ya kisasa ni Babeli ya kiroho ya kisasa. "Kichwa" chake ni mamlaka ya Kipapa.</w:t>
      </w:r>
    </w:p>
    <w:p>
      <w:pPr>
        <w:pStyle w:val="ArticleBody"/>
        <w:jc w:val="left"/>
      </w:pPr>
      <w:r>
        <w:rPr>
          <w:rFonts w:ascii="Times New Roman" w:hAnsi="Times New Roman" w:eastAsia="Times New Roman" w:cs="Times New Roman"/>
        </w:rPr>
        <w:t>Ya kwanza inawakilisha ya mwisho, na iwe unatafsiri Danieli sura ya pili kama walivyofanya Wamileraiti, kuwa inawakilisha falme nne, au kama ambavyo imefunuliwa katika siku za mwisho kuwa inawakilisha falme nane, ufalme wa kwanza ulikuwa Babeli halisi. Wamileraiti wangekuambia kwamba ufalme wa mwisho ulikuwa Roma halisi. Babeli na Roma ni alama zinazoweza kubadilishana, kwa kuwa ndizo za kwanza na za mwisho katika mfululizo wa kinabii.</w:t>
      </w:r>
    </w:p>
    <w:p>
      <w:pPr>
        <w:pStyle w:val="ArticleBody"/>
        <w:jc w:val="left"/>
      </w:pPr>
      <w:r>
        <w:rPr>
          <w:rFonts w:ascii="Times New Roman" w:hAnsi="Times New Roman" w:eastAsia="Times New Roman" w:cs="Times New Roman"/>
        </w:rPr>
        <w:t>Katika siku za mwisho, ufalme wa kwanza wa Babeli halisi unawakilisha ufalme wa nane na wa mwisho, ambao ni Babeli ya kiroho ya kisasa, na pia ni Roma ya kiroho ya kisasa. Kwa msingi wa mashahidi wawili wanaowakilishwa katika Danieli sura ya pili, Babeli na Roma ni alama zinazobadilishana.</w:t>
      </w:r>
    </w:p>
    <w:p>
      <w:pPr>
        <w:pStyle w:val="ArticleBody"/>
        <w:jc w:val="left"/>
      </w:pPr>
      <w:r>
        <w:rPr>
          <w:rFonts w:ascii="Times New Roman" w:hAnsi="Times New Roman" w:eastAsia="Times New Roman" w:cs="Times New Roman"/>
        </w:rPr>
        <w:t>Kahaba wa kipapa anapoonyeshwa akiwa na jina kwenye kipaji chake linaloitambulisha “Babeli ya Siri,” pia linaitambulisha “Roma ya siri.” “Siri” ya kinabii inawakilisha ukweli ulio wa kina kiasi kwamba haiwezekani kuelewa kina cha ukweli unaowakilishwa humo, hasa bila msaada wa Roho Mtakatifu. Lakini “siri” ya kibiblia pia inadai kwamba kile kinachofunuliwa kuhusiana na siri hiyo ni uelewa unaohitajika kwa wale wanaotafuta kufaulu mtihani. Ndiyo maana mashahidi wawili katika Ufunuo wanasisitiza haja ya kuelewa Roma ya kisasa.</w:t>
      </w:r>
    </w:p>
    <w:p>
      <w:pPr>
        <w:pStyle w:val="ArticleScripture"/>
        <w:jc w:val="left"/>
      </w:pPr>
      <w:r>
        <w:rPr>
          <w:rFonts w:ascii="Times New Roman" w:hAnsi="Times New Roman" w:eastAsia="Times New Roman" w:cs="Times New Roman"/>
        </w:rPr>
        <w:t>Hapa ndipo penye hekima. Yeye aliye na akili, na ahesabu hesabu ya mnyama; maana ni hesabu ya mwanadamu; na hesabu yake ni mia sita sitini na sita. Ufunuo 13:18.</w:t>
      </w:r>
    </w:p>
    <w:p>
      <w:pPr>
        <w:pStyle w:val="ArticleBody"/>
        <w:jc w:val="left"/>
      </w:pPr>
      <w:r>
        <w:rPr>
          <w:rFonts w:ascii="Times New Roman" w:hAnsi="Times New Roman" w:eastAsia="Times New Roman" w:cs="Times New Roman"/>
        </w:rPr>
        <w:t>"Hekima" inaelewa nambari ya yule mnyama, ambayo ni nambari ya mwanadamu ambaye nambari yake ni sita, sita, sita. "Mtu wa dhambi" ndiye kichwa cha mnyama. Hekima ni sifa ya wanawali wenye busara katika siku za mwisho, na pia ni ishara ya wale wanaoelewa ongezeko la maarifa katika siku za mwisho. Wasioelewa ni wanawali wapumbavu na ni waovu. "Hekima" wasiyoielewa lazima, kwa ulazima wa kinabii, iwe katika muktadha wa jaribio la mwisho la kinabii, maana huu ndio wakati wanawali wenye busara na wapumbavu wanapokuwepo. Ni lazima waelewe "sita, sita, sita." Akili yenye hekima pia imetajwa na Yohana katika siku za mwisho katika Ufunuo sura ya kumi na saba.</w:t>
      </w:r>
    </w:p>
    <w:p>
      <w:pPr>
        <w:pStyle w:val="ArticleScripture"/>
        <w:jc w:val="left"/>
      </w:pPr>
      <w:r>
        <w:rPr>
          <w:rFonts w:ascii="Times New Roman" w:hAnsi="Times New Roman" w:eastAsia="Times New Roman" w:cs="Times New Roman"/>
        </w:rPr>
        <w:t>Na hapa pana akili yenye hekima. Vichwa saba ni milima saba, ambayo juu yake mwanamke ameketi. Na kuna wafalme saba: watano wameanguka, mmoja yupo, na mwingine bado hajaja; naye atakapokuja, lazima adumu kwa muda mfupi. Na yule mnyama aliyekuwako, wala hayupo, yeye ndiye wa nane, naye ni miongoni mwa wale saba, naye aenda katika maangamizi. Ufunuo 17:9-11.</w:t>
      </w:r>
    </w:p>
    <w:p>
      <w:pPr>
        <w:pStyle w:val="ArticleBody"/>
        <w:jc w:val="left"/>
      </w:pPr>
      <w:r>
        <w:rPr>
          <w:rFonts w:ascii="Times New Roman" w:hAnsi="Times New Roman" w:eastAsia="Times New Roman" w:cs="Times New Roman"/>
        </w:rPr>
        <w:t>"Akili" iliyo na hekima ya kuelewa nambari "sita, sita, sita," ni mwanawali mwenye busara ambaye ameipata "nia ya Kristo."</w:t>
      </w:r>
    </w:p>
    <w:p>
      <w:pPr>
        <w:pStyle w:val="ArticleScripture"/>
        <w:jc w:val="left"/>
      </w:pPr>
      <w:r>
        <w:rPr>
          <w:rFonts w:ascii="Times New Roman" w:hAnsi="Times New Roman" w:eastAsia="Times New Roman" w:cs="Times New Roman"/>
        </w:rPr>
        <w:t>Kwa maana ni nani aliyeijua nia ya Bwana, ili amfunze? Lakini sisi tuna nia ya Kristo. 1 Wakorintho 2:16.</w:t>
      </w:r>
    </w:p>
    <w:p>
      <w:pPr>
        <w:pStyle w:val="ArticleBody"/>
        <w:jc w:val="left"/>
      </w:pPr>
      <w:r>
        <w:rPr>
          <w:rFonts w:ascii="Times New Roman" w:hAnsi="Times New Roman" w:eastAsia="Times New Roman" w:cs="Times New Roman"/>
        </w:rPr>
        <w:t>Kundi la wanawali wenye busara lina nia ya Kristo, na wanawali wapumbavu waovu wana nia ya adui wa Kristo.</w:t>
      </w:r>
    </w:p>
    <w:p>
      <w:pPr>
        <w:pStyle w:val="ArticleScripture"/>
        <w:jc w:val="left"/>
      </w:pPr>
      <w:r>
        <w:rPr>
          <w:rFonts w:ascii="Times New Roman" w:hAnsi="Times New Roman" w:eastAsia="Times New Roman" w:cs="Times New Roman"/>
        </w:rPr>
        <w:t>Wakati umefika kwa nuru ya kweli kung'aa katikati ya giza la maadili. Ujumbe wa malaika wa tatu umetumwa ulimwenguni, ukiwaonya watu dhidi ya kupokea alama ya mnyama au ya mfano wake katika vipaji vya nyuso zao au mikononi mwao. Kupokea alama hii kunamaanisha kufikia uamuzi uleule aliouchukua mnyama, na kutetea mawazo yale yale, kwa upinzani wa moja kwa moja dhidi ya neno la Mungu. Review and Herald, Julai 13, 1897.</w:t>
      </w:r>
    </w:p>
    <w:p>
      <w:pPr>
        <w:pStyle w:val="ArticleBody"/>
        <w:jc w:val="left"/>
      </w:pPr>
      <w:r>
        <w:rPr>
          <w:rFonts w:ascii="Times New Roman" w:hAnsi="Times New Roman" w:eastAsia="Times New Roman" w:cs="Times New Roman"/>
        </w:rPr>
        <w:t>Kuundwa kwa picha ya mnyama ndilo jaribio la mwisho kwa wanawali wa mfano ule, na wenye busara wana nia ya Kristo, kwa kuwa wamefikia uamuzi uleule wa Kristo, kwa maana wameyatiisha mapenzi yao chini ya uongozi wa Roho Mtakatifu. Kuundwa kwa mfano wa Kristo ndani ya wanawali wenye busara kunapingana na kuundwa kwa picha ya mnyama ndani ya wanawali wapumbavu. Wanawali wapumbavu hufikia uamuzi uleule wa mnyama, kwa kuwa walichanganyikiwa kuhusu swali la mtihani la utambuzi sahihi wa mpinga Kristo, ambaye ni mfalme bandia wa kaskazini na kichwa cha Roma ya kisasa.</w:t>
      </w:r>
    </w:p>
    <w:p>
      <w:pPr>
        <w:pStyle w:val="ArticleScripture"/>
        <w:jc w:val="left"/>
      </w:pPr>
      <w:r>
        <w:rPr>
          <w:rFonts w:ascii="Times New Roman" w:hAnsi="Times New Roman" w:eastAsia="Times New Roman" w:cs="Times New Roman"/>
        </w:rPr>
        <w:t>"Wale wanaochanganyikiwa katika uelewa wao wa neno, ambao wanashindwa kuona maana ya mpinga Kristo, bila shaka watajiweka upande wa mpinga Kristo." Kress Collection, 105.</w:t>
      </w:r>
    </w:p>
    <w:p>
      <w:pPr>
        <w:pStyle w:val="ArticleBody"/>
        <w:jc w:val="left"/>
      </w:pPr>
      <w:r>
        <w:rPr>
          <w:rFonts w:ascii="Times New Roman" w:hAnsi="Times New Roman" w:eastAsia="Times New Roman" w:cs="Times New Roman"/>
        </w:rPr>
        <w:t>Wanawali wajinga katika wakati wa majaribu unaowakilishwa na uundaji wa picha ya mnyama wanachanganyikiwa katika uelewa wao wa Neno la Mungu. Mkanganyiko wao unategemea kutokuelewa neno la kinabii la Mungu, na kwa kushindwa kuona maana sahihi ya Roma ya Kisasa, wanapokea nguvu ya upotevu, wanafikia uamuzi uleule kama wa yule mnyama, na kutetea mawazo yaleyale ya kipapa katika upinzani wa moja kwa moja dhidi ya Neno la Mungu, na wanajiweka upande wa mpinga-Kristo.</w:t>
      </w:r>
    </w:p>
    <w:p>
      <w:pPr>
        <w:pStyle w:val="ArticleBody"/>
        <w:jc w:val="left"/>
      </w:pPr>
      <w:r>
        <w:rPr>
          <w:rFonts w:ascii="Times New Roman" w:hAnsi="Times New Roman" w:eastAsia="Times New Roman" w:cs="Times New Roman"/>
        </w:rPr>
        <w:t>Tutaendelea na mawazo haya katika makala inayofuata katika kitengo hiki.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inaweka maono - Nambari kumi na sita</dc:title>
  <dc:subject>Jaribio la Mwisho: Kuelewa Uashiria wa Roma na Matumizi ya Mara Tatu ya Unabii</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