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அறுபத்து ஒன்பது</w:t>
      </w:r>
    </w:p>
    <w:p>
      <w:pPr>
        <w:pStyle w:val="ArticleSubtitle"/>
        <w:jc w:val="left"/>
      </w:pPr>
      <w:r>
        <w:rPr>
          <w:rFonts w:ascii="Nirmala UI" w:hAnsi="Nirmala UI" w:eastAsia="Nirmala UI" w:cs="Nirmala UI"/>
        </w:rPr>
        <w:t>தலைமுறைச் சுழற்சியை வெளிப்படுத்துதல்: அட்வென்டிசத்தின் நான்கு அருவருப்புகள்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தேவன் ஒருபோதும் மாறுவதில்லை; ஆகையால் அட்வென்டிசம் அதன் நான்காம் தலைமுறையில் நியாயந்தீர்க்கப்படுகிறது.</w:t>
      </w:r>
    </w:p>
    <w:p>
      <w:pPr>
        <w:pStyle w:val="ArticleScripture"/>
        <w:jc w:val="left"/>
      </w:pPr>
      <w:r>
        <w:rPr>
          <w:rFonts w:ascii="Nirmala UI" w:hAnsi="Nirmala UI" w:eastAsia="Nirmala UI" w:cs="Nirmala UI"/>
        </w:rPr>
        <w:t>“‘அப்போது அவர் தம் பக்கத்தில் எழுத்தாளனின் மைக்குடுவையை உடைய சணலுடை தரித்த மனுஷனை அழைத்து, கர்த்தர் அவனுக்குச் சொல்லினார்: நகரத்தின் நடுவிலும், எருசலேமின் நடுவிலும் சென்று, அதன் நடுவில் செய்யப்படும் சகல அருவருப்புகளினிமித்தம் நெடுந்துயர் கொண்டு நெகிழ்ந்து அழுகிற மனுஷர்களின் நெற்றிகள்மேல் ஒரு அடையாளம் இடு. மற்றவர்களுக்கோ, நான் கேட்கும்படி அவர் சொல்லினார்: நீங்கள் அவனுக்குப் பின்பாக நகரமெங்கும் சென்று வெட்டுங்கள்; உங்கள் கண் இரங்காதிருக்கட்டும், நீங்கள் பரிதாபப்படாதிருங்கள்; மூப்பரையும், இளைஞரையும், கன்னிகைகளையும், சிறுபிள்ளைகளையும், ஸ்திரீகளையும் முற்றிலும் கொன்றுபோடுங்கள்; ஆனாலும் அந்த அடையாளம் உள்ள ஒருவனிடத்துக்கும் அணுகாதீர்கள்; என் பரிசுத்தஸ்தலத்திலிருந்து தொடங்குங்கள். அப்பொழுது அவர்கள் ஆலயத்தின் முன் இருந்த மூப்பரிடத்தில் தொடங்கினார்கள்.’”</w:t>
      </w:r>
    </w:p>
    <w:p>
      <w:pPr>
        <w:pStyle w:val="ArticleScripture"/>
        <w:jc w:val="left"/>
      </w:pPr>
      <w:r>
        <w:rPr>
          <w:rFonts w:ascii="Nirmala UI" w:hAnsi="Nirmala UI" w:eastAsia="Nirmala UI" w:cs="Nirmala UI"/>
        </w:rPr>
        <w:t>இறைவன் அவர்களுக்கு அளித்த ஒளிக்குப் பதிலளிக்காதவர்கள்மேல் நியாயத்தீர்ப்புகளில் தமது கோபத்தை ஊற்றுவதற்காக, இயேசு பரலோகப் பரிசுத்தஸ்தலத்தின் கிருபாசனத்தை விட்டு, பழிவாங்குதலின் ஆடைகளை அணியப் போகிறார். “தீய செய்கைக்கெதிரான தண்டனை விரைவாக நிறைவேற்றப்படாததால், மனுஷபுத்திரரின் இருதயம் தீமை செய்ய முழுமையாக நிலைபெற்றிருக்கிறது.” ஆண்டவர் அவர்கள்மேல் செலுத்திய பொறுமையினாலும் நீண்டகால சகிப்புத்தன்மையினாலும் மென்மையடைய வேண்டிய இடத்தில், தேவனை அஞ்சாதவர்களும் சத்தியத்தை நேசிக்காதவர்களும் தங்கள் தீய வழியில் தங்கள் இருதயங்களை உறுதிப்படுத்துகிறார்கள். ஆனால் தேவனுடைய சகிப்புத்தன்மைக்கும் எல்லைகள் உண்டு; அநேகர் இந்த எல்லைகளை மிகந்து செல்கிறார்கள். அவர்கள் கிருபையின் வரம்புகளை மீறிவிட்டார்கள்; ஆகையால் தேவன் தலையிட்டு, தம்முடைய மகிமையை நிலைநிறுத்த வேண்டும்.</w:t>
      </w:r>
    </w:p>
    <w:p>
      <w:pPr>
        <w:pStyle w:val="ArticleScripture"/>
        <w:jc w:val="left"/>
      </w:pPr>
      <w:r>
        <w:rPr>
          <w:rFonts w:ascii="Nirmala UI" w:hAnsi="Nirmala UI" w:eastAsia="Nirmala UI" w:cs="Nirmala UI"/>
        </w:rPr>
        <w:t>எமோரியரைப் பற்றி கர்த்தர் இவ்வாறு கூறினார்: “நான்காம் தலைமுறையில் அவர்கள் இங்கே மீண்டும் வருவார்கள்; ஏனெனில் எமோரியரின் அக்கிரமம் இன்னும் நிறைவடையவில்லை.” விக்கிரகாராதனையும் கெடுபிடியும் காரணமாக இந்த ஜாதி வெளிப்படையாகக் கணிசமானதாக இருந்தபோதிலும், அது இன்னும் தன் அக்கிரமப் பாத்திரத்தை நிரப்பியிருக்கவில்லை; ஆகையால் அதை முற்றாக அழிக்கும்படி தேவன் கட்டளையிடமாட்டார். ஜனங்கள் தமக்குச் சாக்குப்போக்கு எதுவும் இல்லாதபடிக்கு, தெய்வீக வல்லமை ஒரு குறிப்பிடத்தக்க முறையில் வெளிப்படுத்தப்படுவதை காண வேண்டியிருந்தது. இரக்கமுள்ள படைப்பாளர், நான்காம் தலைமுறைவரை அவர்களுடைய அக்கிரமத்தைச் சகித்திருக்க மனமாயிருந்தார். பின்னும் நன்மைக்கான எந்த மாற்றமும் காணப்படாவிட்டால், அவர்கள்மேல் அவருடைய நியாயத்தீர்ப்புகள் விழவேண்டியிருந்தது.</w:t>
      </w:r>
    </w:p>
    <w:p>
      <w:pPr>
        <w:pStyle w:val="ArticleScripture"/>
        <w:jc w:val="left"/>
      </w:pPr>
      <w:r>
        <w:rPr>
          <w:rFonts w:ascii="Nirmala UI" w:hAnsi="Nirmala UI" w:eastAsia="Nirmala UI" w:cs="Nirmala UI"/>
        </w:rPr>
        <w:t>“தவறாத துல்லியத்துடன் அந்த அநந்தமானவர் இன்னும் எல்லா ஜாதிகளுடனும் ஒரு கணக்கைப் பேணிக்கொண்டிருக்கிறார். மனந்திரும்புதலுக்கான அழைப்புகளுடன் அவருடைய இரக்கம் அருளப்படுகின்றவரை, இந்தக் கணக்கு திறந்தபடியே இருக்கும்; ஆனால் தேவன் நிர்ணயித்துள்ள ஒரு குறிப்பிட்ட அளவிற்கு அந்த எண்ணிக்கைகள் சென்றடைந்தவுடன், அவருடைய கோபத்தின் ஊழியம் ஆரம்பமாகிறது. கணக்கு முடிவுறுகிறது. தெய்வீக பொறுமை நிற்கிறது. அவர்களுக்காக இரக்கத்தின் விண்ணப்பம் இனி இல்லாது போகிறது.”</w:t>
      </w:r>
    </w:p>
    <w:p>
      <w:pPr>
        <w:pStyle w:val="ArticleScripture"/>
        <w:jc w:val="left"/>
      </w:pPr>
      <w:r>
        <w:rPr>
          <w:rFonts w:ascii="Nirmala UI" w:hAnsi="Nirmala UI" w:eastAsia="Nirmala UI" w:cs="Nirmala UI"/>
        </w:rPr>
        <w:t>“தீர்க்கதரிசி, காலங்களின் நீண்ட ஓட்டத்தை நோக்கிப் பார்த்தபோது, இந்தக் காலம் அவருடைய தரிசனத்தின் முன் நிறுத்தப்பட்டது. இந்த யுகத்தின் ஜாதிகள் முன்பில்லாத கிருபைகளின் பெறுபவர்களாயிருந்துள்ளனர். பரலோகத்தின் ஆசீர்வாதங்களில் மிகச் சிறந்தவைகள் அவர்களுக்கு அருளப்பட்டுள்ளன; ஆனால் அவர்களுக்கு எதிராக அதிகரித்த பெருமை, பேராசை, விக்கிரகாராதனை, தேவனை இகழ்தல், மற்றும் கீழ்மையான நன்றியின்மை ஆகியவை எழுதப்பட்டிருக்கின்றன. அவர்கள் தேவனோடு தங்களுடைய கணக்கை விரைவாக முடித்துக்கொண்டிருக்கிறார்கள்.”</w:t>
      </w:r>
    </w:p>
    <w:p>
      <w:pPr>
        <w:pStyle w:val="ArticleScripture"/>
        <w:jc w:val="left"/>
      </w:pPr>
      <w:r>
        <w:rPr>
          <w:rFonts w:ascii="Nirmala UI" w:hAnsi="Nirmala UI" w:eastAsia="Nirmala UI" w:cs="Nirmala UI"/>
        </w:rPr>
        <w:t>“ஆனால் என்னை நடுங்கச்செய்வது என்னவெனில், மிகுந்த வெளிச்சத்தையும் சிறப்புரிமைகளையும் பெற்றிருந்தவர்கள் நிலவிவரும் அக்கிரமத்தால் கலங்கிப்போயிருக்கிறார்கள் என்பதே. தங்களைச் சூழ்ந்திருக்கும் அநீதிமான்களால் பாதிக்கப்பெற்று, சத்தியத்தை அறிக்கையிடுகிறவர்களில்கூட அநேகர் குளிர்ந்துபோயிருக்கின்றனர்; மேலும் தீமையின் வலுவான ஓட்டத்தால் அடித்துச் செல்லப்படுகின்றனர். மெய்யான பக்திக்கும் பரிசுத்தத்திற்கும் எதிராக எங்கும் எறியப்படும் பொதுவான இகழ்ச்சி, தேவனோடு நெருக்கமாக இணைந்திருக்காதவர்களை, அவருடைய நியாயப்பிரமாணத்தின்மீதான தங்களுடைய மரியாதையை இழக்கச் செய்கிறது. அவர்கள் வெளிச்சத்தைப் பின்பற்றி, இதயபூர்வமாக சத்தியத்துக்குக் கீழ்ப்படியுகிறவர்களாயிருந்தால், இவ்விதமாக இகழப்பட்டு ஒதுக்கிவைக்கப்படும் இந்தப் பரிசுத்த நியாயப்பிரமாணம் அவர்களுக்கு இன்னும் அதிக மதிப்புமிக்கதாகத் தோன்றியிருக்கும். தேவனுடைய நியாயப்பிரமாணத்தின்மீதான அவமதிப்பு மேலும் வெளிப்படையாகத் தோன்றும்போது, அதைக் கைக்கொள்ளுகிறவர்களுக்கும் உலகத்திற்கும் இடையிலான பிரிவுக்கோடு இன்னும் தெளிவாக வெளிப்படும். ஒரு வகுப்பினரிடத்தில் தெய்வீகக் கட்டளைகளின்மீதான அன்பு அதிகரிக்கிறபடியே, மற்றொரு வகுப்பினரிடத்தில் அவற்றின்மீதான இகழ்ச்சியும் அதிகரிக்கிறது.”</w:t>
      </w:r>
    </w:p>
    <w:p>
      <w:pPr>
        <w:pStyle w:val="ArticleScripture"/>
        <w:jc w:val="left"/>
      </w:pPr>
      <w:r>
        <w:rPr>
          <w:rFonts w:ascii="Nirmala UI" w:hAnsi="Nirmala UI" w:eastAsia="Nirmala UI" w:cs="Nirmala UI"/>
        </w:rPr>
        <w:t>“அபாயநிலை மிக விரைவாக நெருங்கிக்கொண்டிருக்கிறது. வேகமாக பெருகிக்கொண்டிருக்கும் எண்ணிக்கைகள், தேவனுடைய தரிசனக்காலம் கிட்டத்தட்ட வந்துவிட்டதை வெளிப்படுத்துகின்றன. தண்டிக்க மனமில்லாதவராயிருந்தாலும், என்றாலும் அவர் தண்டிப்பார்; அதையும் விரைவாகச் செய்வார். ஒளியில் நடக்கிறவர்கள் நெருங்கிவரும் ஆபத்தின் அறிகுறிகளை காண்பார்கள்; ஆனால் அவர்கள் அமைதியாகவும் கவலையற்ற எதிர்பார்ப்புடனும் அந்த அழிவை நோக்கி அமர்ந்திருக்கக் கூடாது; தரிசனநாளில் தேவன் தமது ஜனங்களை காத்தருளுவார் என்ற நம்பிக்கையால் தங்களைத் தாங்களே ஆறுதல் கூறிக்கொள்ளவும் கூடாது. அது அப்படியல்ல. பிறரை இரட்சிப்பதற்காக அவர்கள் விடாமுயற்சியுடன் உழைப்பது தங்களுடைய கடமை என்பதை உணர்ந்து, உதவிக்காக உறுதியான விசுவாசத்துடன் தேவனை நோக்க வேண்டும். ‘நீதிமான் செய்கிற ஊக்கமான ஜெபம் மிகுந்த பலனளிக்கிறது.’”</w:t>
      </w:r>
    </w:p>
    <w:p>
      <w:pPr>
        <w:pStyle w:val="ArticleScripture"/>
        <w:jc w:val="left"/>
      </w:pPr>
      <w:r>
        <w:rPr>
          <w:rFonts w:ascii="Nirmala UI" w:hAnsi="Nirmala UI" w:eastAsia="Nirmala UI" w:cs="Nirmala UI"/>
        </w:rPr>
        <w:t>“பக்தியின் புளிப்பு தனது வல்லமையை முற்றிலும் இழந்துவிடவில்லை. சபையின் ஆபத்தும் மனச்சோர்வும் மிகுந்திருக்கும் காலத்தில், ஒளியில் நிலைத்திருக்கிற அந்தச் சிறிய கூட்டம் தேசத்தில் செய்யப்படும் அருவருப்புகளினிமித்தம் நெடுமூச்சுவிட்டு அழுதுகொண்டிருக்கும். ஆனால் இன்னும் விசேஷமாக, சபையின் உறுப்பினர்கள் உலகத்தின் முறையின்படி நடந்து கொண்டிருப்பதனால், அவர்களுடைய ஜெபங்கள் சபைக்காக உயர்ந்தெழும்.</w:t>
      </w:r>
    </w:p>
    <w:p>
      <w:pPr>
        <w:pStyle w:val="ArticleScripture"/>
        <w:jc w:val="left"/>
      </w:pPr>
      <w:r>
        <w:rPr>
          <w:rFonts w:ascii="Nirmala UI" w:hAnsi="Nirmala UI" w:eastAsia="Nirmala UI" w:cs="Nirmala UI"/>
        </w:rPr>
        <w:t>இந்த விசுவாசமுள்ள சிலரின் ஊக்கமிக்க ஜெபங்கள் வீணாகாது. கர்த்தர் பழிவாங்குகிறவராக வெளிப்படும் போது, விசுவாசத்தை அதன் தூய்மையிலே காத்து, தங்களை உலகத்தினால் களங்கப்படுத்தப்படாதவர்களாகக் காத்துக்கொண்டிருப்போரெல்லாருக்கும் அவர் பாதுகாவலராகவும் வருவார். அவரிடத்தில் இரவும் பகலும் கூப்பிடுகிற தமது தேர்ந்தெடுக்கப்பட்டவர்களுக்கு, அவர்களிடத்தில் அவர் நீண்டகாலம் பொறுமையாயிருந்தாலும், அவர்களுக்காக நியாயத்தை நிறைவேற்றுவேன் என்று தேவன் வாக்குத்தத்தம் செய்திருப்பது இதே காலத்திலேயே ஆகும்.</w:t>
      </w:r>
    </w:p>
    <w:p>
      <w:pPr>
        <w:pStyle w:val="ArticleScripture"/>
        <w:jc w:val="left"/>
      </w:pPr>
      <w:r>
        <w:rPr>
          <w:rFonts w:ascii="Nirmala UI" w:hAnsi="Nirmala UI" w:eastAsia="Nirmala UI" w:cs="Nirmala UI"/>
        </w:rPr>
        <w:t>“கட்டளை இதுவாகும்: ‘நகரத்தின் நடுவாகவும், எருசலேமின் நடுவாகவும் சென்று, அதன் நடுவில் செய்யப்படும் எல்லா அருவருப்புகளினிமித்தம் பெருமூச்சுவிட்டு அழுகின்ற மனுஷரின் நெற்றிகளில் ஒரு அடையாளம் இடு.’ இவ்வாறு பெருமூச்சுவிட்டு அழுகிறவர்கள் ஜீவவார்த்தைகளை முன்வைத்து அறிவித்துக் கொண்டிருந்தார்கள்; அவர்கள் கடிந்துகொண்டார்கள், ஆலோசனை செய்தார்கள், வேண்டிக்கொண்டார்கள். தேவனை அவமதித்துக் கொண்டிருந்தவர்களில் சிலர் மனந்திரும்பி, தங்கள் இருதயங்களை அவருக்கு முன்பாகத் தாழ்த்தினார்கள். ஆனால் கர்த்தருடைய மகிமை இஸ்ரவேலிலிருந்து விலகிப்போயிருந்தது; அநேகர் இன்னும் மதத்தின் வெளிப்புற முறைகளைத் தொடர்ந்து கடைப்பிடித்திருந்தபோதிலும், அவருடைய வல்லமையும் சந்நிதியும் இல்லாமல் போயிருந்தது.” Testimonies, volume 5, 207–210.</w:t>
      </w:r>
    </w:p>
    <w:p>
      <w:pPr>
        <w:pStyle w:val="ArticleBody"/>
        <w:jc w:val="left"/>
      </w:pPr>
      <w:r>
        <w:rPr>
          <w:rFonts w:ascii="Nirmala UI" w:hAnsi="Nirmala UI" w:eastAsia="Nirmala UI" w:cs="Nirmala UI"/>
        </w:rPr>
        <w:t>அந்த மேற்கோளில் சகோதரி வைட் சுட்டிக்காட்டும் தேவனுடைய நியாயத்தீர்ப்பின் உருவகம், எருசலேம் நகரத்தின் மேல் கொண்டுவரப்பட்ட நியாயத்தீர்ப்பாகும்; அது கடைசி நாட்களில் ஏழாம் நாள் அட்வென்டிஸ்ட் சபையாகும். இந்த நியாயத்தீர்ப்பு ஞாயிற்றுக்கிழமைச் சட்டத்தின் போது இறுதிப்படுத்தப்படுகிறது; ஏனெனில் அங்கேயே தேவனுடைய முத்திரையும் மிருகத்தின் முத்திரையும் பதிக்கப்படுகின்றன. எசேக்கியேல் எட்டாம் அதிகாரம் படிப்படியாக அதிகரிக்கும் நான்கு அருவருப்புகளைக் குறிப்பதாகும். ஆறாம் ஆண்டின் ஆறாம் மாதத்தின் ஐந்தாம் நாளைக் குறிப்பதன் மூலம், கிருபைக்காலம் முடிவடைவதற்கு முன்பாகவே இந்த தரிசனம் புரிந்துகொள்ளப்பட வேண்டுமென்று முதல் வசனம் வலியுறுத்துகிறது.</w:t>
      </w:r>
    </w:p>
    <w:p>
      <w:pPr>
        <w:pStyle w:val="ArticleBody"/>
        <w:jc w:val="left"/>
      </w:pPr>
      <w:r>
        <w:rPr>
          <w:rFonts w:ascii="Nirmala UI" w:hAnsi="Nirmala UI" w:eastAsia="Nirmala UI" w:cs="Nirmala UI"/>
        </w:rPr>
        <w:t>எசேக்கியேல் அந்த வரலாற்றுச் சுட்டிக்காட்டைப் சேர்க்க வேண்டிய அவசியம் இல்லை. அவர் எளிமையாக, “நான் என் வீட்டில் உட்கார்ந்திருந்தபோது, யூதாவின் மூப்பர்கள் எனக்கு முன்பாக உட்கார்ந்திருந்தபோது, அங்கே கர்த்தராகிய ஆண்டவரின் கை என்மேல் விழுந்தது” என்று எழுதிக்கொள்ள முடிந்திருந்தது. அவர் “666”ற்கு முந்திய நாளைக் குறிக்கும் அந்தச் சுட்டிக்காட்டைச் சேர்த்திருப்பதே, தீர்க்கதரிசனத்தை ஆய்ந்து அறிபவர்களுக்கான ஒரு தீர்க்கதரிசனச் சுட்டிக்காட்டாகும். மிருகத்தின் நாமத்தின் எண்ணின் மீது வெற்றி பெறுகிறவர்களுக்கான அந்தச் சுட்டுரை, “666” என்பதை அவர்கள் அறிகிறார்கள்; அது சோதனைக் காலம் முடிவடைவதற்கு அப்பொழுதே முத்திரை நீக்கப்படும் இயேசு கிறிஸ்துவின் வெளிப்பாட்டின் ஒரு கூறாகும். இதை அவர்கள் அறிந்திருக்கிறார்கள்; ஏனெனில் அவர்கள் தேவனுடைய ஜனங்கள்; பேதுருவின் சொல்லின்படி, “முற்காலங்களில் தேவனுடைய ஜனங்களாயிராதவர்களாயிருந்த” ஜனங்களே அவர்கள்.</w:t>
      </w:r>
    </w:p>
    <w:p>
      <w:pPr>
        <w:pStyle w:val="ArticleBody"/>
        <w:jc w:val="left"/>
      </w:pPr>
      <w:r>
        <w:rPr>
          <w:rFonts w:ascii="Nirmala UI" w:hAnsi="Nirmala UI" w:eastAsia="Nirmala UI" w:cs="Nirmala UI"/>
        </w:rPr>
        <w:t>1 பேதுரு இரண்டாம் அதிகாரத்தில், இப்போது தேவனுடைய ஜனங்களாயிருக்கிறவர்கள், “கர்த்தர் தயவுள்ளவர் என்பதை ருசித்தறிந்திருக்கிறார்கள்.” அவர்கள், தேவனுடைய வார்த்தையை உண்பதற்கு மறுத்தவர்களுக்கு மாறாக, தீர்க்கதரிசன ரீதியாக தேவனுடைய வார்த்தையை “உண்டவர்கள்” ஆவர். எல்லா தீர்க்கதரிசிகளும் கடைசி நாட்களைப் பற்றியே பேசுகின்றனர்; யோவான் ஆறாம் அதிகாரத்தில், இயேசு தமது சீஷர்கள் தமது மாம்சத்தை உண்டு தமது இரத்தத்தைப் பானம்பண்ண வேண்டும் என்ற செய்தியை அளித்தார். அந்த அதிகாரத்தில், அவருடைய மாம்சத்தை உண்ணவும் அவருடைய இரத்தத்தைப் பானம்பண்ணவும் மறுத்த சீஷர்கள், அறுபத்தாறு ஆம் வசனத்தில் அவ்வாறு செய்தார்கள்.</w:t>
      </w:r>
    </w:p>
    <w:p>
      <w:pPr>
        <w:pStyle w:val="ArticleScripture"/>
        <w:jc w:val="left"/>
      </w:pPr>
      <w:r>
        <w:rPr>
          <w:rFonts w:ascii="Nirmala UI" w:hAnsi="Nirmala UI" w:eastAsia="Nirmala UI" w:cs="Nirmala UI"/>
        </w:rPr>
        <w:t>அந்த நேரம் முதல் அவருடைய சீஷர்களில் அநேகர் பின்வாங்கிச் சென்று, இனி அவரோடுகூட நடக்கவில்லை. யோவான் 6:66.</w:t>
      </w:r>
    </w:p>
    <w:p>
      <w:pPr>
        <w:pStyle w:val="ArticleBody"/>
        <w:jc w:val="left"/>
      </w:pPr>
      <w:r>
        <w:rPr>
          <w:rFonts w:ascii="Nirmala UI" w:hAnsi="Nirmala UI" w:eastAsia="Nirmala UI" w:cs="Nirmala UI"/>
        </w:rPr>
        <w:t>கடைசி நாட்களில் கிறிஸ்துவின் மாம்சத்தை உண்டு, அவருடைய இரத்தத்தைப் பானம்பண்ணுகிற ஞானிகள், கிறிஸ்து பல்மோனியாகிய அதிசய எண்ணுபவர் என்பதை அறிந்திருக்கிறார்கள்; அவருடைய முத்திரை வெளிப்படுத்தப்படும்போது அதனை அவர்கள் அடையாளம் காண்கிறார்கள். எசேக்கியேல் எட்டாம் அதிகாரத்தின் தொடக்க வசனத்தில் உள்ள “665” என்ற எண், காண விரும்புகிற எவரும் காணும்படியாக அங்கே இருக்கிறது; அது குறைந்தது இரண்டு முக்கியமான தீர்க்கதரிசனக் குறிப்புகளைச் சுட்டிக்காட்டுகிறது. முதலாவது, அந்தச் செய்தி ஞாயிற்றுக்கிழமைச் சட்டத்திற்கு முன்பான ஒரு காலப்பகுதியை உள்ளடக்கியதாகப் புரிந்துகொள்ளப்பட வேண்டுமென்பதே. இரண்டாவது, “666” என்ற எண் வெளிப்படுத்தின விசேஷம் என்னும் புத்தகத்தில் உள்ள இரண்டு வசனங்களில் ஒன்றிலே மட்டுமே காணப்படுகிறது; மேலும் அந்த வசனம், “கடைசி நாட்களில் ஞானிகள் புரிந்துகொள்வார்கள்” என்று அடையாளப்படுத்துவதன்மூலம் தகுதிப்படுத்தப்பட்டுள்ளது.</w:t>
      </w:r>
    </w:p>
    <w:p>
      <w:pPr>
        <w:pStyle w:val="ArticleScripture"/>
        <w:jc w:val="left"/>
      </w:pPr>
      <w:r>
        <w:rPr>
          <w:rFonts w:ascii="Nirmala UI" w:hAnsi="Nirmala UI" w:eastAsia="Nirmala UI" w:cs="Nirmala UI"/>
        </w:rPr>
        <w:t>இதிலே ஞானம் உள்ளது. புத்தியுள்ளவன் மிருகத்தின் எண்ணைக் கணக்கிடக்கடவன்; அது ஒரு மனிதனுடைய எண்; அவனுடைய எண் அறுநூற்று அறுபத்தாறு. வெளிப்படுத்தின விசேஷம் 13:18.</w:t>
      </w:r>
    </w:p>
    <w:p>
      <w:pPr>
        <w:pStyle w:val="ArticleBody"/>
        <w:jc w:val="left"/>
      </w:pPr>
      <w:r>
        <w:rPr>
          <w:rFonts w:ascii="Nirmala UI" w:hAnsi="Nirmala UI" w:eastAsia="Nirmala UI" w:cs="Nirmala UI"/>
        </w:rPr>
        <w:t>இறுதி நாட்களில் அறிவின் பெருக்கத்தை அறிந்து, இயேசு கிறிஸ்துவின் வெளிப்படுத்தல் முத்திரை நீக்கப்படும் போது புரிந்துகொள்ளும் “ஞானிகள்,” “666” என்பது ஒரு முக்கியமான தீர்க்கதரிசனச் சின்னம் என்பதை அறிந்திருப்பார்கள்; ஏனெனில் அவர்கள் அந்த எண்ணின் மேல் ஜெயம் பெற்றிருப்பார்கள். ஆகையால் எசேக்கியேல் எட்டாம் அதிகாரத்தில், மேலும் மேலும் அதிகரித்துக் கொண்டே செல்லும் நான்கு அருவருப்புகளால் பிரதிநிதித்துவப்படுத்தப்படும் ஒரு உயர்ந்து செல்லும் கலகத்தை அறிமுகப்படுத்துகிறார். அவற்றில் இறுதியானது, மூடர்களைச் சூரியனை வணங்குகிறவர்களாக அடையாளப்படுத்துகிறது; இதன்மூலம் இறுதி நாட்களில் எருசலேமின் (அட்வென்டிசம்) நியாயத்தீர்ப்பு குறிக்கப்படுகிறது. அந்த நியாயத்தீர்ப்பு நான்காம் தலைமுறையில் நடைபெறுகிறது. அந்த நான்கு அருவருப்புகளும் லவோதிக்கேய அட்வென்டிசத்தின் நான்கு தலைமுறைகளின் சின்னங்களாகும்.</w:t>
      </w:r>
    </w:p>
    <w:p>
      <w:pPr>
        <w:pStyle w:val="ArticleBody"/>
        <w:jc w:val="left"/>
      </w:pPr>
      <w:r>
        <w:rPr>
          <w:rFonts w:ascii="Nirmala UI" w:hAnsi="Nirmala UI" w:eastAsia="Nirmala UI" w:cs="Nirmala UI"/>
        </w:rPr>
        <w:t>முதல் தலைமுறை 1863 ஆம் ஆண்டில், மோசேயின் “ஏழு மடங்கு” என்ற சத்தியத்திற்கு எதிரான கிளர்ச்சியுடன் தொடங்கியது. இருபத்தைந்து ஆண்டுகள் கழித்து, 1888 ஆம் ஆண்டின் கிளர்ச்சி வெளிப்பட்டது. அதற்கு முப்பத்தொன்று ஆண்டுகள் பின்னர், W. W. Prescott அவர்களின் “The Doctrine of Christ” என்ற புத்தகத்தால் பிரதிநிதித்துவப்படுத்தப்பட்ட 1919 ஆம் ஆண்டின் கிளர்ச்சி நிகழ்ந்தது. அதற்கு முப்பத்தெட்டு ஆண்டுகள் பின்னர், 1957 ஆம் ஆண்டில், “Questions on Doctrine” என்ற புத்தகத்தால் பிரதிநிதித்துவப்படுத்தப்பட்ட கிளர்ச்சி நிகழ்ந்தது. இப்போது, இந்த நான்கு அடையாளக் கற்களும் எசேக்கியேல் எட்டு அதிகாரத்தில் உள்ள நான்கு அருவருப்புகளோடு ஏன் ஒத்திசைகின்றன என்பதை விளக்கத் தொடங்குவோம்.</w:t>
      </w:r>
    </w:p>
    <w:p>
      <w:pPr>
        <w:pStyle w:val="ArticleBody"/>
        <w:jc w:val="left"/>
      </w:pPr>
      <w:r>
        <w:rPr>
          <w:rFonts w:ascii="Nirmala UI" w:hAnsi="Nirmala UI" w:eastAsia="Nirmala UI" w:cs="Nirmala UI"/>
        </w:rPr>
        <w:t>1863 ஆம் ஆண்டில், ஹபக்கூக் இரண்டாம் அதிகாரத்தில் உள்ள “தரிசனத்தை எழுதி, பலகைகளின்மேல் தெளிவாக எழுதுக” என்ற கட்டளையின் நிறைவேற்றங்களாக இருந்த இரண்டு வரைபடங்களை மாற்றிட, லவோதிக்கேய அட்வென்டிசம் ஒரு புதிய வரைபடத்தை அறிமுகப்படுத்தியது. 1863 ஆம் ஆண்டின் அந்த வரைபடம், 1260, 1290, 1335 ஆகியவற்றுடன் சேர்ந்து அந்த இரண்டு பரிசுத்த வரைபடங்களிலும் இருந்தபடியே, தீர்க்கதரிசன விளக்கப்படத்திலிருந்து “ஏழு காலங்களை” நீக்கிவிட்டது. ஹபக்கூக்கில், அந்தக் கட்டளை, பலகைகள் (பன்மையில்) “அதை வாசிக்கிறவன் ஓடத்தக்கபடிக்கு” என்ற முறையில் வெளியிடப்படும் என்பதைச் சுட்டிக்காட்டியது. 1863 ஆம் ஆண்டின் வரைபடம் இலக்கிலிருந்து அத்தனைத் தூரமாக விலகியிருந்ததால், அதனுடன் விளக்கக் குறிப்பேடும் சேர்த்து வழங்கப்பட வேண்டியதாயிற்று. கூடுதலான ஒரு விளக்கக் குறிப்பேடு இல்லாமல் 1863 ஆம் ஆண்டின் வரைபடத்தைப் பார்த்து “ஓடுவது” சாத்தியமல்ல.</w:t>
      </w:r>
    </w:p>
    <w:p>
      <w:pPr>
        <w:pStyle w:val="ArticleScripture"/>
        <w:jc w:val="left"/>
      </w:pPr>
      <w:r>
        <w:rPr>
          <w:rFonts w:ascii="Nirmala UI" w:hAnsi="Nirmala UI" w:eastAsia="Nirmala UI" w:cs="Nirmala UI"/>
        </w:rPr>
        <w:t>அப்பொழுது கர்த்தர் எனக்குப் பதிலளித்து, “தரிசனத்தை எழுதிவை; அதை பலகைகளின் மேல் தெளிவாகப் பொறித்திடு; அதைப் வாசிப்பவன் ஓடுமாறாக” என்றார். ஆபக்கூக்கு 2:2.</w:t>
      </w:r>
    </w:p>
    <w:p>
      <w:pPr>
        <w:pStyle w:val="ArticleBody"/>
        <w:jc w:val="left"/>
      </w:pPr>
      <w:r>
        <w:rPr>
          <w:rFonts w:ascii="Nirmala UI" w:hAnsi="Nirmala UI" w:eastAsia="Nirmala UI" w:cs="Nirmala UI"/>
        </w:rPr>
        <w:t>1863 ஆம் ஆண்டின் விளக்கப்படம், வில்லியம் மில்லர் தமது கனவில் கண்டதுபோல, உண்மையை மறைத்துவிடுவதற்காக வடிவமைக்கப்பட்ட ஒரு கள்ளநகலாக இருந்தது. அந்த இரண்டு பரிசுத்தமான விளக்கப்படங்களும், பூமிமிருகத்தின் உண்மையான புராட்டஸ்டண்ட் கொம்பாகிய நிலையை இப்போதுதான் எடுத்திருந்த ஜனங்களோடு கிறிஸ்து செய்த உடன்படிக்கையின் சின்னமாக இருந்தன. அந்த இரண்டு விளக்கப்படங்களும், 1844 இல் திடீரென தமது ஆலயத்திற்கு வந்த கிறிஸ்துவுக்கும் மில்லரைட்டுகளுக்கும் இடையிலான உடன்படிக்கை உறவின் சின்னத்தை பிரதிநிதித்துவப்படுத்தின; அவர் வந்தபோது, அவர் உடன்படிக்கையின் தூதராகவே வந்தார். பண்டைய இஸ்ரவேல் நவீன இஸ்ரவேலை விளக்குகிறது; கிறிஸ்து பண்டைய இஸ்ரவேலை எகிப்தின் அடிமைத்தனத்திலிருந்து வெளியே கொண்டுவந்தபோது, போப்பரசரின் ஆட்சியின் ஆயிரத்து இருநூற்று அறுபது ஆண்டுகளான அடிமைத்தனத்திலிருந்து நவீன இஸ்ரவேலை வெளியே கொண்டுவர வேண்டிய காலத்தை அவர் முன்னுருவாகக் காட்டினார். சகோதரி வைட் இந்த இரு வரலாறுகளையும் இணைவரலாறுகளாகத் திரும்பத் திரும்ப நிலைநிறுத்துகிறார்.</w:t>
      </w:r>
    </w:p>
    <w:p>
      <w:pPr>
        <w:pStyle w:val="ArticleScripture"/>
        <w:jc w:val="left"/>
      </w:pPr>
      <w:r>
        <w:rPr>
          <w:rFonts w:ascii="Nirmala UI" w:hAnsi="Nirmala UI" w:eastAsia="Nirmala UI" w:cs="Nirmala UI"/>
        </w:rPr>
        <w:t>“கடந்த யுகங்களின் சேகரிக்கப்பட்ட ஒளி நம்மீது பிரகாசித்துக்கொண்டிருக்கிறது. இஸ்ரவேலின் மறதியின் பதிவு நமது அறிவுறுத்தலுக்காகக் காக்கப்பட்டிருக்கிறது. இக்காலத்தில் தேவன் ஒவ்வொரு ஜாதியிலிருந்தும், குலத்திலிருந்தும், மொழியிலிருந்தும் ஒரு ஜனத்தைத் தமக்காகச் சேர்த்துக்கொள்ளத் தமது கரத்தை நீட்டியிருக்கிறார். வருகை இயக்கத்தில், இஸ்ரவேலரை எகிப்திலிருந்து வழிநடத்திச் சென்றதில் அவர் செயல்பட்டதுபோலவே, தமது சுதந்தர ஜனங்களுக்காகவும் அவர் செயல்பட்டிருக்கிறார். 1844 ஆம் ஆண்டின் பெரிய ஏமாற்றத்தில், செங்கடலில் எபிரெயரின் விசுவாசம் சோதிக்கப்பட்டதுபோல, அவருடைய ஜனங்களின் விசுவாசமும் சோதிக்கப்பட்டது.” Testimonies, volume 8, 115, 116.</w:t>
      </w:r>
    </w:p>
    <w:p>
      <w:pPr>
        <w:pStyle w:val="ArticleBody"/>
        <w:jc w:val="left"/>
      </w:pPr>
      <w:r>
        <w:rPr>
          <w:rFonts w:ascii="Nirmala UI" w:hAnsi="Nirmala UI" w:eastAsia="Nirmala UI" w:cs="Nirmala UI"/>
        </w:rPr>
        <w:t>கர்த்தர் பண்டைய இஸ்ரவேலோடு உடன்படிக்கையில் பிரவேசித்தபோது, அந்த உடன்படிக்கை உறவைப் பிரதிநிதித்துவப்படுத்துவதற்காக அவர் இரண்டு பலகைகளை அளித்தார். கர்த்தர் நவீன இஸ்ரவேலோடு உடன்படிக்கையில் பிரவேசித்தபோதும், அந்த உடன்படிக்கை உறவைப் பிரதிநிதித்துவப்படுத்துவதற்காக அவர் இரண்டு பலகைகளை அளித்தார். பத்து கற்பனைகளின் இரண்டு பலகைகள், ஆபக்கூக்கின் இரண்டு பலகைகளுக்கான முன்மாதிரியாக உள்ளன. செங்கடலைக் கடந்ததற்கு சிறிது காலத்திற்குப் பின்னர் அவர் அவர்களுக்கு அந்த இரண்டு பலகைகளையும் அளித்தார்; இந்த நிகழ்வை சகோதரி வைட் 1844 ஆம் ஆண்டின் மகா ஏமாற்றத்தோடு ஒப்பிடுகிறார். 1844க்கு சிறிது காலத்திற்குப் பின்னர், தீர்க்கதரிசன வரலாற்றின் நோக்கில், கர்த்தர் இரண்டாவது பலகையை வெளிப்படுத்தினார். பண்டைய இஸ்ரவேல் தேவனுடைய நியாயப்பிரமாணத்தின் ஒப்படைக்கப்பட்ட காப்பாளர்களாக அமைக்கப்பட்டார்கள்; நவீன இஸ்ரவேல் தேவனுடைய நியாயப்பிரமாணத்தின் மட்டுமல்ல, அந்த மகத்தான தீர்க்கதரிசன சத்தியங்களின் ஒப்படைக்கப்பட்ட காப்பாளர்களாகவும் அமைக்கப்பட்டார்கள்.</w:t>
      </w:r>
    </w:p>
    <w:p>
      <w:pPr>
        <w:pStyle w:val="ArticleScripture"/>
        <w:jc w:val="left"/>
      </w:pPr>
      <w:r>
        <w:rPr>
          <w:rFonts w:ascii="Nirmala UI" w:hAnsi="Nirmala UI" w:eastAsia="Nirmala UI" w:cs="Nirmala UI"/>
        </w:rPr>
        <w:t>“பண்டைய இஸ்ரவேலை அவர் அழைத்ததுபோலவே, இந்நாளில் தமது சபையையும் பூமியில் ஒரு ஒளியாக நிலைத்திருக்கும்படி தேவன் அழைத்துள்ளார். சத்தியத்தின் வல்லமையுள்ள பிளவாளினாலே, முதல், இரண்டாம், மூன்றாம் தூதர்களின் செய்திகளினால், அவர்களைச் சபைகளிலிருந்தும் உலகத்திலிருந்தும் பிரித்தெடுத்து, தமக்கே உரிய பரிசுத்தமான நெருக்கத்திற்குள் கொண்டுவந்துள்ளார். அவர் அவர்களைத் தமது நியாயப்பிரமாணத்தின் பாதுகாவலர்களாக ஆக்கி, இக்காலத்திற்குரிய தீர்க்கதரிசனத்தின் மகத்தான சத்தியங்களை அவர்களிடம் ஒப்புவித்துள்ளார். பண்டைய இஸ்ரவேலுக்கு ஒப்புவிக்கப்பட்ட பரிசுத்த வாக்குகளைப்போலவே, இவைகளும் உலகிற்கு அறிவிக்கப்பட வேண்டிய ஒரு பரிசுத்தமான ஒப்படைப்பு ஆகும்.” Testimonies, volume 5, 455.</w:t>
      </w:r>
    </w:p>
    <w:p>
      <w:pPr>
        <w:pStyle w:val="ArticleBody"/>
        <w:jc w:val="left"/>
      </w:pPr>
      <w:r>
        <w:rPr>
          <w:rFonts w:ascii="Nirmala UI" w:hAnsi="Nirmala UI" w:eastAsia="Nirmala UI" w:cs="Nirmala UI"/>
        </w:rPr>
        <w:t>முதல் இரண்டு கட்டளைகள் விக்கிரகாராதனையின் மீதான தேவனுடைய வெறுப்பை வெளிப்படுத்துகின்றன; மேலும், அந்த முதல் இரண்டு கட்டளைகளிலேயே, அவர் பொறாமையுள்ள தேவன் என்று தம்மை அறிவிப்பதனால், தீர்ப்பு மூன்றாம் மற்றும் நான்காம் தலைமுறைகள்வரை நிறைவேற்றப்படுகிறது என்றும் அவர் அறிவிக்கிறார்.</w:t>
      </w:r>
    </w:p>
    <w:p>
      <w:pPr>
        <w:pStyle w:val="ArticleScripture"/>
        <w:jc w:val="left"/>
      </w:pPr>
      <w:r>
        <w:rPr>
          <w:rFonts w:ascii="Nirmala UI" w:hAnsi="Nirmala UI" w:eastAsia="Nirmala UI" w:cs="Nirmala UI"/>
        </w:rPr>
        <w:t>“இந்த நேரத்தில் நியாயப்பிரமாணம் எபிரேயரின் நலனுக்காக மட்டும் பிரத்தியேகமாக அறிவிக்கப்படவில்லை. தேவன் அவர்களைத் தமது நியாயப்பிரமாணத்தின் பாதுகாவலரும் காப்பாளருமாக ஆக்குவதன்மூலம் அவர்களுக்கு கௌரவம் அளித்தார்; ஆயினும் அது முழு உலகத்திற்காகப் புனிதமான ஒப்படைப்பாகக் காக்கப்பட வேண்டியதாக இருந்தது. தசக்கற்பனையின் கட்டளைகள் சகல மனிதருக்கும் ஏற்றவாறு அமைந்துள்ளன; அவை அனைவருக்கும் போதனையிலும் ஆட்சியிலும் இருக்கும்படியாக அளிக்கப்பட்டன. சுருக்கமானதும், விரிவான பொருளை உள்ளடக்கியதுமானதும், அதிகாரமிக்கதுமான பத்து கட்டளைகள், மனிதன் தேவனிடத்திலும் தன் சகமனிதனிடத்திலும் கொண்டிருக்கும் கடமையைக் கொண்டடைக்கின்றன; இவை அனைத்தும் அன்பு என்னும் மகத்தான அடிப்படைக் கொள்கையின் மேல் நிறுவப்பட்டுள்ளன. ‘உன் முழு இருதயத்தோடும், உன் முழு ஆத்துமாவோடும், உன் முழு பலத்தோடும், உன் முழு மனத்தோடும், உன் தேவனாகிய கர்த்தரை அன்புகூருவாயாக; உன்னிடத்தில் நீ அன்புகூருவதுபோல உன் அயலானிடத்திலும் அன்புகூருவாயாக.’ லூக்கா 10:27. மேலும் உபாகமம் 6:4, 5; லேவியராகமம் 19:18-யும் காண்க. இந்தக் கொள்கைகள் பத்துக் கட்டளைகளில் விரிவாக விளக்கப்பட்டு, மனிதனின் நிலைமைகளுக்கும் சூழ்நிலைகளுக்கும் பொருந்துமாறு நடைமுறையில் பயன்படத்தக்கவாறு ஆக்கப்பட்டுள்ளன.</w:t>
      </w:r>
    </w:p>
    <w:p>
      <w:pPr>
        <w:pStyle w:val="ArticleScripture"/>
        <w:jc w:val="left"/>
      </w:pPr>
      <w:r>
        <w:rPr>
          <w:rFonts w:ascii="Nirmala UI" w:hAnsi="Nirmala UI" w:eastAsia="Nirmala UI" w:cs="Nirmala UI"/>
        </w:rPr>
        <w:t>“‘என்னைக்குறித்துப் பிற தேவன்கள் உனக்கிருக்கக்கூடாது.’”</w:t>
      </w:r>
    </w:p>
    <w:p>
      <w:pPr>
        <w:pStyle w:val="ArticleScripture"/>
        <w:jc w:val="left"/>
      </w:pPr>
      <w:r>
        <w:rPr>
          <w:rFonts w:ascii="Nirmala UI" w:hAnsi="Nirmala UI" w:eastAsia="Nirmala UI" w:cs="Nirmala UI"/>
        </w:rPr>
        <w:t>“நித்தியரும், சுயஸ்திதியுடையவரும், படைக்கப்படாதவருமான யெகோவா, தாமே எல்லாவற்றிற்கும் மூலமும் தாங்குபவருமாயிருக்கிறவர், உன்னதமான பயபக்தியும் ஆராதனையும் பெறுவதற்கு உரிமையுடையவர் ஒருவரே ஆவார். மனிதன் தன் பாசங்களிலும் தன் சேவையிலும் முதல் இடத்தை வேறு எதற்கும் கொடுக்கக்கூடாது என்று தடைசெய்யப்பட்டிருக்கிறான். தேவனிடத்திலுள்ள நம்முடைய அன்பைச் சுருக்கவோ, அவருக்குச் செலுத்தப்பட வேண்டிய சேவையில் இடையூறு செய்யவோ முனைவதாய் நாம் எதையாயினும் போற்றினால், அதையே நாம் ஒரு தேவனாக்குகிறோம்.”</w:t>
      </w:r>
    </w:p>
    <w:p>
      <w:pPr>
        <w:pStyle w:val="ArticleScripture"/>
        <w:jc w:val="left"/>
      </w:pPr>
      <w:r>
        <w:rPr>
          <w:rFonts w:ascii="Nirmala UI" w:hAnsi="Nirmala UI" w:eastAsia="Nirmala UI" w:cs="Nirmala UI"/>
        </w:rPr>
        <w:t>“‘உனக்காக எந்தச் செதுக்கிய சிலையையும், மேலுள்ள வானத்தில் இருப்பதற்கோ, கீழுள்ள பூமியில் இருப்பதற்கோ, பூமிக்குக் கீழுள்ள நீரில் இருப்பதற்கோ எந்தப் பொருளின் சாயலையும் உண்டாக்கக்கூடாது; அவைகளுக்குப் பணிந்து வணங்கவும் கூடாது, அவைகளைச் சேவிக்கவும் கூடாது.’</w:t>
      </w:r>
    </w:p>
    <w:p>
      <w:pPr>
        <w:pStyle w:val="ArticleScripture"/>
        <w:jc w:val="left"/>
      </w:pPr>
      <w:r>
        <w:rPr>
          <w:rFonts w:ascii="Nirmala UI" w:hAnsi="Nirmala UI" w:eastAsia="Nirmala UI" w:cs="Nirmala UI"/>
        </w:rPr>
        <w:t>“இரண்டாம் கட்டளை, உண்மையான தேவனைச் சிலைகளினாலோ உருவஒற்றுமைகளினாலோ ஆராதிப்பதைத் தடை செய்கிறது. அநேக ஜாதியரான புறஜாதிகள், தங்களுடைய சிலைகள் தேவத்வத்தை ஆராதிக்கும் பொருட்டான வெறும் உருவங்களோ குறியீடுகளோ மட்டுமே என்று கூறினர்; ஆனால் அத்தகைய ஆராதனை பாவம் என்று தேவன் அறிவித்திருக்கிறார். நித்தியவரை பொருட்சார்ந்த பொருள்களால் பிரதிநிதித்துவப்படுத்த முயல்வது, தேவனைப் பற்றிய மனிதனின் கருத்தைத் தாழ்த்திவிடும். யெகோவாவின் அளவற்ற பரிபூரணத்திலிருந்து விலகிய மனம், படைத்தவரை விடச் சிருஷ்டிக்கப்பட்டதின்பால் ஈர்க்கப்படும். மேலும், தேவனைப் பற்றிய அவனுடைய கருத்துக்கள் எவ்வளவு தாழ்த்தப்படுகிறதோ, அவ்வளவாக மனிதனும் தாழ்ச்சியுறுவான்.”</w:t>
      </w:r>
    </w:p>
    <w:p>
      <w:pPr>
        <w:pStyle w:val="ArticleScripture"/>
        <w:jc w:val="left"/>
      </w:pPr>
      <w:r>
        <w:rPr>
          <w:rFonts w:ascii="Nirmala UI" w:hAnsi="Nirmala UI" w:eastAsia="Nirmala UI" w:cs="Nirmala UI"/>
        </w:rPr>
        <w:t>“‘நான் உன் தேவனாகிய கர்த்தர், பொறாமையுள்ள தேவன்.’ தேவன் தமது மக்களோடு உடைய நெருக்கமானதும் பரிசுத்தமானதுமான உறவு, திருமணத்தின் உருவகத்தின் கீழ் பிரதிநிதிப்படுத்தப்படுகிறது. விக்கிரகாராதனை ஆவிக்குரிய விபசாரமாயிருக்கிறபடியால், அதற்கெதிராகிய தேவனுடைய அதிருப்தி பொருத்தமாகவே பொறாமை என அழைக்கப்படுகிறது.” Patriarchs and Prophets, 305, 306.</w:t>
      </w:r>
    </w:p>
    <w:p>
      <w:pPr>
        <w:pStyle w:val="ArticleBody"/>
        <w:jc w:val="left"/>
      </w:pPr>
      <w:r>
        <w:rPr>
          <w:rFonts w:ascii="Nirmala UI" w:hAnsi="Nirmala UI" w:eastAsia="Nirmala UI" w:cs="Nirmala UI"/>
        </w:rPr>
        <w:t>விக்கிரகாராதனைக்கு விரோதமாகவே தேவனுடைய பொறாமை விசேஷமாக வெளிப்படுகிறது; எசேக்கியேல் எட்டாம் அதிகாரத்தில் முதற்கண் அருவருப்பாகத் தோன்றுவது “பொறாமையின் உருவம்” என்பதும் தற்செயலானது அல்ல.</w:t>
      </w:r>
    </w:p>
    <w:p>
      <w:pPr>
        <w:pStyle w:val="ArticleScripture"/>
        <w:jc w:val="left"/>
      </w:pPr>
      <w:r>
        <w:rPr>
          <w:rFonts w:ascii="Nirmala UI" w:hAnsi="Nirmala UI" w:eastAsia="Nirmala UI" w:cs="Nirmala UI"/>
        </w:rPr>
        <w:t>ஆறாம் ஆண்டிலும், ஆறாம் மாதத்திலும், அந்த மாதத்தின் ஐந்தாம் நாளிலும், நான் என் வீட்டில் உட்கார்ந்திருக்கவும், யூதாவின் மூப்பர்கள் என்முன் உட்கார்ந்திருக்கவும், அங்கே ஆண்டவராகிய கர்த்தரின் கை என்மேல் இறங்கினது. அப்போது நான் நோக்கினேன்; இதோ, அக்கினியின் தோற்றம்போன்ற ஒரு சாயல்: அவருடைய இடுப்பின் தோற்றத்திலிருந்து கீழ்நோக்கி அக்கினி; அவருடைய இடுப்பிலிருந்து மேல்நோக்கி பிரகாசத்தின் தோற்றம்போலவும், பளிங்கு அம்பரத்தின் நிறம்போலவும் இருந்தது. அவர் ஒரு கையின் உருவத்தை நீட்டி, என் தலைமுடியின் ஒரு கொத்தைப் பிடித்தார்; அப்பொழுது ஆவி என்னை பூமிக்கும் வானத்திற்கும் நடுவே உயர்த்தி, தேவதரிசனங்களில் என்னை எருசலேமுக்குக் கொண்டு வந்தது; வடக்குநோக்கி இருக்கும் உள்ளக வாசலின் வாயில்வரை கொண்டு வந்தது; அங்கே பொறாமையைத் தூண்டுகிற பொறாமையின் சிலையின் இருக்கை இருந்தது. இதோ, சமவெளியில் நான் கண்ட தரிசனத்தின்படி இஸ்ரவேலின் தேவனுடைய மகிமை அங்கே இருந்தது. பின்னர் அவர் என்னை நோக்கி: மனுபுத்திரனே, இப்போது உன் கண்களை வடக்குத் திசை நோக்கி உயர்த்து என்றார். ஆகையால் நான் என் கண்களை வடக்குத் திசை நோக்கி உயர்த்தினேன்; இதோ, பலிபீட வாசலின் வடபுறத்தில், நுழைவாயிலில், இந்தப் பொறாமையின் சிலை இருந்தது. எசேக்கியேல் 8:1–5.</w:t>
      </w:r>
    </w:p>
    <w:p>
      <w:pPr>
        <w:pStyle w:val="ArticleBody"/>
        <w:jc w:val="left"/>
      </w:pPr>
      <w:r>
        <w:rPr>
          <w:rFonts w:ascii="Nirmala UI" w:hAnsi="Nirmala UI" w:eastAsia="Nirmala UI" w:cs="Nirmala UI"/>
        </w:rPr>
        <w:t>பொறாமையின் சிலை, எசேக்கியேலுக்குக் காட்டப்பட்ட, தீவிரமடைந்து செல்லும் நான்கு அருவருப்புகளிலேயே முதலாவது ஆகும். பொறாமையின் சிலை, அட்வென்டிசத்தில் தீவிரமடைந்து செல்லும் கிளர்ச்சியின் நான்கு தலைமுறைகளில் முதலாவது தலைமுறையின் ஆரம்பத்தைச் சுட்டிக்காட்டுகிறது. அந்த முதல் தலைமுறை 1863-இல் ஆரம்பமானது.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“பழங்காலத் தீர்க்கதரிசிகளில் ஒவ்வொருவரும் தங்கள் காலத்திற்காகப் பேசியதைக் காட்டிலும் எங்கள் காலத்திற்காகவே அதிகமாகப் பேசினர்; ஆகையால் அவர்களுடைய தீர்க்கதரிசனம் எங்களுக்காகச் செயல்பாட்டிலுள்ளது. ‘இவையெல்லாம் அவர்களுக்குத் திடுக்கிடத்தக்க எடுத்துக்காட்டுகளாக நிகழ்ந்தன; மேலும் உலகத்தின் முடிவுகள் வந்திருக்கும் நமக்கு எச்சரிக்கையாக அவை எழுதப்பட்டன.’ 1 கொரிந்தியர் 10:11. ‘அவர்கள் தங்களுக்காக அல்ல, உங்களுக்காகவே இவ்விஷயங்களில் ஊழியம் செய்தார்கள் என்பது அவர்களுக்கு வெளிப்படுத்தப்பட்டது; இப்போது பரலோகத்திலிருந்து அனுப்பப்பட்ட பரிசுத்த ஆவியினால் உங்களுக்குச் சுவிசேஷம் அறிவித்தவர்களினால் உங்களுக்குத் தெரிவிக்கப்பட்டிருக்கிற அந்த விசயங்களையே அவர்கள் ஊழியம் செய்தார்கள்; இவ்விஷயங்களைத் தேவதூதர்களும் உற்று நோக்க விரும்புகிறார்கள்.’ 1 பேதுரு 1:12....”</w:t>
      </w:r>
    </w:p>
    <w:p>
      <w:pPr>
        <w:pStyle w:val="ArticleScripture"/>
        <w:jc w:val="left"/>
      </w:pPr>
      <w:r>
        <w:rPr>
          <w:rFonts w:ascii="Nirmala UI" w:hAnsi="Nirmala UI" w:eastAsia="Nirmala UI" w:cs="Nirmala UI"/>
        </w:rPr>
        <w:t>“இந்த இறுதி தலைமுறைக்காக வேதாகமம் தன் பொக்கிஷங்களைச் சேர்த்துவைத்து ஒன்றிணைத்துள்ளது. பழைய ஏற்பாட்டின் வரலாற்றிலுள்ள எல்லா மகத்தான நிகழ்வுகளும், மிகக் கம்பீரமான செயல்பாடுகளும், இந்த இறுதி நாட்களில் சபையில் மறுமுறையும் நிகழ்ந்திருக்கின்றன; இன்னும் நிகழ்ந்து கொண்டிருக்கின்றன.”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அறுபத்து ஒன்பது</dc:title>
  <dc:subject>தலைமுறைச் சுழற்சியை வெளிப்படுத்துதல்: அட்வென்டிசத்தின் நான்கு அருவருப்புகள்</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