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நாற்பதாம் வசனத்தின் மறைந்த வரலாறு - இருபத்து மூன்று என்ற எண்</w:t>
      </w:r>
    </w:p>
    <w:p>
      <w:pPr>
        <w:pStyle w:val="ArticleSubtitle"/>
        <w:jc w:val="left"/>
      </w:pPr>
      <w:r>
        <w:rPr>
          <w:rFonts w:ascii="Nirmala UI" w:hAnsi="Nirmala UI" w:eastAsia="Nirmala UI" w:cs="Nirmala UI"/>
        </w:rPr>
        <w:t>எசேக்கியேல் எண் நான்கு</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2026-08-09</w:t>
      </w:r>
    </w:p>
    <w:p>
      <w:pPr>
        <w:pStyle w:val="ArticleBody"/>
        <w:jc w:val="left"/>
      </w:pPr>
      <w:r>
        <w:rPr>
          <w:rFonts w:ascii="Nirmala UI" w:hAnsi="Nirmala UI" w:eastAsia="Nirmala UI" w:cs="Nirmala UI"/>
        </w:rPr>
        <w:t>எசேக்கியேல் “துக்கம்கொள்ளும் தீர்க்கதரிசி” என்று அடையாளப்படுத்தப்படுகிறார்; ஏனெனில் அவர், தமது புத்தகத்தின் ஒன்பதாம் அதிகாரத்தில் தேசத்திலும் சபையிலும் செய்யப்பட்ட அருவருப்புகளுக்காக துக்கம்கொண்டு (பெருமூச்சுவிட்டு அழுது) கொண்டிருக்கும் ஒரு இலட்சத்து நாற்பத்துநான்கு ஆயிரம் பேரின் அடையாளமாக இருக்கிறார். கடந்த கட்டுரையில் நாம் மேற்கோள் காட்டிய *Testimonies* நூலிலுள்ள அந்தப் பகுதியில், சகோதரி ஒயிட் இவ்வாறு எழுதியுள்ளார்: “தீர்க்கதரிசி தாமே அந்நிய தேசத்தில் அந்நியனாயிருந்தார்; அங்கே எல்லையற்ற பேராசையும் கொடூரமான கொடுங்கோன்மையும் உச்ச அதிகாரமாக ஆட்சி செய்தன. மனித கொடுங்கோன்மையையும் அநியாயத்தையும் குறித்து அவர் கண்டதும் கேட்டதும் அவரது ஆத்துமாவை வேதனைப்படுத்தின; அவர் பகலும் இரவும் கடுமையாகத் துக்கமடைந்தார்.”</w:t>
      </w:r>
    </w:p>
    <w:p>
      <w:pPr>
        <w:pStyle w:val="ArticleBody"/>
        <w:jc w:val="left"/>
      </w:pPr>
      <w:r>
        <w:rPr>
          <w:rFonts w:ascii="Nirmala UI" w:hAnsi="Nirmala UI" w:eastAsia="Nirmala UI" w:cs="Nirmala UI"/>
        </w:rPr>
        <w:t>ஒரு இலட்சத்து நாற்பத்திநான்கு ஆயிரம் பேர், எசேக்கியேல் சிறையிலே கொண்டு செல்லப்பட்டதினால் சித்தரிக்கப்படுகிறபடி சிதறடிக்கப்பட்டிருந்த “இஸ்ரவேலின் துரத்தப்பட்டவர்கள்” ஆவர். எசேக்கியேல் ஒன்பதில் சித்தரிக்கப்பட்ட முத்திரையிடும் நிகழ்ச்சி, வெளிப்படுத்தின விசேஷம் ஏழில் காணப்படுகிற அதே நிகழ்ச்சியே ஆகும்; மேலும் அந்த இரு அதிகாரங்களும் கடைசி நாட்களில் நடைபெறுவனவாகச் சித்தரிக்கப்படுகின்றன.</w:t>
      </w:r>
    </w:p>
    <w:p>
      <w:pPr>
        <w:pStyle w:val="ArticleScripture"/>
        <w:jc w:val="left"/>
      </w:pPr>
      <w:r>
        <w:rPr>
          <w:rFonts w:ascii="Nirmala UI" w:hAnsi="Nirmala UI" w:eastAsia="Nirmala UI" w:cs="Nirmala UI"/>
        </w:rPr>
        <w:t>“தேவனுடைய ஊழியக்காரர்களுக்கு இடப்படும் இந்த முத்திரையிடுதல், எசேக்கியேலுக்குத் தரிசனத்தில் காண்பிக்கப்பட்ட அதே காரியமே ஆகும்.” Testimonies to Ministers, 445.</w:t>
      </w:r>
    </w:p>
    <w:p>
      <w:pPr>
        <w:pStyle w:val="ArticleBody"/>
        <w:jc w:val="left"/>
      </w:pPr>
      <w:r>
        <w:rPr>
          <w:rFonts w:ascii="Nirmala UI" w:hAnsi="Nirmala UI" w:eastAsia="Nirmala UI" w:cs="Nirmala UI"/>
        </w:rPr>
        <w:t>சிங்காசனத்திலிருந்து, தேவன் கேரூபீம்களை வழிநடத்துகிறார்; அவர்கள் தங்களுடைய முறைப்படி சக்கரங்களை நிர்வகிக்கிறார்கள். எல்லாம் குழப்பத்தில் இருப்பதாகத் தோன்றிய காலத்தில்கூட தேவனே கட்டுப்பாட்டில் இருந்தார் என்பதை எசேக்கியேல் அந்தத் தரிசனத்தின் மூலம் புரிந்துகொள்ள வேண்டியிருந்தது. பூமியின் காரியங்களை நிர்வகித்த கேரூபீம்களை வழிநடத்துகிற சிங்காசனத்தில் அமர்ந்திருக்கும் தேவனுடைய அமைப்பை விளக்கிய பின்பு, கிறிஸ்து ஏழு சபைகளின் நடுவே நடந்துகொண்டிருந்த பரிசுத்தஸ்தலத்தில் யோவானைப் பற்றி விவரிக்கும் நிலையில், சகோதரி வைட் “அதேபோல” என்று கூறுகிறார். எசேக்கியேலும் யோவானும், ஊக்கப்பேருரை பதிவு செய்வதுபோல, “நமது உலகத்தில் நிகழப்போகும் காட்சிகள் இன்னும் கனவில்கூட எண்ணப்படாதவையாக உள்ளன” எனும், ஒரு இலட்சத்து நாற்பத்துநாலாயிரம் பேரின் முத்திரையிடும் காலத்தில் வாழ்கிறவர்களின் அடையாளங்களாக இருக்கிறார்கள்.</w:t>
      </w:r>
    </w:p>
    <w:p>
      <w:pPr>
        <w:pStyle w:val="ArticleBody"/>
        <w:jc w:val="left"/>
      </w:pPr>
      <w:r>
        <w:rPr>
          <w:rFonts w:ascii="Nirmala UI" w:hAnsi="Nirmala UI" w:eastAsia="Nirmala UI" w:cs="Nirmala UI"/>
        </w:rPr>
        <w:t>நிச்சயமாக, சகோதரி வைட் அந்த வார்த்தைகளை எழுதியபோது, அவை உண்மையானவையாக இருந்தன; ஆனால் முத்திரையிடும் காலத்தில் அவை தமது பரிபூரண நிறைவேற்றத்தை அடைகின்றன. இருபது ஆண்டுகளுக்கு முன்போ அதற்கும் அண்மையிலோ, இப்போது உலகத்தில் நடைபெற்று வருவது இஸ்லாமின் வெட்டுக்கிளிகளின் திரள்வோட்டத்துடன் தொடர்புடையதாக இருக்கும் என்று நீங்கள் எண்ணியிருப்பீர்களா? வெளிப்படுத்தின விசேஷம் ஒன்பதாம் அதிகாரத்தில் இஸ்லாமின் அடையாளமாகக் காணப்படும் வெட்டுக்கிளிகள், இயற்கையில் வட ஆப்பிரிக்காவின் வெட்டுக்கிளிகளின் இடம்பெயர்ச்சியையும் உள்ளடக்குகின்றன. ஆப்பிரிக்காவின் அந்தக் கூட்டமாகச் செல்கின்ற வெட்டுக்கிளிகளின் இடம்பெயர்ச்சி பாதை, இஸ்லாம் கைப்பற்றிய புவியியலுடன் ஒத்திசைகிறது. இஸ்லாம் இஷ்மாயேலின் சந்ததியாகும்; இஷ்மாயேலின் தாய் ஆகார் ஆவாள். “ஆகார்” என்பதற்கு “பறத்தல்” அல்லது “தப்பிச் செல்லுதல்” என்று பொருள். அரபியில் அந்தப் பெயர் பொதுவாக ஹாஜர் (</w:t>
      </w:r>
      <w:r>
        <w:rPr>
          <w:rFonts w:ascii="Segoe UI" w:hAnsi="Segoe UI" w:eastAsia="Segoe UI" w:cs="Segoe UI"/>
        </w:rPr>
        <w:t>هاجر</w:t>
      </w:r>
      <w:r>
        <w:rPr>
          <w:rFonts w:ascii="Nirmala UI" w:hAnsi="Nirmala UI" w:eastAsia="Nirmala UI" w:cs="Nirmala UI"/>
        </w:rPr>
        <w:t>) என்று வழங்கப்படுகிறது; மேலும் அது ஹிஜ்ரா (முகம்மதின் இடம்பெயர்ச்சி/தப்பிச் செல்லுதல்) என்ற சொல்லை வழங்கும் அதே வேர் சொல்லுடன் தொடர்புபடுத்தப்படுகிறது. இஸ்லாமின் வேர்கள் வெட்டுக்கிளிகளின் திரள்வோட்டத்துடன் மட்டுமல்ல, இடம்பெயர்ச்சி என்ற பொருளுடனும் தொடர்புடையவை. சட்டவிரோத குடியேற்றம் இஸ்லாமின் வெட்டுக்கிளிகளின் ஒரு வெளிப்பாடு என்று யாராவது ஒருநாளும் கனவில் நினைத்திருக்கிறார்களா?</w:t>
      </w:r>
    </w:p>
    <w:p>
      <w:pPr>
        <w:pStyle w:val="ArticleBody"/>
        <w:jc w:val="left"/>
      </w:pPr>
      <w:r>
        <w:rPr>
          <w:rFonts w:ascii="Nirmala UI" w:hAnsi="Nirmala UI" w:eastAsia="Nirmala UI" w:cs="Nirmala UI"/>
        </w:rPr>
        <w:t>உலகளாவிய கம்யூனிஸ்டுகள் இஸ்லாமிய பெருங்கூட்டங்களுடன் கூட்டணி அமைப்பார்கள் என்று யாராவது கனவு கண்டார்களா? இஸ்லாமும் உலகவாதிகளின் வல்லரசான அந்தப் பாம்பும் முறையே வெளிப்படுத்தின விசேஷம் 9/11-இல் அடியாழத்திலிருந்து மேலேறுகின்றன; அந்த அடியாழம் சாத்தானிய வல்லமையின் வெளிப்பாட்டைக் குறிக்கிறது. தற்போதைய இந்த இரு கூட்டாளிகளும் சத்திய வேதவசனங்களின்படி சாத்தானின் கருவிகளாக இருக்கின்றன.</w:t>
      </w:r>
    </w:p>
    <w:p>
      <w:pPr>
        <w:pStyle w:val="ArticleScripture"/>
        <w:jc w:val="left"/>
      </w:pPr>
      <w:r>
        <w:rPr>
          <w:rFonts w:ascii="Nirmala UI" w:hAnsi="Nirmala UI" w:eastAsia="Nirmala UI" w:cs="Nirmala UI"/>
        </w:rPr>
        <w:t>“‘அவர்கள் தங்கள் சாட்சியை முடித்தபோது [முடித்துக்கொண்டிருக்கையில்].’ இரு சாட்சிகளும் இரட்டுடை உடுத்திக்கொண்டு தீர்க்கதரிசனம் செய்ய வேண்டியிருந்த காலம் 1798 ஆம் ஆண்டில் முடிவடைந்தது. அவர்கள் தங்கள் பணியை மறைவில் நிறைவு செய்யும் முடிவை அணுகிக்கொண்டிருந்தபோது, ‘அடித்தளமற்ற பள்ளத்திலிருந்து ஏறிவரும் மிருகம்’ என்று குறிக்கப்படுகிற வல்லமையால் அவர்களுக்கு எதிராகப் போர் செய்யப்பட வேண்டியிருந்தது. ஐரோப்பாவின் பல ஜாதிகளில், சபையிலும் அரசிலும் ஆட்சி செய்த வல்லமைகள் பல நூற்றாண்டுகளாகப் பாப்பாட்சியின் வழிமூலம் சாத்தானால் கட்டுப்படுத்தப்பட்டிருந்தன. ஆனால் இங்கே சாத்தானிய வல்லமையின் ஒரு புதிய வெளிப்பாடு பார்வைக்கு கொண்டுவரப்படுகிறது.” The Great Controversy, 268.</w:t>
      </w:r>
    </w:p>
    <w:p>
      <w:pPr>
        <w:pStyle w:val="ArticleBody"/>
        <w:jc w:val="left"/>
      </w:pPr>
      <w:r>
        <w:rPr>
          <w:rFonts w:ascii="Nirmala UI" w:hAnsi="Nirmala UI" w:eastAsia="Nirmala UI" w:cs="Nirmala UI"/>
        </w:rPr>
        <w:t>இங்கு சகோதரி ஒயிட், பிரெஞ்சுப் புரட்சிக் காலத்தில் சமூகவாதத்தின் வருகையை அடையாளப்படுத்துகிறார்; அதேவேளையில், சாத்தான் பாப்பரச அதிகாரத்தையும் கட்டுப்படுத்துகிறான் என்பதையும் குறிப்பிடுகிறார். வெளிப்படுத்தல் பதினேழாம் அதிகாரத்திலும் பாப்பரச அதிகாரம் அடியிலாத பள்ளத்திலிருந்து எழுகிறது; மேலும் வெளிப்படுத்தல் ஒன்பதாம் அதிகாரத்தில், இஸ்லாம் அடியிலாத பள்ளத்திலிருந்து வந்த புகையாகும். இருப்பினும் முக்கியமான கேள்வி தொடர்கிறது: “நமது உலகத்தில் நடைபெறவிருக்கும் காட்சிகள் இன்னும் கனவிலும் நினைக்கப்படவில்லை” என்று தெய்வீக உந்துதல் உண்மையிலேயே குறிப்பிட்டதா? இப்போது இஸ்லாம் ஐரோப்பா முழுவதும் பரவி, இப்போது அமெரிக்க நாடுகளின்மேல் இறங்கிவருமென்று யார் கனவில் நினைத்தனர்? ஐக்கிய நாடுகள், ஐரோப்பிய ஒன்றியம், மற்றும் அமெரிக்க ஐக்கிய நாடுகளின் ஜனநாயகக் கட்சி ஆகியவற்றின் உலகவாதிகளால் வெட்டுக்கிளிகள் பூமியெங்கும் பரப்பப்படும் என்று நீங்கள் கனவு கண்டீர்களா?</w:t>
      </w:r>
    </w:p>
    <w:p>
      <w:pPr>
        <w:pStyle w:val="ArticleBody"/>
        <w:jc w:val="left"/>
      </w:pPr>
      <w:r>
        <w:rPr>
          <w:rFonts w:ascii="Nirmala UI" w:hAnsi="Nirmala UI" w:eastAsia="Nirmala UI" w:cs="Nirmala UI"/>
        </w:rPr>
        <w:t>கல்வி நிறுவனங்கள், தாங்கள் செலுத்தும் வரிப்பணம் அந்த வரிப்பணத்தை வழங்கும் தேசத்தையே அழிக்கப் பயன்படுத்தப்படும் என்று ஒருபோதும் நினைக்காத குடிமக்களின் வரிப்பணத்தால் இப்போது நிதியளிக்கப்படும் கம்யூனிசமும் இஸ்லாமியமும் கொண்ட கூட்டணியால் முற்றாகக் கைப்பற்றப்படும் என்று யார் கனவு கண்டிருந்தார்கள்?</w:t>
      </w:r>
    </w:p>
    <w:p>
      <w:pPr>
        <w:pStyle w:val="ArticleBody"/>
        <w:jc w:val="left"/>
      </w:pPr>
      <w:r>
        <w:rPr>
          <w:rFonts w:ascii="Nirmala UI" w:hAnsi="Nirmala UI" w:eastAsia="Nirmala UI" w:cs="Nirmala UI"/>
        </w:rPr>
        <w:t>இஸ்லாம் மூலம் வெள்ளைச் சிறுமிகள் கும்பலாகக் கற்பழிக்கப்படவும், கடத்தப்பட்டு சிறையில் அடைக்கப்படவும், கொல்லப்படவும் கிரேட் பிரிட்டன் ஊக்குவித்து ஆதரிக்கும் என்று யார் கனவு கண்டார்கள்? மனித வரலாற்றில் எப்போதாவது இருந்த ஒவ்வொரு கம்யூனிஸ்ட் அமைப்பும் முழுமையான தோல்வியாக இருந்தது என்ற உண்மையை பலர் சுட்டிக்காட்டுகின்றனர்; ஆனால் பிரிட்டனின் சமூகநீதிக் கொள்கையின் கனியும், அந்த அமைப்பின் பொருளாதார மற்றும் அரசியல் தத்துவங்களின் தோல்வியைப் போலவே, சமூகநீதிக்கே எதிரான ஒரு கண்டனமாகும்.</w:t>
      </w:r>
    </w:p>
    <w:p>
      <w:pPr>
        <w:pStyle w:val="ArticleBody"/>
        <w:jc w:val="left"/>
      </w:pPr>
      <w:r>
        <w:rPr>
          <w:rFonts w:ascii="Nirmala UI" w:hAnsi="Nirmala UI" w:eastAsia="Nirmala UI" w:cs="Nirmala UI"/>
        </w:rPr>
        <w:t>பூமியின் வணிகர்களுக்கு, பதினேழு மில்லியனுக்கும் அதிகமான மக்களைப் பெருமளவில் கொலை செய்யும் நோக்கத்தை நிறைவேற்றுவதற்காக நஞ்சுப்பொருட்களை அறிமுகப்படுத்த அனுமதி அளிக்கப்படும் என்று யார் கனவிலும் நினைத்திருப்பார்?</w:t>
      </w:r>
    </w:p>
    <w:p>
      <w:pPr>
        <w:pStyle w:val="ArticleBody"/>
        <w:jc w:val="left"/>
      </w:pPr>
      <w:r>
        <w:rPr>
          <w:rFonts w:ascii="Nirmala UI" w:hAnsi="Nirmala UI" w:eastAsia="Nirmala UI" w:cs="Nirmala UI"/>
        </w:rPr>
        <w:t>ஜார்ஜ் சோரோஸ், பில் கேட்ஸ், ஆண்டனி ஃபௌசி போன்ற மனிதர்கள் தங்களுடைய பிசாசுத்தனமான தீய செயல்களை முற்றிலும் எந்த விளைவுகளும் இன்றியே செய்து முடிக்க அனுமதிக்கப்படுவர் என்று யார் கனவிலும் நினைத்திருப்பார்?</w:t>
      </w:r>
    </w:p>
    <w:p>
      <w:pPr>
        <w:pStyle w:val="ArticleBody"/>
        <w:jc w:val="left"/>
      </w:pPr>
      <w:r>
        <w:rPr>
          <w:rFonts w:ascii="Nirmala UI" w:hAnsi="Nirmala UI" w:eastAsia="Nirmala UI" w:cs="Nirmala UI"/>
        </w:rPr>
        <w:t>சகோதரி வைட், நிகழப்போகும் காட்சிகள் கனவிலும் நினைக்கப்படமாட்டாது என்று கூறியபோது, அவர் அவ்வாறு கூறியது ஒரு இலட்சத்து நாற்பத்திநாலாயிரம் பேரின் முத்திரையிடும் காலத்தின் சூழலில் ஆகும். அவர், மத்தேயு இருபத்திநான்காம் அதிகாரத்தில் கிறிஸ்து கொடுத்த எச்சரிக்கையைப் பற்றிய தமது குறிப்புகளுக்கு தொடர்ச்சியாக இதைச் சொன்னார்; அங்கே அவர் இவ்வாறு பதிவு செய்துள்ளார்: “இந்தப் பாடங்கள் நமக்கான நன்மைக்காகவே உள்ளன. நமது விசுவாசத்தை தேவனிடத்தில் நிலைநிறுத்த வேண்டும்; ஏனெனில் நமக்கு முன்பாகவே மனிதரின் ஆத்துமாக்களைச் சோதிக்கும் ஒரு காலம் இருக்கிறது. ஒலிவு மலையின் மேல் கிறிஸ்து, தம்முடைய இரண்டாம் வருகைக்கு முன்பாக நிகழவேண்டிய பயங்கரமான நியாயத்தீர்ப்புகளை விவரித்தார்.”</w:t>
      </w:r>
    </w:p>
    <w:p>
      <w:pPr>
        <w:pStyle w:val="ArticleBody"/>
        <w:jc w:val="left"/>
      </w:pPr>
      <w:r>
        <w:rPr>
          <w:rFonts w:ascii="Nirmala UI" w:hAnsi="Nirmala UI" w:eastAsia="Nirmala UI" w:cs="Nirmala UI"/>
        </w:rPr>
        <w:t>அவள் இப்பொழுதுதான் குறிப்பிட்டிருந்த பாடங்கள், பரிசுத்தஸ்தலத்தில் இருந்தபோது எல்லாக் காரியங்களின்மேலும் தேவன் ஆட்சி செய்கிறார் என்பதைப் புரிந்துகொள்ளக் கற்றுக்கொண்ட எசேக்கியேலும் யோவானும் ஆகியோரின் உருவகங்களாகும். இப்போது நடைபெற்று வரும் குழப்பமும் கலகமும்—வரலாறு முன்னேறும்தோறும் மேலும் மேலும் தீவிரமடையும் அந்தக் குழப்பமும் கலகமும்—அவற்றின் நடுவில், ஆலயத்தில் இருந்த எசேக்கியேலும் யோவானும் மட்டுமன்றி ஏசாயாவாலும் பிரதிநிதித்துவப்படுத்தப்படுகிற தேவனுடைய தூதர்கள், நாம் ஒருபோதும் கனவில்கூட எண்ணாத காரியங்கள்கூட இன்னும் தேவனுடைய கட்டுப்பாட்டுக்குள் இருக்கின்றன என்பதை உணர்ந்தால் மட்டுமே, கர்த்தரை மகிமைப்படுத்துகிற முறையில் வரலாற்றை ஊடறுத்து நடந்து செல்லுவார்கள்.</w:t>
      </w:r>
    </w:p>
    <w:p>
      <w:pPr>
        <w:pStyle w:val="ArticleBody"/>
        <w:jc w:val="left"/>
      </w:pPr>
      <w:r>
        <w:rPr>
          <w:rFonts w:ascii="Nirmala UI" w:hAnsi="Nirmala UI" w:eastAsia="Nirmala UI" w:cs="Nirmala UI"/>
        </w:rPr>
        <w:t>மற்ற சக்கரங்களை வெட்டிக்கொண்டு செல்லும் அந்தச் சக்கரங்கள், ஒருபோதும் நினைத்துப் பார்க்கப்படாத நிகழ்வுகளை உள்ளடக்குகின்றன; அவையே 9/11 அன்று தொடங்கிய முத்திரையிடும் காலத்தில் நடைபெறும் நிகழ்வுகளாகும். கற்றுக்கொள்ளப்பட வேண்டிய பாடங்கள், விசுவாசத்தினால் மகா பரிசுத்த ஸ்தலத்திற்குள் பிரவேசித்து, கிறிஸ்துவையும் உடன்படிக்கையின் பெட்டியிலிருந்து ஒளிவீசும் அவருடைய ஒளியையும் காண்போரால் மட்டுமே கற்றுக்கொள்ளப்படுகின்றன. அந்த மகிமை பத்தாம் அதிகாரத்தில் தானியேலால் பிரதிநிதித்துவப்படுத்தப்பட்டபடி காணப்படும் போது, அந்த ஒளியினால் பயனடையும் வகுப்பு, அந்தத் தரிசனத்திலிருந்து ஓடிப்போனவர்களிடமிருந்து பிரித்தறியப்படுகிறது.</w:t>
      </w:r>
    </w:p>
    <w:p>
      <w:pPr>
        <w:pStyle w:val="ArticleScripture"/>
        <w:jc w:val="left"/>
      </w:pPr>
      <w:r>
        <w:rPr>
          <w:rFonts w:ascii="Nirmala UI" w:hAnsi="Nirmala UI" w:eastAsia="Nirmala UI" w:cs="Nirmala UI"/>
        </w:rPr>
        <w:t>நானாகிய தானியேல் ஒருவனே அந்தத் தரிசனத்தைக் கண்டேன்; என்னுடன் இருந்த மனிதர் அந்தத் தரிசனத்தைக் காணவில்லை; ஆனாலும் மிகுந்த நடுக்கம் அவர்கள்மேல் விழுந்தது; ஆகையால் அவர்கள் தங்களை மறைத்துக்கொள்ள ஓடிப்போயினர். Daniel 10:7.</w:t>
      </w:r>
    </w:p>
    <w:p>
      <w:pPr>
        <w:pStyle w:val="ArticleBody"/>
        <w:jc w:val="left"/>
      </w:pPr>
      <w:r>
        <w:rPr>
          <w:rFonts w:ascii="Nirmala UI" w:hAnsi="Nirmala UI" w:eastAsia="Nirmala UI" w:cs="Nirmala UI"/>
        </w:rPr>
        <w:t>முந்தைய கட்டுரையில் உள்ள அந்தப் பகுதியில் இருந்து பெறத்தக்கவை இன்னும் மிக அதிகம் உள்ளன; ஆனால் இந்தக் கட்டுரையை முடிக்கும் வேளையில் நாம் ஒரு சக்கரத்தைப் பற்றிக் கவனிப்போம். கடந்த கட்டுரையில் இருபத்தைந்து என்ற எண்ணின் குறியீட்டுப் பொருளை நாம் குறிப்பிட்டோம்; அதற்கு முன் முப்பது என்ற எண்ணைப் பற்றியும் சில காலம் ஆராய்ந்தோம். எசேக்கியேல் புத்தகத்திலிருந்து வெளிப்படும் ஒளி வெறும் குறியீட்டு எண்கள் மட்டுமல்ல; ஆனால் குழப்பத்திலிருந்து சில தெளிவை வெளிக்கொணரத் தொடங்குவதற்கு முன், அந்த எண்-குறியீடுகளில் சிலவற்றை முதலில் அறிந்துகொள்வது பயனுள்ளதாகும்.</w:t>
      </w:r>
    </w:p>
    <w:p>
      <w:pPr>
        <w:pStyle w:val="ArticleHeading"/>
        <w:jc w:val="left"/>
      </w:pPr>
      <w:r>
        <w:rPr>
          <w:rFonts w:ascii="Nirmala UI" w:hAnsi="Nirmala UI" w:eastAsia="Nirmala UI" w:cs="Nirmala UI"/>
        </w:rPr>
        <w:t>பதினேழு</w:t>
      </w:r>
    </w:p>
    <w:p>
      <w:pPr>
        <w:pStyle w:val="ArticleBody"/>
        <w:jc w:val="left"/>
      </w:pPr>
      <w:r>
        <w:rPr>
          <w:rFonts w:ascii="Nirmala UI" w:hAnsi="Nirmala UI" w:eastAsia="Nirmala UI" w:cs="Nirmala UI"/>
        </w:rPr>
        <w:t>இருநூற்று ஐம்பது ஆண்டுகளைக் கொண்ட மூன்று தீர்க்கதரிசனங்களும், ஸ்மிர்னா சபையின் வரலாற்றின் முடிவில் தொடங்கும் பதினேழு ஆண்டுக் காலத்தை அடையாளப்படுத்துகின்றன. 313 முதல் 330 வரை உள்ள பதினேழு ஆண்டுகள், மிருகத்தின் உருவம் நிறுவப்படுதலை முன்மாதிரியாகக் காட்டுகின்றன.</w:t>
      </w:r>
    </w:p>
    <w:p>
      <w:pPr>
        <w:pStyle w:val="ArticleBody"/>
        <w:jc w:val="left"/>
      </w:pPr>
      <w:r>
        <w:rPr>
          <w:rFonts w:ascii="Nirmala UI" w:hAnsi="Nirmala UI" w:eastAsia="Nirmala UI" w:cs="Nirmala UI"/>
        </w:rPr>
        <w:t>கி.மு. 457-இல் தொடங்கிய இருநூற்று ஐம்பது ஆண்டுகள் கி.மு. 207-இல் முடிவடைந்தன; அது ராஃபியா போருக்குப் பின்னர் ஏழு ஆண்டுகளும், பானியம் போருக்கு முன் பத்து ஆண்டுகளும் ஆகும். ராஃபியாவிலிருந்து பானியம் வரையிலானது பதினேழு ஆண்டுகள் ஆகும்; அது தானியேல் 11-ஆம் அதிகாரத்தின் 11 முதல் 15-ஆம் வசனங்களில் விளக்கப்பட்டபடி, 40-ஆம் வசனத்தின் மறைந்த வரலாற்றை பிரதிநிதித்துவப்படுத்துகிறது.</w:t>
      </w:r>
    </w:p>
    <w:p>
      <w:pPr>
        <w:pStyle w:val="ArticleBody"/>
        <w:jc w:val="left"/>
      </w:pPr>
      <w:r>
        <w:rPr>
          <w:rFonts w:ascii="Nirmala UI" w:hAnsi="Nirmala UI" w:eastAsia="Nirmala UI" w:cs="Nirmala UI"/>
        </w:rPr>
        <w:t>ப்டோலெமி IV பிலோபேட்டர் (Ptolemy IV என்றும் அறியப்படுபவர்) கி.மு. 217 ஆம் ஆண்டில் ராபியா யுத்தத்தில் வெற்றி பெற்ற ஆட்சியாளராக இருந்தார். அவர் கி.மு. 221 முதல் கி.மு. 204 வரை ப்டோலெமைக் எகிப்தின் அரசனாகவும் (பரோவாகவும்) ஆட்சி செய்தார்; ஆகையால், அவர் பதினேழு ஆண்டுகள் ஆட்சி புரிந்தார். ராபியா யுத்தத்திற்கு முன்பே அவர் தனது ஆட்சியைத் தொடங்கினார்; ஆனால் பானியம் யுத்தத்திற்கு முன்பே மரணமடைந்தார்.</w:t>
      </w:r>
    </w:p>
    <w:p>
      <w:pPr>
        <w:pStyle w:val="ArticleBody"/>
        <w:jc w:val="left"/>
      </w:pPr>
      <w:r>
        <w:rPr>
          <w:rFonts w:ascii="Nirmala UI" w:hAnsi="Nirmala UI" w:eastAsia="Nirmala UI" w:cs="Nirmala UI"/>
        </w:rPr>
        <w:t>உக்ரைனியப் போரைக் பிரதிநிதித்துவப்படுத்தும் ராபியா யுத்தம், 2014 ஆம் ஆண்டில் அமெரிக்க ஐக்கிய நாடுகள் உக்ரைனில் ஒரு நிறப் புரட்சியை ஏற்படுத்தியபோது தொடங்கியது. தெற்கின் ராஜாவாகிய ப்டொலெமி IV, 2000 ஆம் ஆண்டில் தனது ஆட்சியைத் தொடங்கிய வ்லாதிமிர் புதினை முன்னுருவாக்குகிறான்; அது 2001 இல் ஒரு இலட்சத்து நாற்பத்துநான்கு ஆயிரம் பேரின் முத்திரையிடுதல் தொடங்குவதற்கு முந்தைய ஆண்டாகும். ப்டொலெமியைப்போலவே, ராபியா யுத்தத்தினால் முன்னுருவாக்கப்பட்ட உக்ரைனியப் போருக்கு முன்பே புதினும் ஆட்சி செய்யத் தொடங்கினார்; அந்த ராபியா யுத்தம் 2014 இல் தொடங்கியது. பானியத்திற்கு முன், ப்டொலெமியால் முன்னுருவாக்கப்பட்டபடியே புதின் அகற்றப்படுகிறார். புதின் 2000 ஆம் ஆண்டில் ஆட்சி செய்யத் தொடங்கினார்; ஆகையால் அது அடுத்த ஆண்டு, 2001 இல் தொடங்கிய முத்திரையிடும் காலத்தின் தொடக்கத்துடன் ஒத்திசைகிறது. ப்டொலெமியால் பிரதிநிதித்துவப்படுத்தப்படும் பதினேழு குறியீட்டு ஆண்டுகள், புதின் ஆட்சி செய்யும் காலப்பகுதியை அடையாளப்படுத்துகின்றன; மேலும் அவர் முத்திரையிடும் காலத்தின் போது அவ்வாறு ஆட்சி செய்கிறார்.</w:t>
      </w:r>
    </w:p>
    <w:p>
      <w:pPr>
        <w:pStyle w:val="ArticleBody"/>
        <w:jc w:val="left"/>
      </w:pPr>
      <w:r>
        <w:rPr>
          <w:rFonts w:ascii="Nirmala UI" w:hAnsi="Nirmala UI" w:eastAsia="Nirmala UI" w:cs="Nirmala UI"/>
        </w:rPr>
        <w:t>கி.மு. 457-இல் ஆரம்பமான இருநூற்று ஐம்பது ஆண்டுகளின் முடிவினால் பிரதிநிதித்துவப்படுத்தப்படும் Trump, ராபியா போரில் தொடங்கி பதினேழு ஆண்டுகள் நீளும் அதே மறைக்கப்பட்ட வரலாற்றினுள் அமைந்திருக்கிறார்; அதே வரலாற்றில்தான் Putin-உம் அமைந்திருக்கிறார். திராகன் (Putin) மற்றும் பொய்த் தீர்க்கதரிசி (Trump) அந்த மறைக்கப்பட்ட வரலாற்றினுள் அமைந்துள்ளனர். அந்த வரலாற்றில், பாப்பரசரின் அதிகாரத்தைச் சின்னமாகக் குறிக்கும் “உன் ஜனத்தின் கொள்ளைக்காரர்” என்று பிரதிநிதித்துவப்படுத்தப்படும் மிருகம், ராபியாவிலிருந்து Panium வரை உள்ள அந்த பதினேழு ஆண்டுகளின் முடிவில் அமைந்துள்ளது.</w:t>
      </w:r>
    </w:p>
    <w:p>
      <w:pPr>
        <w:pStyle w:val="ArticleBody"/>
        <w:jc w:val="left"/>
      </w:pPr>
      <w:r>
        <w:rPr>
          <w:rFonts w:ascii="Nirmala UI" w:hAnsi="Nirmala UI" w:eastAsia="Nirmala UI" w:cs="Nirmala UI"/>
        </w:rPr>
        <w:t>321ஆம் ஆண்டு, அமெரிக்க ஐக்கிய நாடுகளில் ஞாயிற்றுக்கிழமைச் சட்டத்தைச் சுட்டிக்காட்டுகிறது; மேலும், 313ஆம் ஆண்டில் மிலான் அறிவிப்பிலிருந்து 330ஆம் ஆண்டில் பேரரசின் பிரிவினை வரை நீளும் பதினேழு ஆண்டுக் காலப்பகுதியின் உட்பகுதியில் 321 அமைந்துள்ளது.</w:t>
      </w:r>
    </w:p>
    <w:p>
      <w:pPr>
        <w:pStyle w:val="ArticleBody"/>
        <w:jc w:val="left"/>
      </w:pPr>
      <w:r>
        <w:rPr>
          <w:rFonts w:ascii="Nirmala UI" w:hAnsi="Nirmala UI" w:eastAsia="Nirmala UI" w:cs="Nirmala UI"/>
        </w:rPr>
        <w:t>“யோசியாவின் மகா பஸ்கா” என்று அழைக்கப்படும் நிகழ்விலிருந்து பிரதிநிதித்துவப்படுத்தப்படும் வரலாறு, யூதர்களின் பதினேழாவது யூபிலி சுழற்சியை ஆரம்பிக்கிறது. பழைய ஏற்பாட்டில் மிகப்பெரிய மறுமலர்ச்சியாகிய யோசியாவின் பஸ்காவிலிருந்து அக்டோபர் 22 வரை உள்ள காலம், 1840 ஆகஸ்ட் 11 முதல் 1844 அக்டோபர் 22 வரை உள்ள மில்லரைட் வரலாற்றை பிரதிநிதித்துவப்படுத்துகிறது; ஆனால் அதைவிட முக்கியமாக அது 9/11 முதல் ஞாயிற்றுக்கிழமைச் சட்டம் வரையிலான வரலாற்றை பிரதிநிதித்துவப்படுத்துகிறது. ஒரு இலட்சத்து நாற்பத்திநான்கு ஆயிரம் பேரின் முத்திரையிடும் காலம், யோசியாவிலிருந்து அக்டோபர் 22 வரை உள்ள பதினேழாவது யூபிலி சுழற்சியினால் பிரதிநிதித்துவப்படுத்தப்படுகிறது. பதினேழு என்பது முத்திரையிடும் காலத்தின் முக்கிய நிகழ்வுகளோடு தொடர்புடைய ஒரு குறியீடாகும்; மேலும் பதினேழு என்ற எண், எசேக்கியேலின் சக்கரங்கள் ஒன்றோடொன்று சந்திக்கும் ஒரு புள்ளியாகும்.</w:t>
      </w:r>
    </w:p>
    <w:p>
      <w:pPr>
        <w:pStyle w:val="ArticleBody"/>
        <w:jc w:val="left"/>
      </w:pPr>
      <w:r>
        <w:rPr>
          <w:rFonts w:ascii="Nirmala UI" w:hAnsi="Nirmala UI" w:eastAsia="Nirmala UI" w:cs="Nirmala UI"/>
        </w:rPr>
        <w:t>தானியேலின் நாற்பதாவது வசனத்தின் மறைந்த வரலாற்றில், அதே அதிகாரத்தின் பத்தாம் வசனத்திலிருந்து பதினைந்தாம் வசனம் வரை சித்தரிக்கப்பட்டபடி, டிராகன் ப்டோலமியின் ஆட்சியினால் “17” என்ற எண்ணுடன் தொடர்புபடுத்தப்படுகிறது. பதினொன்றாம் வசனத்தின் ராபியா யுத்தத்திலிருந்து பதினைந்தாம் வசனத்தின் ராபியா யுத்தம் வரையிலான வரலாறு “17” ஆண்டுகள் ஆகும். அந்த வரலாறு, அந்த இரண்டு யுத்தங்களால் குறிக்கப்படும் பதினேழு ஆண்டுகளின் நடுவில் டொனால்டு டிரம்பை நிலைநிறுத்துகிறது. அமெரிக்க ஐக்கிய நாடுகளில் டிரம்பினால் உருவாக்கப்பட்டு நிறுவப்படும் மிருகத்தின் உருவம், 313 முதல் 330 வரை உள்ள “17” ஆண்டுகளால் பிரதிநிதித்துவப்படுத்தப்படுகிறது. முதலாம் அதிகாரத்தின் முதல் வசனத்தில், எசேக்கியேல் “17ஆம்” யூபிலி சுழற்சியின் முப்பதாம் ஆண்டில் இருக்கிறார். பரிசுத்த பரிசுத்தஸ்தலத்தில் எசேக்கியேல் கண்ட சக்கரங்களில் ஒன்றை பதினேழு என்ற எண் பிரதிநிதித்துவப்படுத்துகிறது என்று நீங்கள் ஒருபோதும் நினைத்ததுண்டோ?</w:t>
      </w:r>
    </w:p>
    <w:p>
      <w:pPr>
        <w:pStyle w:val="ArticleBody"/>
        <w:jc w:val="left"/>
      </w:pPr>
      <w:r>
        <w:rPr>
          <w:rFonts w:ascii="Nirmala UI" w:hAnsi="Nirmala UI" w:eastAsia="Nirmala UI" w:cs="Nirmala UI"/>
        </w:rPr>
        <w:t>முத்திரையிடும் காலத்தில் விசுவாசத்தினால் மகா பரிசுத்த ஸ்தலத்திற்குள் பிரவேசித்தவர்களுக்கு எசேக்கியேல் ஒரு அடையாளமாக இருக்கிறார். அவர்கள் பேதுருவின் ஆசாரியர்கள்.</w:t>
      </w:r>
    </w:p>
    <w:p>
      <w:pPr>
        <w:pStyle w:val="ArticleScripture"/>
        <w:jc w:val="left"/>
      </w:pPr>
      <w:r>
        <w:rPr>
          <w:rFonts w:ascii="Nirmala UI" w:hAnsi="Nirmala UI" w:eastAsia="Nirmala UI" w:cs="Nirmala UI"/>
        </w:rPr>
        <w:t>நீங்களும் ஜீவமுள்ள கற்களாயிருந்து, இயேசு கிறிஸ்துவினால் தேவனுக்குப் பிரியமான ஆவிக்குரிய பலிகளைச் செலுத்தும்படியாக, ஒரு ஆவிக்குரிய இல்லமாகவும், பரிசுத்த ஆசாரியத்துவமாகவும் கட்டப்பட்டிருக்கிறீர்கள். 1 Peter 2:5.</w:t>
      </w:r>
    </w:p>
    <w:p>
      <w:pPr>
        <w:pStyle w:val="ArticleBody"/>
        <w:jc w:val="left"/>
      </w:pPr>
      <w:r>
        <w:rPr>
          <w:rFonts w:ascii="Nirmala UI" w:hAnsi="Nirmala UI" w:eastAsia="Nirmala UI" w:cs="Nirmala UI"/>
        </w:rPr>
        <w:t>அவர்கள் தேவனுடைய முந்தைய உடன்படிக்கையின் ஜனங்களுக்கு ஒரு செய்தியை அறிவிக்க நியமிக்கப்பட்டுள்ளனர்; ஆனால் அவர்கள் முன்னதாகவே எச்சரிக்கப்பட்டிருந்தபோதிலும், தேவனுடைய முந்தைய உடன்படிக்கையின் ஜனங்கள் காணவும் கேட்கவும் மாட்டார்கள்; அதேவேளையில் அவர்கள் புறக்கணிக்கப்பட்டு விட்டுச் செல்லப்படுகிறார்கள்.</w:t>
      </w:r>
    </w:p>
    <w:p>
      <w:pPr>
        <w:pStyle w:val="ArticleScripture"/>
        <w:jc w:val="left"/>
      </w:pPr>
      <w:r>
        <w:rPr>
          <w:rFonts w:ascii="Nirmala UI" w:hAnsi="Nirmala UI" w:eastAsia="Nirmala UI" w:cs="Nirmala UI"/>
        </w:rPr>
        <w:t>அப்பொழுது அவர் என்னை நோக்கி: மனுபுத்திரனே, நான் உனக்குக் கொடுக்கிற இந்தச் சுருளைப் புசித்து, உன் வயிற்றை நிரப்பி, உன் குடல்களை அதினால் பூரணமாக்கு என்றார். அப்பொழுது நான் அதைப் புசித்தேன்; அது என் வாயில் தேனைப்போல் இனிமையாயிருந்தது. பின்னும் அவர் என்னை நோக்கி: மனுபுத்திரனே, நீ இஸ்ரவேல் வம்சத்தாரிடத்திற்குச் சென்று, என் வார்த்தைகளினாலே அவர்களோடே பேசு. ஏனெனில், நீ அந்நிய மொழியுடையவர்களிடத்திற்கும், கடினமான பாஷையுடையவர்களிடத்திற்கும் அனுப்பப்படவில்லை; இஸ்ரவேல் வம்சத்தாரிடத்திற்கே அனுப்பப்பட்டிருக்கிறாய். உனக்குப் புரியாத வார்த்தைகளைப் பேசுகிற அந்நிய மொழியுடையவர்களாகிய அநேக ஜனங்களிடத்திற்கல்ல. நிச்சயமாக நான் உன்னை அவர்களிடத்துக்கு அனுப்பியிருந்தால், அவர்கள் உனக்குச் செவிகொடுத்திருப்பார்கள். ஆனால் இஸ்ரவேல் வம்சத்தார் உனக்குச் செவிகொடுக்கமாட்டார்கள்; ஏனெனில் அவர்கள் எனக்குச் செவிகொடுக்கமாட்டார்கள்; இஸ்ரவேல் வம்சத்தார் அனைவரும் வெட்கங்கெட்டவர்களும் இருதயக் கடினமுள்ளவர்களுமாயிருக்கிறார்கள். இதோ, நான் உன் முகத்தை அவர்கள் முகங்களுக்கு எதிராகப் பலமுள்ளதாகவும், உன் நெற்றியை அவர்கள் நெற்றிகளுக்கு எதிராகப் பலமுள்ளதாகவும் ஆக்கினேன். கற்சிலையினும் கடினமான வைரம் போல் உன் நெற்றியை ஆக்கினேன்; அவர்கள் கலகக்கார வம்சத்தாராயிருந்தாலும், நீ அவர்களைப் பயப்படாதே; அவர்கள் முகங்களைப் பார்த்து கலங்காதே. எசேக்கியேல் 3:3–9.</w:t>
      </w:r>
    </w:p>
    <w:p>
      <w:pPr>
        <w:pStyle w:val="ArticleBody"/>
        <w:jc w:val="left"/>
      </w:pPr>
      <w:r>
        <w:rPr>
          <w:rFonts w:ascii="Nirmala UI" w:hAnsi="Nirmala UI" w:eastAsia="Nirmala UI" w:cs="Nirmala UI"/>
        </w:rPr>
        <w:t>மில்லரைட் வரலாற்றின் புராட்டஸ்டண்டுகளாலும் பிற்கால நாட்களின் லவோதிக்கேய ஏழாம் நாள் அட்வென்டிஸ்ட் சபையாலும் பிரதிநிதித்துவப்படுத்தப்படும் முன்னைய உடன்படிக்கையின் ஜனங்களுக்கு ஒரு செய்தியை அறிவிக்க எசேக்கியேல் ஆணையிடப்படுகிறார். அவர் அந்தச் செய்தியை அறிவிக்க மறுத்தால், எச்சரிக்கப்படாமல் விடப்பட்டவர்களின் இரத்தப்பழி அவர்மேல் இருக்கும்.</w:t>
      </w:r>
    </w:p>
    <w:p>
      <w:pPr>
        <w:pStyle w:val="ArticleScripture"/>
        <w:jc w:val="left"/>
      </w:pPr>
      <w:r>
        <w:rPr>
          <w:rFonts w:ascii="Nirmala UI" w:hAnsi="Nirmala UI" w:eastAsia="Nirmala UI" w:cs="Nirmala UI"/>
        </w:rPr>
        <w:t>மனுபுத்திரனே, நான் உன்னை இஸ்ரவேல் வீட்டாருக்குக் காவற்காரனாக வைத்தேன்; ஆகையால், என் வாயிலிருந்து வரும் வார்த்தையைக் கேட்டு, என்னிடமிருந்து அவர்களுக்கு எச்சரிக்கை சொல்ல வேண்டும். நான் துன்மார்க்கனிடம், “நீ நிச்சயமாகச் சாவாய்” என்று சொல்லும்போது, நீ அவனை எச்சரிக்காமலும், அவன் உயிரைக் காப்பாற்றும்படியாக அவன் துன்மார்க்கமான வழியைவிட்டு விலகும்படி அவனை எச்சரிக்கப் பேசாமலும் இருந்தால், அந்தத் துன்மார்க்கன் தன் அக்கிரமத்திலே சாவான்; ஆனால் அவன் இரத்தப்பழியை நான் உன் கையிலே கேட்பேன். ஆனாலும், நீ துன்மார்க்கனை எச்சரித்தும், அவன் தன் துன்மார்க்கத்திலிருந்தும் தன் துன்மார்க்கமான வழியிலிருந்தும் திரும்பாவிட்டால், அவன் தன் அக்கிரமத்திலே சாவான்; நீயோ உன் ஆத்துமாவை விடுவித்துக்கொண்டிருப்பாய். மேலும், நீதிமான் தன் நீதியை விட்டுத் திரும்பி அக்கிரமம் செய்து, நான் அவன் முன் இடறற்கல்லை வைத்தால், அவன் சாவான்; நீ அவனை எச்சரிக்கவில்லை என்பதினால், அவன் தன் பாவத்திலே சாவான்; அவன் செய்த அவன் நீதிகள் நினைவுகூரப்படமாட்டாது; ஆனால் அவன் இரத்தப்பழியை நான் உன் கையிலே கேட்பேன். இருப்பினும், நீதிமான் பாவஞ்செய்யாதபடிக்கு நீ அவனை எச்சரித்து, அவன் பாவஞ்செய்யாவிட்டால், அவன் எச்சரிக்கப்பட்டதினால் நிச்சயமாக உயிரோடிருப்பான்; நீயும் உன் ஆத்துமாவை விடுவித்துக்கொண்டிருப்பாய். எசேக்கியேல் 3:17–21.</w:t>
      </w:r>
    </w:p>
    <w:p>
      <w:pPr>
        <w:pStyle w:val="ArticleBody"/>
        <w:jc w:val="left"/>
      </w:pPr>
      <w:r>
        <w:rPr>
          <w:rFonts w:ascii="Nirmala UI" w:hAnsi="Nirmala UI" w:eastAsia="Nirmala UI" w:cs="Nirmala UI"/>
        </w:rPr>
        <w:t>எசேக்கியேலின் முதல் ‘பதினொன்று’ அதிகாரங்களில், கேபார் ஆற்றங்கரையிலும், சமவெளியிலும், எருசலேமிலும் கிடைத்த தரிசனங்களால் விளக்கப்படுகின்ற எருசலேமின் அழிவு அவருக்குக் காண்பிக்கப்படுகிறது. எருசலேமின்மேல் வரப்போகிற நியாயத்தீர்ப்பைப் பற்றிய எச்சரிப்பை அறிவிக்கும்படி அவர் நியமிக்கப்படுகிறார். எருசலேமின்மேல் வரப்போகிற நியாயத்தீர்ப்பின் எச்சரிக்கைச் செய்தி, முதலில் லவோதிக்கேயா ஏழாம் நாள் அட்வெண்டிஸ்ட் சபைக்குக் கொடுக்கப்பட்ட எச்சரிக்கையாகும். அந்த எச்சரிக்கை, தேவனுடைய முத்திரையைப் பெறாத எருசலேமிலுள்ள தேவஜனங்களின் நியாயத்தீர்ப்பையும் நிராகரிப்பையும் அடையாளப்படுத்துகிறது. எசேக்கியேலால் முன்னுருவாக்கப்பட்ட அந்த எச்சரிக்கை, விரைவில் வரவிருக்கும் ஞாயிற்றுக்கிழமைச் சட்டம் பற்றிய எச்சரிக்கையாகும்.</w:t>
      </w:r>
    </w:p>
    <w:p>
      <w:pPr>
        <w:pStyle w:val="ArticleBody"/>
        <w:jc w:val="left"/>
      </w:pPr>
      <w:r>
        <w:rPr>
          <w:rFonts w:ascii="Nirmala UI" w:hAnsi="Nirmala UI" w:eastAsia="Nirmala UI" w:cs="Nirmala UI"/>
        </w:rPr>
        <w:t>இந்தச் சத்தியங்கள் முன்வைக்கப்படும் அந்த முதல் பதினொன்று அதிகாரங்களில் எசேக்கியேல் வாக்கற்றவராக்கப்படுகிறார்; அதன் பின்பு, தேவன் அவரது வாயை விசேஷமாகத் திறக்கும்போதுதான் அவர் பேசுகிறார்; இது எருசலேமின் அழிவு நிகழும் வரையிலும் தொடர்கிறது; அப்பொழுது அவர் மீண்டும் பேசக்கூடியவராகிறார்.</w:t>
      </w:r>
    </w:p>
    <w:p>
      <w:pPr>
        <w:pStyle w:val="ArticleScripture"/>
        <w:jc w:val="left"/>
      </w:pPr>
      <w:r>
        <w:rPr>
          <w:rFonts w:ascii="Nirmala UI" w:hAnsi="Nirmala UI" w:eastAsia="Nirmala UI" w:cs="Nirmala UI"/>
        </w:rPr>
        <w:t>அப்பொழுது ஆவி என்னுள் பிரவேசித்து, என்னை என் கால்களின் மேல் நிறுத்தி, என்னோடு பேசி, எனக்குச் சொன்னது: நீ போய், உன் வீட்டுக்குள் உன்னை அடைத்துக்கொள். ஆனால், மனுபுத்திரனே, இதோ, அவர்கள் உன்மேல் கட்டுகளை வைத்து, அவற்றினால் உன்னை கட்டிவிடுவார்கள்; நீ அவர்களிடையே வெளியில் செல்லமாட்டாய். மேலும், நான் உன் நாவை உன் வாயின் மேல்தட்டோடு ஒட்டச்செய்வேன்; அதனால் நீ ஊமையாயிருந்து, அவர்களுக்கு கடிந்துரைக்கும் ஒருவனாக இருக்கமாட்டாய்; ஏனெனில் அவர்கள் கலகமுள்ள வீட்டார். ஆனால் நான் உன்னோடு பேசும் போது, உன் வாயைத் திறப்பேன்; அப்பொழுது நீ அவர்களிடம், “கர்த்தராகிய ஆண்டவர் இப்படிச் சொல்லுகிறார்” என்று சொல்லவேண்டும்; கேட்கிறவன் கேட்கட்டும்; கேளாதவன் கேளாமலிருக்கட்டும்; ஏனெனில் அவர்கள் கலகமுள்ள வீட்டார். எசேக்கியேல் 3:24–27.</w:t>
      </w:r>
    </w:p>
    <w:p>
      <w:pPr>
        <w:pStyle w:val="ArticleBody"/>
        <w:jc w:val="left"/>
      </w:pPr>
      <w:r>
        <w:rPr>
          <w:rFonts w:ascii="Nirmala UI" w:hAnsi="Nirmala UI" w:eastAsia="Nirmala UI" w:cs="Nirmala UI"/>
        </w:rPr>
        <w:t>எருசலேம் வீழ்ந்தபோது, எசேக்கியேல் மறுபடியும் பேச முடிந்தது.</w:t>
      </w:r>
    </w:p>
    <w:p>
      <w:pPr>
        <w:pStyle w:val="ArticleScripture"/>
        <w:jc w:val="left"/>
      </w:pPr>
      <w:r>
        <w:rPr>
          <w:rFonts w:ascii="Nirmala UI" w:hAnsi="Nirmala UI" w:eastAsia="Nirmala UI" w:cs="Nirmala UI"/>
        </w:rPr>
        <w:t>எங்கள் சிறைப்பிடிப்பின் பன்னிரண்டாம் ஆண்டில், பத்தாம் மாதத்தின் ஐந்தாம் நாளில், எருசலேமிலிருந்து தப்பித்து வந்த ஒருவன் என்னிடத்தில் வந்து, “நகரம் அடிக்கப்பட்டது” என்று சொன்னான். தப்பித்து வந்தவன் வருவதற்கு முன்பாகவே மாலையில் கர்த்தருடைய கை என் மேல் இருந்தது; அவன் காலையில் என்னிடத்தில் வரும்வரைக்கும் அவர் என் வாயைத் திறந்திருந்தார்; என் வாய் திறக்கப்பட்டது, நான் இனி ஊமையாயிருக்கவில்லை. எசேக்கியேல் 33:21, 22.</w:t>
      </w:r>
    </w:p>
    <w:p>
      <w:pPr>
        <w:pStyle w:val="ArticleBody"/>
        <w:jc w:val="left"/>
      </w:pPr>
      <w:r>
        <w:rPr>
          <w:rFonts w:ascii="Nirmala UI" w:hAnsi="Nirmala UI" w:eastAsia="Nirmala UI" w:cs="Nirmala UI"/>
        </w:rPr>
        <w:t>எருசலேமின் வீழ்ச்சி, இறுதிக்காலங்களில் லவோதிக்கேயா ஏழாம் நாள் அட்வென்டிஸ்ட் சபையின் வீழ்ச்சியை பிரதிநிதித்துவப்படுத்துகிறது. அந்த வீழ்ச்சி நிகழும் வேளையில், ஒன்பதாம் அதிகாரத்தில் எருசலேமில் முத்திரையிடப்பட்டிருந்தவர்கள் பின்னர் வெற்றிகரமான சபையாக உயர்த்தப்படுகிறார்கள். எருசலேமுக்குள் உள்ள லவோதிக்கேயர்கள் வெளியே எடுக்கப்படுகிறார்கள்; மகிமையின் ராஜ்யம் நிறுவப்படும்போது, ஒரு இலட்சத்து நாற்பத்திநாலாயிரம் பேர் உயர்த்தப்படுகிறார்கள். அந்த மகிமையின் ராஜ்யம், சிலுவையில் கிருபையின் ராஜ்யம் நிறுவப்பட்டதினால் முன்னடையாளப்படுத்தப்பட்டது. சிலுவையில் இருந்த கிருபையின் ராஜ்யம், ஞாயிற்றுக்கிழமைச் சட்டத்தின் போது இருக்கும் மகிமையின் ராஜ்யத்துடன் ஒத்திசைகிறது; இந்த இரண்டு ராஜ்யங்களும் எசேக்கியேல் புத்தகத்தில் அமைந்துள்ள தீர்க்கதரிசன வரலாற்றின் தொடர்ச்சிக்குள் வைக்கப்பட்டுள்ளன. முதல் பதினொன்று அதிகாரங்கள், எசேக்கியேல் பரிசுத்த ஸ்தலத்தின் சூழலில் வைக்கப்படும் போது, கோதுமையும் களையும் கொண்டு அமைந்ததாக வரையறுக்கப்படும் போராடும் சபையிலிருந்து, பெந்தெகொஸ்தே நாளின் கோதுமை காணிக்கையால் அமைந்த வெற்றிகரமான சபையாக அவருடைய ஜனங்கள் மாறும் நிலையிலே, தேவனுடைய சபையின் சுத்திகரிப்பைப் பற்றியதாகும்.</w:t>
      </w:r>
    </w:p>
    <w:p>
      <w:pPr>
        <w:pStyle w:val="ArticleScripture"/>
        <w:jc w:val="left"/>
      </w:pPr>
      <w:r>
        <w:rPr>
          <w:rFonts w:ascii="Nirmala UI" w:hAnsi="Nirmala UI" w:eastAsia="Nirmala UI" w:cs="Nirmala UI"/>
        </w:rPr>
        <w:t>இஸ்ரவேலின் அசுத்தமான துஷ்ட அதிபதியே, அக்கிரமத்துக்கு முடிவு வரும் நாளாகிய உன் நாள் வந்திருக்கிறது. ஆண்டவராகிய கர்த்தர் இவ்வாறு சொல்லுகிறார்: தலையாலங்காரத்தை அகற்றிவிடு; கிரீடத்தை எடுத்துவிடு; இது இனி முன்பிருந்தபடி இருக்காது; தாழ்ந்தவனை உயர்த்துவேன்; உயர்ந்தவனைத் தாழ்த்துவேன். அதை நான் கவிழ்ப்பேன், கவிழ்ப்பேன், கவிழ்ப்பேன்; உரிமையுள்ளவர் வரும்வரை அது இனி இருக்காது; அதை அவருக்குக் கொடுப்பேன். எசேக்கியேல் 21:25–27.</w:t>
      </w:r>
    </w:p>
    <w:p>
      <w:pPr>
        <w:pStyle w:val="ArticleBody"/>
        <w:jc w:val="left"/>
      </w:pPr>
      <w:r>
        <w:rPr>
          <w:rFonts w:ascii="Nirmala UI" w:hAnsi="Nirmala UI" w:eastAsia="Nirmala UI" w:cs="Nirmala UI"/>
        </w:rPr>
        <w:t>செதேகியா யூதாவின் கடைசி ராஜாவாயிருந்தான்; மேலும், இவ்வசனங்களில் கூறப்பட்டுள்ள “இஸ்ரவேலின் துஷ்ட பிரபு, யாருடைய நாள் வந்திருக்கிறது” என்பவன் அவனே. நேபுகாத்நேச்சார் எருசலேமையை கைப்பற்றப் போகிறான்; மேலும் செதேகியாவின் கிரீடம் பாபிலோனால் அகற்றப்பட வேண்டியதாயிருந்தது. அந்த பாபிலோன் மேதியரும் பாரசீகரும் மூலம் கவிழ்க்கப்படும்; அவர்கள் தொடர்ந்து கிரேக்கரால் கவிழ்க்கப்படுவர்; கிரேக்கர் ரோமினால் கவிழ்க்கப்படுவர். மூன்றாவது கவிழ்த்தல் ரோமிடம் வந்து சேருகிறது; அதுவே “உரிமையுடையவன்” என்று கூறப்படும் ராஜா, சிலுவையில் அந்த ராஜ்யம் நிறுவப்படுகையில், கிருபையின் ராஜ்யத்தின் கிரீடத்தைப் பெறும் வரலாற்றுக் காலமாகும்.</w:t>
      </w:r>
    </w:p>
    <w:p>
      <w:pPr>
        <w:pStyle w:val="ArticleScripture"/>
        <w:jc w:val="left"/>
      </w:pPr>
      <w:r>
        <w:rPr>
          <w:rFonts w:ascii="Nirmala UI" w:hAnsi="Nirmala UI" w:eastAsia="Nirmala UI" w:cs="Nirmala UI"/>
        </w:rPr>
        <w:t>‘அழுக்காரமான துஷ்ட பிரபுவுக்கு’ இறுதியான தீர்ப்பின் நாள் வந்திருந்தது. ‘தலைச்சூடியை அகற்றிவிடு,’ என்று கர்த்தர் கட்டளையிட்டார், ‘கிரீடத்தையும் கழற்றிவிடு.’ கிறிஸ்து தாமே தமது ராஜ்யத்தை ஸ்தாபிக்கும் வரையில், யூதாவுக்கு மீண்டும் ஒரு ராஜாவைக் கொண்டிருக்க அனுமதிக்கப்படவில்லை. தாவீதின் வம்சத்தின் சிங்காசனத்தைப்பற்றி இருந்த தெய்வீக ஆணை இதுவாயிருந்தது: ‘அதை நான் கவிழ்த்திடுவேன், கவிழ்த்திடுவேன், கவிழ்த்திடுவேன்’; ‘அவருக்கே உரியவன் வரும்வரை அது இனி இருக்காது; அதை அவருக்கே நான் கொடுப்பேன்.’ எசேக்கியேல் 21:25–27.” தீர்க்கதரிசிகளும் ராஜாக்களும், 451.</w:t>
      </w:r>
    </w:p>
    <w:p>
      <w:pPr>
        <w:pStyle w:val="ArticleBody"/>
        <w:jc w:val="left"/>
      </w:pPr>
      <w:r>
        <w:rPr>
          <w:rFonts w:ascii="Nirmala UI" w:hAnsi="Nirmala UI" w:eastAsia="Nirmala UI" w:cs="Nirmala UI"/>
        </w:rPr>
        <w:t>உயிருள்ளோரின் நியாயத்தீர்ப்பு 9/11 அன்று தொடங்கியபோது ஆரம்பமான பிந்திய மழையின் காலத்தில், கிறிஸ்து தமது மகிமையின் ராஜ்யத்தை நிறுவுகிறார்.</w:t>
      </w:r>
    </w:p>
    <w:p>
      <w:pPr>
        <w:pStyle w:val="ArticleScripture"/>
        <w:jc w:val="left"/>
      </w:pPr>
      <w:r>
        <w:rPr>
          <w:rFonts w:ascii="Nirmala UI" w:hAnsi="Nirmala UI" w:eastAsia="Nirmala UI" w:cs="Nirmala UI"/>
        </w:rPr>
        <w:t>“நான்கு தூதர்கள் விடுவித்துவிட்டபோது, கிறிஸ்து தம் இராஜ்யத்தை நிறுவுவார்.” Spalding and Magan, 3.</w:t>
      </w:r>
    </w:p>
    <w:p>
      <w:pPr>
        <w:pStyle w:val="ArticleBody"/>
        <w:jc w:val="left"/>
      </w:pPr>
      <w:r>
        <w:rPr>
          <w:rFonts w:ascii="Nirmala UI" w:hAnsi="Nirmala UI" w:eastAsia="Nirmala UI" w:cs="Nirmala UI"/>
        </w:rPr>
        <w:t>9/11-இல் ஒரு ஆயத்தக் காலம் தொடங்குகிறது; ஞாயிற்றுக்கிழமைச் சட்டத்தின் போது மகிமையுள்ள பரிசுத்த பர்வதம் எல்லா குன்றுகளுக்கும் மலைகளுக்கும் மேலாக உயர்த்தப்படுகிறது.</w:t>
      </w:r>
    </w:p>
    <w:p>
      <w:pPr>
        <w:pStyle w:val="ArticleScripture"/>
        <w:jc w:val="left"/>
      </w:pPr>
      <w:r>
        <w:rPr>
          <w:rFonts w:ascii="Nirmala UI" w:hAnsi="Nirmala UI" w:eastAsia="Nirmala UI" w:cs="Nirmala UI"/>
        </w:rPr>
        <w:t>ஆமோஸின் மகனாகிய ஏசாயா, யூதாவையும் எருசலேமையும் குறித்து கண்ட வார்த்தை இதுவே. கடைசி நாட்களில் கர்த்தருடைய ஆலயமுள்ள பர்வதம் பர்வதங்களின் உச்சியில் நிலைநிறுத்தப்படும்; அது குன்றுகளின்மேல் உயர்த்தப்படும்; சகல ஜாதிகளும் அதினிடத்துக்கு ஓடிவரும். அநேக ஜனங்கள் போய்: வாருங்கள், நாம் கர்த்தருடைய பர்வதத்திற்கும் யாக்கோபின் தேவனுடைய ஆலயத்திற்கும் ஏறிப்போவோம்; அவர் தமது வழிகளை எங்களுக்குப் போதிப்பார்; நாம் அவருடைய பாதைகளில் நடப்போம் என்று சொல்லுவார்கள். ஏனெனில் சீயோனிலிருந்து நியாயப்பிரமாணமும், எருசலேமிலிருந்து கர்த்தருடைய வார்த்தையும் புறப்படும். ஏசாயா 2:1–3.</w:t>
      </w:r>
    </w:p>
    <w:p>
      <w:pPr>
        <w:pStyle w:val="ArticleBody"/>
        <w:jc w:val="left"/>
      </w:pPr>
      <w:r>
        <w:rPr>
          <w:rFonts w:ascii="Nirmala UI" w:hAnsi="Nirmala UI" w:eastAsia="Nirmala UI" w:cs="Nirmala UI"/>
        </w:rPr>
        <w:t>9/11 அன்று காற்றுகள் விடுவிக்கப்பட்டும் பின்னர் அடக்கிப்பிடிக்கப்பட்டும் இருந்தன; இதனால், தானியேல் இரண்டாம் அதிகாரத்தில் கூறப்பட்ட ராஜ்யம் நிறுவப்படத் தொடங்கியதற்கான ஆரம்பம் குறிக்கப்பட்டது; அந்த ராஜ்யம், மலையிலிருந்து வெட்டியெடுக்கப்பட்டு பூமியெல்லாம் நிரப்பும் ஒரு கல்லாகச் சித்தரிக்கப்பட்டுள்ளது.</w:t>
      </w:r>
    </w:p>
    <w:p>
      <w:pPr>
        <w:pStyle w:val="ArticleScripture"/>
        <w:jc w:val="left"/>
      </w:pPr>
      <w:r>
        <w:rPr>
          <w:rFonts w:ascii="Nirmala UI" w:hAnsi="Nirmala UI" w:eastAsia="Nirmala UI" w:cs="Nirmala UI"/>
        </w:rPr>
        <w:t>“இந்த தரிசனம் 1847 ஆம் ஆண்டில் அளிக்கப்பட்டது; அப்போது சப்தத்தை அனுசரித்திருந்த அட்வெண்ட் சகோதரர் மிகச் சிலரே இருந்தனர்; அவர்களிலும்கூட, அதன் அனுசரிப்பு தேவனுடைய ஜனங்களுக்கும் அவிசுவாசிகளுக்கும் இடையில் ஒரு எல்லைக்கோட்டை இழுக்கும் அளவிற்கு போதுமான முக்கியத்துவமுடையது என்று கருதியவர்கள் மிகச் சிலரே. இப்போது அந்த தரிசனத்தின் நிறைவேற்றம் காணப்படத் தொடங்கியுள்ளது. இங்கே குறிப்பிடப்பட்டுள்ள ‘அந்தக் கஷ்டகாலத்தின் ஆரம்பம்’ என்பது வாதைகள் ஊற்றப்படத் தொடங்கும் காலத்தைக் குறிக்கவில்லை; அவை ஊற்றப்படுவதற்கு முன்பாக, கிறிஸ்து பரிசுத்தஸ்தலத்தில் இருக்கும்போது நிகழும் ஒரு குறுகிய காலத்தைக் குறிக்கிறது. அந்த நேரத்தில், இரட்சிப்பின் கிரியை முடிவுறும் நிலையிலிருக்கையில், பூமியின் மேல் கஷ்டம் வந்து கொண்டிருக்கும்; ஜாதிகள் கோபமாயிருக்கும்; ஆயினும், மூன்றாம் தூதனுடைய கிரியையைத் தடுக்காதபடிக்கு அவை அடக்கி வைக்கப்படும். அந்த நேரத்தில், ‘பின்மழை’ அல்லது கர்த்தருடைய சந்நிதியிலிருந்து வரும் புத்துணர்ச்சி வந்து, மூன்றாம் தூதனுடைய உரத்த சத்தத்துக்கு வல்லமையளித்து, ஏழு கடைசி வாதைகள் ஊற்றப்படும் காலத்தில் பரிசுத்தவான்கள் நிலைநிற்பதற்கு அவர்களை ஆயத்தப்படுத்தும்.” ஆரம்ப எழுத்துகள், 85.</w:t>
      </w:r>
    </w:p>
    <w:p>
      <w:pPr>
        <w:pStyle w:val="ArticleBody"/>
        <w:jc w:val="left"/>
      </w:pPr>
      <w:r>
        <w:rPr>
          <w:rFonts w:ascii="Nirmala UI" w:hAnsi="Nirmala UI" w:eastAsia="Nirmala UI" w:cs="Nirmala UI"/>
        </w:rPr>
        <w:t>பிந்திய மழையின் காலத்தில் கிறிஸ்து தமது நித்தியமான இராஜ்யத்தை நிறுவுகிறார்; அவருடைய இராஜ்யத்தில் சிலுவையில் நிறுவப்பட்ட கிருபையின் இராஜ்யமும், ஞாயிற்றுக்கிழமைச் சட்டத்தின் காலத்தில் வெளிப்படும் அவருடைய மகிமையின் இராஜ்யமும் அடங்கியுள்ளன. செதேக்கியாவிலிருந்து பாபிலோன் (1-ஆம் இராஜ்யம்), பின்னர் மேதோ-பாரசீகம் (2-ஆம் இராஜ்யம்), பின்னர் கிரேக்கம் (3-ஆம் இராஜ்யம்), மேலும் அஞ்ஞான ரோமம் (4-ஆம் இராஜ்யம்) வரையிலான வரிசை, கிருபையின் இராஜ்யத்திற்குத் தலைமைக்கும் வரலாற்றை அடையாளப்படுத்துகிறது. அந்த வரலாறு, போப்பாண்ட ரோமத்திலிருந்து (ஆவிக்குரிய பாபிலோன் 5-ஆம் இராஜ்யம்), அமெரிக்க ஐக்கிய நாடுகள் வரை (ஆவிக்குரிய மேதோ-பாரசீகம் 6-ஆம் இராஜ்யம்), அங்கிருந்து ஐக்கிய நாடுகள் சபை வரை (ஆவிக்குரிய கிரேக்கம் 7-ஆம் இராஜ்யம்), மேலும் திராட்சன், மிருகம், பொய்த்தீர்க்கதரிசி ஆகியோரின் மும்மடங்கான ஐக்கியம் வரை சென்று, இவை அனைத்தும் சேர்ந்து நவீன ரோமத்தை அமைக்கின்றன (ஏழிலிருந்த ஆவிக்குரிய ரோமம் 8-ஆம் இராஜ்யம்).</w:t>
      </w:r>
    </w:p>
    <w:p>
      <w:pPr>
        <w:pStyle w:val="ArticleBody"/>
        <w:jc w:val="left"/>
      </w:pPr>
      <w:r>
        <w:rPr>
          <w:rFonts w:ascii="Nirmala UI" w:hAnsi="Nirmala UI" w:eastAsia="Nirmala UI" w:cs="Nirmala UI"/>
        </w:rPr>
        <w:t>தானியேல் இரண்டாம் அதிகாரத்தில் அந்த இராஜ்யத்தின் வெற்றி ஒரு பாறையால் சித்தரிக்கப்படுகிறது; மேலும், தேவனுக்குப் விசுவாசமாயிருப்பவர்கள் ஆலயத்தில் உள்ள கற்களாக இருக்கிறார்கள்.</w:t>
      </w:r>
    </w:p>
    <w:p>
      <w:pPr>
        <w:pStyle w:val="ArticleScripture"/>
        <w:jc w:val="left"/>
      </w:pPr>
      <w:r>
        <w:rPr>
          <w:rFonts w:ascii="Nirmala UI" w:hAnsi="Nirmala UI" w:eastAsia="Nirmala UI" w:cs="Nirmala UI"/>
        </w:rPr>
        <w:t>நீங்களும் உயிருள்ள கற்களாக இருந்து, ஆவிக்குரிய வீட்டாகவும், புனிதமான ஆசாரியக் கூட்டமாகவும் கட்டப்படுகிறீர்கள்; இயேசு கிறிஸ்துவினால் தேவனுக்குப் பிரியமான ஆவிக்குரிய பலிகளைச் செலுத்தும்படிக்கு. 1 பேதுரு 2:5.</w:t>
      </w:r>
    </w:p>
    <w:p>
      <w:pPr>
        <w:pStyle w:val="ArticleBody"/>
        <w:jc w:val="left"/>
      </w:pPr>
      <w:r>
        <w:rPr>
          <w:rFonts w:ascii="Nirmala UI" w:hAnsi="Nirmala UI" w:eastAsia="Nirmala UI" w:cs="Nirmala UI"/>
        </w:rPr>
        <w:t>அந்த நித்தியமான ராஜ்யம் உலகத்தின் ராஜ்யங்களின்மேல் வெற்றிகொண்டு முழு உலகத்தையும் நிரப்புகிறது. எசேக்கியேல் நாற்பதாம் அதிகாரம் முதல் அவரது புத்தகத்தின் முடிவுவரை, அதே ராஜ்யம் ஜீவநீரால் உலகத்தை நிரப்பும் ஒரு ஆலயமாகச் சித்தரிக்கப்படுகிறது.</w:t>
      </w:r>
    </w:p>
    <w:p>
      <w:pPr>
        <w:pStyle w:val="ArticleBody"/>
        <w:jc w:val="left"/>
      </w:pPr>
      <w:r>
        <w:rPr>
          <w:rFonts w:ascii="Nirmala UI" w:hAnsi="Nirmala UI" w:eastAsia="Nirmala UI" w:cs="Nirmala UI"/>
        </w:rPr>
        <w:t>இந்த விஷயங்களை அடுத்த கட்டுரையில் தொடர்ந்து பார்ப்போம்.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நாற்பதாம் வசனத்தின் மறைந்த வரலாறு - இருபத்து மூன்று என்ற எண்</dc:title>
  <dc:subject>எசேக்கியேல் எண் நான்கு</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