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తొమ్మిది</w:t>
      </w:r>
    </w:p>
    <w:p>
      <w:pPr>
        <w:pStyle w:val="ArticleSubtitle"/>
        <w:jc w:val="left"/>
      </w:pPr>
      <w:r>
        <w:rPr>
          <w:rFonts w:ascii="Nirmala UI" w:hAnsi="Nirmala UI" w:eastAsia="Nirmala UI" w:cs="Nirmala UI"/>
        </w:rPr>
        <w:t>భవిష్యద్వాణి త్రివిధ అన్వయపు వెలికితీత: ప్రకటన గ్రంథము తొమ్మిదవ అధ్యాయం మరియు ఆధునిక సంస్కరణోద్యమము యొక్క ప్రవచనాత్మక ప్రాధాన్యం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ప్రకటన గ్రంథము తొమ్మిదవ అధ్యాయపు మొదటి భాగము మొదటి హాయో అయిన ఐదవ కాహళమును గుర్తిస్తుంది; ఆ అధ్యాయపు రెండవ భాగము రెండవ హాయో అయిన ఆరవ కాహళమును గుర్తిస్తుంది. ఈ రెండూ కాహళములు 1843 మరియు 1850 పయనీర్ చార్టులపై చిత్రాత్మకంగా చూపబడినవి. 1989లో సోవియట్ యూనియన్ పతనముతో కూడిన అంత్యకాలమందు, దానియేలు పదకొండవ అధ్యాయపు చివరి ఆరు వచనాలపై ముద్ర విప్పబడినప్పుడు, నూట నలభై నాలుగు వేలమందరి సంస్కరణోద్యమము ఆరంభమైంది.</w:t>
      </w:r>
    </w:p>
    <w:p>
      <w:pPr>
        <w:pStyle w:val="ArticleBody"/>
        <w:jc w:val="left"/>
      </w:pPr>
      <w:r>
        <w:rPr>
          <w:rFonts w:ascii="Nirmala UI" w:hAnsi="Nirmala UI" w:eastAsia="Nirmala UI" w:cs="Nirmala UI"/>
        </w:rPr>
        <w:t>1989లో గుర్తింపబడిన సత్యాలలో బైబిల్ చరిత్రలోని మహత్తర సంస్కరణోద్యమాల గురించిన అవగాహన, వాటన్నిటి పరస్పర సమాంతరత అనే సత్యంతో కూడి, ఉండెను. ప్రవక్తలందరూ, అందువలన ప్రతి పవిత్ర చరిత్ర, దానిలోని పవిత్ర సంస్కరణోద్యమాలను కూడదీర్చుకుని, నూట నలభై నాలుగు వేలమందియైన వారి అంతిమ మహా సంస్కరణోద్యమాన్ని బింబింపజేస్తాయి; అదే మూడవ దూత యొక్క శక్తివంతమైన ఉద్యమము. ముద్ర వేయు ప్రక్రియ ఆరంభమైనపుడు, చివరి వర్షపు చిమ్మరింపూ అలాగే ఆరంభమగును. 1989లో సంస్కరణోద్యమాల ముద్ర విప్పబడుట, దానిని అనుసరించి 1992లో దానియేలు పదకొండవ అధ్యాయం యొక్క చివరి ఆరు వచనాల ముద్ర విప్పబడుట, ప్రతిసారి నూతన, ప్రస్తుత సత్యము ముద్ర విప్పబడునప్పుడు జరుగునట్లే, ఒక ప్రతిఘటన వాతావరణాన్ని సృష్టించెను.</w:t>
      </w:r>
    </w:p>
    <w:p>
      <w:pPr>
        <w:pStyle w:val="ArticleBody"/>
        <w:jc w:val="left"/>
      </w:pPr>
      <w:r>
        <w:rPr>
          <w:rFonts w:ascii="Nirmala UI" w:hAnsi="Nirmala UI" w:eastAsia="Nirmala UI" w:cs="Nirmala UI"/>
        </w:rPr>
        <w:t>దానియేలు పదకొండవ అధ్యాయంలోని చివరి ఆరు వచనాల సత్యానికి వచ్చిన ప్రతిఘటనలో, ప్రభువు ఈ సత్యాన్ని వెల్లడించాడు: రెండు సాక్షుల ప్రాతిపదికపై స్థాపితమైనట్టు, విగ్రహారాధక రోము యొక్క ప్రవచన చరిత్రను పాపీయ రోము యొక్క ప్రవచన చరిత్రతో కలిపిన సమ్మేళనం, ఆధునిక రోము యొక్క ప్రవచన చరిత్రను గుర్తిస్తుంది. ప్రవచనానికి త్రివిధ అన్వయపు నియమం గుర్తింపబడింది; అనంతరం, దోషమును నిరోధించుటకును, సత్యమును గుర్తించి స్థాపించుటకును అది ప్రయోగింపబడింది. ప్రతి సంస్కరణ రేఖ ఇతర సంస్కరణ రేఖలకు సమాంతరమని సమర్థించే నియమాలు, అలాగే ప్రవచనపు త్రివిధ అన్వయముతో సంబంధిత నియమాలు, మూడవ దూత యొక్క ఉద్యమంలో స్థాపించబడిన నియమాల శిలాధారంగా మారినవి; మిల్లరైట్ చరిత్రలో స్థాపించబడి, వినియోగించబడి, ప్రచురించబడిన నియమాలచేత యథావిధిగా ముందుగా రకరూపముగా సూచించబడినట్లుగా.</w:t>
      </w:r>
    </w:p>
    <w:p>
      <w:pPr>
        <w:pStyle w:val="ArticleBody"/>
        <w:jc w:val="left"/>
      </w:pPr>
      <w:r>
        <w:rPr>
          <w:rFonts w:ascii="Nirmala UI" w:hAnsi="Nirmala UI" w:eastAsia="Nirmala UI" w:cs="Nirmala UI"/>
        </w:rPr>
        <w:t>ప్రవచనముని త్రిగుణ అన్వయము అనే నియమము, నూట నలభై నాలుగు వేలమంది వారి ఉద్యమమునికై ముద్ర విప్పబడెను; ఏలయనగా వారు అంత్య వర్షపు ఉద్యమము, మరియు మూడవ హాయికి సంబంధించిన ఇస్లాం అంత్య వర్షపు సందేశమే. ప్రవచనముని త్రిగుణ అన్వయ సూత్రము, 2001 సెప్టెంబరు 11న చరిత్రలోకి ప్రవేశించిన మూడవ హాయికి సంబంధించిన ఇస్లాం కన్నా చాలాకాలం ముందుగానే, యూదా గోత్ర సింహముచే గుర్తింపబడెను; ఎందుకనగా తాను తన ప్రజలను యిర్మీయా యొక్క పురాతన మార్గములయొద్దకు తిరిగి చేర్చునప్పుడు, మూడవ హాయి ఆగమనము సూచించుచున్న సందేశమును తన తుదికాల ప్రజలు సులభముగా గుర్తించునట్లు ఆయన కోరెను.</w:t>
      </w:r>
    </w:p>
    <w:p>
      <w:pPr>
        <w:pStyle w:val="ArticleBody"/>
        <w:jc w:val="left"/>
      </w:pPr>
      <w:r>
        <w:rPr>
          <w:rFonts w:ascii="Nirmala UI" w:hAnsi="Nirmala UI" w:eastAsia="Nirmala UI" w:cs="Nirmala UI"/>
        </w:rPr>
        <w:t>ప్రకటనగ్రంథము తొమ్మిదవ అధ్యాయంలో వివరించబడిన ఐదవ, ఆరవ కాహళముల విషయమై పూర్వగాముల అవగాహన, ప్రకటనగ్రంథంలోని చరిత్రద్వారా అత్యంత దృఢంగా మరియు సుస్పష్టంగా సమర్థింపబడియున్న పాఠ్యభాగమని గ్రహింపబడింది. అదే విషయాన్ని నిరూపించుటకై చరిత్రకారుడు కీత్ వాక్యాలను ఆధారముగా ఉటంకిస్తూ, ఉరయ్యా స్మిత్ ప్రకటనగ్రంథము తొమ్మిదవ అధ్యాయంపై తన వివరణను ఆరంభిస్తాడు.</w:t>
      </w:r>
    </w:p>
    <w:p>
      <w:pPr>
        <w:pStyle w:val="ArticleScripture"/>
        <w:jc w:val="left"/>
      </w:pPr>
      <w:r>
        <w:rPr>
          <w:rFonts w:ascii="Nirmala UI" w:hAnsi="Nirmala UI" w:eastAsia="Nirmala UI" w:cs="Nirmala UI"/>
        </w:rPr>
        <w:t>"ఈ కాహళమునకు వ్యాఖ్యానార్థం, మేము మళ్లీ శ్రీ కీత్ గారి రచనలను ఆశ్రయించుదుము. ఈ రచయిత సత్యముగా ఇలా చెప్పుచున్నాడు: 'ప్రకటన గ్రంథములోని మరే ఇతర భాగం విషయంలోను వ్యాఖ్యాతల మధ్య ఉన్న ఏకాభిప్రాయం, అయిదవ మరియు ఆరవ కాహళములను—అనగా మొదటి మరియు రెండవ శోకములను—సరాసీనులు మరియు తుర్కులకు వర్తింపజేయుట విషయములో ఉన్నంత సమవంతముగా లేదు. అది అంత స్పష్టమై యున్నది గనుక దానిని అపార్థము చేసికొనుట దాదాపు అసాధ్యము. ప్రతిదానిని సూచించుటకై ఒక్కటి లేదా రెండు వచనముల స్థానమున, ప్రకటన గ్రంథము తొమ్మిదవ అధ్యాయమంతయు సమభాగములై, ఇవి రెండింటి వివరణతో నిండి యున్నది.'" ఉరియా స్మిత్, దానియేలు మరియు ప్రకటన గ్రంథము, 495.</w:t>
      </w:r>
    </w:p>
    <w:p>
      <w:pPr>
        <w:pStyle w:val="ArticleBody"/>
        <w:jc w:val="left"/>
      </w:pPr>
      <w:r>
        <w:rPr>
          <w:rFonts w:ascii="Nirmala UI" w:hAnsi="Nirmala UI" w:eastAsia="Nirmala UI" w:cs="Nirmala UI"/>
        </w:rPr>
        <w:t>మొదటి, రెండవ ఆపదల అధ్యాయ విభజన, ముహమ్మద్ ద్వారా ప్రతినిధీకరించబడిన మొదటి ఆపద యొక్క చరిత్రను విభజిస్తుంది. దాని భౌగోళిక స్థానం, చరిత్రకారుడు అలెగ్జాండర్ కీత్ సారసీనులు అని పిలిచినవారి పరిధిలో నిర్ధారించబడింది; నేడు మనం దానిని అరేబియా అని పిలుస్తాము. రెండవ ఆపద యొక్క చరిత్ర, ఉస్మాన్ ప్రథమునిచే ప్రతినిధీకరించబడినది, భౌగోళికంగా టర్కీ లోనిది; ఆ చరిత్రకారుడు దానిని తుర్కులుగా గుర్తిస్తాడు. మొదటి ఆపద యొక్క చరిత్ర అరేబియాలో స్థితి చెంది నెరవేర్చబడింది; అదే ఇస్లాం మరియు ముహమ్మద్ జన్మస్థలం. రెండవ ఆపద యొక్క చరిత్ర టర్కీలో స్థితి చెంది నెరవేర్చబడింది; అదే ఒట్టోమన్ సామ్రాజ్యపు జన్మస్థలం.</w:t>
      </w:r>
    </w:p>
    <w:p>
      <w:pPr>
        <w:pStyle w:val="ArticleBody"/>
        <w:jc w:val="left"/>
      </w:pPr>
      <w:r>
        <w:rPr>
          <w:rFonts w:ascii="Nirmala UI" w:hAnsi="Nirmala UI" w:eastAsia="Nirmala UI" w:cs="Nirmala UI"/>
        </w:rPr>
        <w:t>మొదటి విపత్తు యొక్క చరిత్ర, పరస్పరం వారి మధ్య ఉన్న ఏకైక మైత్రి ఇస్లాం మతమే అయిన స్వతంత్ర యోధులు రోమును లక్ష్యంగా చేసుకుని నడిపిన యుద్ధాన్ని గుర్తిస్తుంది. రెండవ విపత్తు యొక్క చరిత్ర, ‘ఖిలాఫత్’ అని పిలువబడే వ్యవస్థీకృత మత–రాజ్యాధికారము రోమును లక్ష్యంగా చేసుకుని నడిపిన యుద్ధాన్ని గుర్తిస్తుంది. ఏ సందర్భంలోనైనా—ముహమ్మద్‌తో సంబంధించిన చరిత్రలో ఉన్న రోముపై స్వతంత్ర యుద్ధమైనా, లేదా ఒట్టమాన్, అనగా ఒట్టమాన్ సామ్రాజ్యంతో సంబంధించిన చరిత్రలో ఉన్న సంఘటిత యుద్ధమైనా—యుద్ధరీతి ఆకస్మికంగా, ఊహించని విధంగా దాడి చేయడమే. ఆ కాలపు సైనిక సంప్రదాయం ప్రకారం సైనికులందరికి ఒకే రంగు గల యూనిఫార్మ్‌లు ధరింపజేసి, వారిని శ్రేణులుగా అమర్చి, తుపాకీ కాల్పుల వైపుకు ముందుకు నడిపించడం వలె ఆ యుద్ధం నిర్వహింపబడలేదు. ‘అసాసిన్’ అనే పదం, ఆకస్మికంగాను ఊహించని విధంగానూ దాడి చేయుటనే ఇస్లామీయ యుద్ధరీతిపై ఆధారపడినదే; అట్టి దాడులు సాధారణంగా దాడి చేసినవాని మరణానికీ దారితీసేవి.</w:t>
      </w:r>
    </w:p>
    <w:p>
      <w:pPr>
        <w:pStyle w:val="ArticleBody"/>
        <w:jc w:val="left"/>
      </w:pPr>
      <w:r>
        <w:rPr>
          <w:rFonts w:ascii="Nirmala UI" w:hAnsi="Nirmala UI" w:eastAsia="Nirmala UI" w:cs="Nirmala UI"/>
        </w:rPr>
        <w:t>"assassin" అనే పదం అరబీ పదమైన "hashshashin" నుండి ఉద్భవించింది; అది "hashish" నుండి వచ్చిందే, దీని అర్థం "హషీష్" లేదా "కేనాబిస్". ఈ పదాన్ని మొదట మధ్యయుగ కాలంలో మధ్యప్రాచ్యంలో ఉన్న గోప్యమైన, అతివాద స్వభావం గల నిజారి ఇస్మాయిలీ ముస్లింల సమూహాన్ని సూచించేందుకు వాడారు. ఈ సమూహ సభ్యులు సాంప్రదాయకేతర, తరచూ హింసాత్మక పద్ధతుల వల్ల ప్రసిద్ధులు; తమ లక్ష్యాలను సాధించేందుకు రాజకీయ హత్యలను కూడా ఉపయోగించేవారు. తమ నియోగాలకు సిద్ధపడేందుకు వారు కొన్నిసార్లు హషీష్‌ను సేవించేవారని చెప్పబడుతుంది; దీని ఫలితంగా పాశ్చాత్య ప్రపంచంలో "hashshashin" లేదా "assassins" అనే పదం ప్రాచుర్యంలోకి వచ్చింది. Assassins మధ్యయుగ కాలంలో ప్రధానంగా పర్షియా మరియు సిరియాలో చురుకుగా క్రియాశీలులై, ఆ కాలంలోని వివిధ రాజకీయ సంఘర్షణలు మరియు హత్యలలో ప్రాముఖ్యమైన పాత్రను పోషించారు. తదనంతరం "assassin" అనే పదం యూరోపీయ భాషలలోనికి చేరి, రాజకీయ లేదా లక్ష్యిత హత్యలను నిర్వహించే వ్యక్తులను విస్తృతార్థంలో సూచించేందుకు వాడబడింది.</w:t>
      </w:r>
    </w:p>
    <w:p>
      <w:pPr>
        <w:pStyle w:val="ArticleBody"/>
        <w:jc w:val="left"/>
      </w:pPr>
      <w:r>
        <w:rPr>
          <w:rFonts w:ascii="Nirmala UI" w:hAnsi="Nirmala UI" w:eastAsia="Nirmala UI" w:cs="Nirmala UI"/>
        </w:rPr>
        <w:t>ఈ యుద్ధ విధానం మూడు హాయిలకు ఒక ముఖ్యమైన ప్రవచనాత్మక లక్షణము; ఎందుకనగా ఇస్లాం యొక్క ప్రవచనాత్మక పాత్ర యుద్ధమును సృష్టించుటయే. చిహ్నరూపముగా ఇస్లాం అంతయు యుద్ధసంబంధమే; మరియు ప్రకటన గ్రంథము తొమ్మిదవ అధ్యాయములో, మొదటి మరియు రెండవ హాయిలలోని ఇస్లాం వారి యుద్ధమునకు ఒక చిత్రణగా నిలుస్తుంది. వారి యుద్ధము, దయాకాలము ముగియుటకు తక్షణము ముందుగా జాతులను ఆగ్రహింపజేసే కార్యముగా, ప్రకటన గ్రంథములో నిర్ధారింపబడినది.</w:t>
      </w:r>
    </w:p>
    <w:p>
      <w:pPr>
        <w:pStyle w:val="ArticleScripture"/>
        <w:jc w:val="left"/>
      </w:pPr>
      <w:r>
        <w:rPr>
          <w:rFonts w:ascii="Nirmala UI" w:hAnsi="Nirmala UI" w:eastAsia="Nirmala UI" w:cs="Nirmala UI"/>
        </w:rPr>
        <w:t>జాతులు ఆగ్రహించెను; నీ రోషము వచ్చెను; మృతులను తీర్పు చేయుటకును, నీ దాసులగు ప్రవక్తలకు, పరిశుద్ధులకు, నీ నామమును భయపడువారిలో చిన్నవారికిని గొప్పవారికిని నీవు ప్రతిఫలము ఇచ్చుటకును, భూమిని నాశనము చేయువారిని నీవు నాశనము చేయుటకును సమయము వచ్చెను. ప్రకటన గ్రంథము 11:18.</w:t>
      </w:r>
    </w:p>
    <w:p>
      <w:pPr>
        <w:pStyle w:val="ArticleBody"/>
        <w:jc w:val="left"/>
      </w:pPr>
      <w:r>
        <w:rPr>
          <w:rFonts w:ascii="Nirmala UI" w:hAnsi="Nirmala UI" w:eastAsia="Nirmala UI" w:cs="Nirmala UI"/>
        </w:rPr>
        <w:t>దేవుని కోపము వచ్చుటకు తక్షణం ముందరనే ‘జాతులు’ కోపోద్రిక్తులగుదురు; మరియు ప్రకటన గ్రంథములో వివరింపబడినట్లుగా, దేవుని కోపము అనగా మానవ కృపాకాలము ముగియునప్పుడు సంభవించు ఏడు తుద పీడలు. ఆ వచనములో మూడు మార్గచిహ్నాలు ఉన్నవి: జాతుల కోపోద్రిక్తత, దేవుని కోపము, మరియు మృతులను తీర్పు చేయు సమయము. ఇక్కడ సూచింపబడిన మృతుల తీర్పు అనగా సహస్రాబ్ద కాలములో జరుగు దుష్టులైన మృతులపై తీర్పు, గాని 1844 అక్టోబర్ 22న ఆరంభమైన మృతుల విచారణ తీర్పు కాదు. ఈ వచనములోని మూడు మార్గచిహ్నాలు పరస్పర భిన్నమైనవని, మరియు అవి వచనములో పేర్కొన్న క్రమములోనే సంభవించునని సోదరి వైట్ స్పష్టంగా తెలియజేశారు.</w:t>
      </w:r>
    </w:p>
    <w:p>
      <w:pPr>
        <w:pStyle w:val="ArticleScripture"/>
        <w:jc w:val="left"/>
      </w:pPr>
      <w:r>
        <w:rPr>
          <w:rFonts w:ascii="Nirmala UI" w:hAnsi="Nirmala UI" w:eastAsia="Nirmala UI" w:cs="Nirmala UI"/>
        </w:rPr>
        <w:t>నేను చూచితిని ఏమనగా జాతుల కోపము, దేవుని క్రోధము, మరియు మృతులకు తీర్పు తీర్చు కాలము వేరు వేరు, ప్రత్యేకమైనవని; అవి ఒకదాని తరువాత మరొకటి అనుక్రమముగా సంభవించునని; ఇంకా మైకేలు నిలుచలేదు, ఎప్పుడును లేనంతటి కష్టకాలము ఇంతవరకు ప్రారంభింపబడలేదని. జాతులు ఇప్పుడు కోపోద్రిక్తమగుచున్నవి; అయితే మా మహాయాజకుడు పరిశుద్ధస్థలములో తన సేవను సమాప్తించినపుడు, ఆయన నిలుచును, ప్రతీకార వస్త్రములను ధరించును; అప్పుడు ఆ చివరి ఏడు మహమ్మారులు కుమ్మరింపబడును.</w:t>
      </w:r>
    </w:p>
    <w:p>
      <w:pPr>
        <w:pStyle w:val="ArticleScripture"/>
        <w:jc w:val="left"/>
      </w:pPr>
      <w:r>
        <w:rPr>
          <w:rFonts w:ascii="Nirmala UI" w:hAnsi="Nirmala UI" w:eastAsia="Nirmala UI" w:cs="Nirmala UI"/>
        </w:rPr>
        <w:t>నేను చూచితిని యేమనగా నాలుగు దూతలు యేసు పరిశుద్ధస్థలములో తన కార్యము పూర్తయినంతవరకు నాలుగు గాలులను ఆపిపట్టుదురని; ఆ తరువాత అంతిమమైన ఏడు కష్టములు వచ్చును. ప్రారంభ రచనలు, 36.</w:t>
      </w:r>
    </w:p>
    <w:p>
      <w:pPr>
        <w:pStyle w:val="ArticleBody"/>
        <w:jc w:val="left"/>
      </w:pPr>
      <w:r>
        <w:rPr>
          <w:rFonts w:ascii="Nirmala UI" w:hAnsi="Nirmala UI" w:eastAsia="Nirmala UI" w:cs="Nirmala UI"/>
        </w:rPr>
        <w:t>బైబిలు యొక్క అంతిమ గ్రంథంలో ఇస్లాం ధర్మపు పాత్ర జాతులను ఆగ్రహింపజేయడం; ఈ కార్యం యుద్ధమార్గం ద్వారా సాధించబడుతుంది. బైబిలు యొక్క మొదటి గ్రంథంలో ఇస్లాం ధర్మపు పాత్ర, ఇష్మాయేలు‌గా సూచింపబడిన ఇస్లాం‌కు వ్యతిరేకంగా, ప్రపంచవ్యాప్తంగా ప్రతి మనుష్యుని చేయిని ఏకీకరించడం.</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 xml:space="preserve">"చేతి" అనే పదం ప్రతీకగా భావింపబడినప్పుడు, బైబిలు ప్రతీకలన్నిటిలాగే, అది ఉపయోగింపబడిన సందర్భానుసారం ఒకటి కంటే ఎక్కువ అర్థాలను కలిగి ఉండగలదు. బైబిలు ప్రవచనాలలో "చేతి" అనే ప్రతీకను ప్రధానంగా యుద్ధానికి ప్రతీకగా అర్థం చేసుకుంటారు. "wild man" అని అనువదింపబడిన హీబ్రూ పదం, వాస్తవానికి అరేబియా అడవి గాడిదను సూచించేదే; దీనికి అనేక ముఖ్య ప్రవచనార్థక సూచనలు ఉన్నాయి, వాటిలో ఒకటి ఏమనగా, అరేబియా అడవి గాడిద గుఱ్ఱమువలెనే జంతువుల ఈక్విడే (Equidae) కుటుంబానికి చెందినది. ప్రకటన గ్రంథము తొమ్మిదవ అధ్యాయంలోను, హబక్కూకు యొక్క రెండు పవిత్ర చార్టులపైను (1843 మరియు 1850 పయనీర్ చార్టులు), గుఱ్ఱము మూడు శోకాలలో ఇస్లాం ప్రతినిధ్యముచేసిన యుద్ధానికి ప్రతీకగా ఉపయోగించబడింది. ఆదికాండములోను ప్రకటన గ్రంథములోను ఇస్లాం గురించిన తొలి </w:t>
      </w:r>
      <w:r>
        <w:rPr>
          <w:rFonts w:ascii="Malgun Gothic" w:hAnsi="Malgun Gothic" w:eastAsia="Malgun Gothic" w:cs="Malgun Gothic"/>
        </w:rPr>
        <w:t>그리고</w:t>
      </w:r>
      <w:r>
        <w:rPr>
          <w:rFonts w:ascii="Nirmala UI" w:hAnsi="Nirmala UI" w:eastAsia="Nirmala UI" w:cs="Nirmala UI"/>
        </w:rPr>
        <w:t xml:space="preserve"> అంతిమ ప్రస్తావనలు, ఇస్లాంను ఈక్విడే కుటుంబం (గాడిద లేదా గుఱ్ఱము) యొక్క ప్రతీకతో గుర్తిస్తాయి; అలాగే అవి రెండూ, ఇస్లాం యొక్క పాత్ర "ప్రతి మనిషికి" (జాతులకు) యుద్ధాన్ని తెచ్చుట అని ఉద్ఘాటిస్తాయి.</w:t>
      </w:r>
    </w:p>
    <w:p>
      <w:pPr>
        <w:pStyle w:val="ArticleBody"/>
        <w:jc w:val="left"/>
      </w:pPr>
      <w:r>
        <w:rPr>
          <w:rFonts w:ascii="Nirmala UI" w:hAnsi="Nirmala UI" w:eastAsia="Nirmala UI" w:cs="Nirmala UI"/>
        </w:rPr>
        <w:t>ప్రకటన గ్రంథములో తొమ్మిదో అధ్యాయం, పదకొండో వచనములో, ఇస్లాం యొక్క స్వభావము గుర్తింపబడుతుంది; ఏలన ప్రవచనపరంగా స్వభావము నామముచేత ప్రతినిధానమగును. ఇస్లాంను ఏలుచున్న రాజుకు ఇచ్చిన నామము, ఆదికాండములో ఇస్లాం గురించిన తొలి సూచనను ప్రతిబింబించుచున్నది; అక్కడ ఇష్మాయేలుని స్వభావము లేదా ఆత్మ “తన సహోదరులందరి ఎదుట నివసించును” అని లిఖితమై యున్నది. సకల ఇస్లాంపై ఏలుచున్న రాజు ఇష్మాయేలుని ఆత్మ (వారి రాజు) యే; అతని చేయి “ప్రతి మనుష్యునికి వ్యతిరేకముగా” యున్నది.</w:t>
      </w:r>
    </w:p>
    <w:p>
      <w:pPr>
        <w:pStyle w:val="ArticleScripture"/>
        <w:jc w:val="left"/>
      </w:pPr>
      <w:r>
        <w:rPr>
          <w:rFonts w:ascii="Nirmala UI" w:hAnsi="Nirmala UI" w:eastAsia="Nirmala UI" w:cs="Nirmala UI"/>
        </w:rPr>
        <w:t>వారిమీద రాజుగా వాడుండెను; వాడు అగాధ కుహరపు దూత; అతని పేరు హెబ్రీ భాషలో అబద్దోను, కాని గ్రీకు భాషలో అతని పేరు అపొల్యోను. ప్రకటన గ్రంథము 9:11.</w:t>
      </w:r>
    </w:p>
    <w:p>
      <w:pPr>
        <w:pStyle w:val="ArticleBody"/>
        <w:jc w:val="left"/>
      </w:pPr>
      <w:r>
        <w:rPr>
          <w:rFonts w:ascii="Nirmala UI" w:hAnsi="Nirmala UI" w:eastAsia="Nirmala UI" w:cs="Nirmala UI"/>
        </w:rPr>
        <w:t>హిబ్రూ ద్వారా ప్రతినిధీకరించబడిన పాత నిబంధనలో గాని, గ్రీకు ద్వారా ప్రతినిధీకరించబడిన కొత్త నిబంధనలో గాని, ఇస్లాం మతానుయాయులపై రాజ్యంచేసు శాసకుడు “అబద్దోను” గాని “అపోల్యోన్” గాని అని గుర్తించబడెను; ఇవిరెండింటి అర్థమూ “మరణమును వినాశనమును”నే. పాతగానీ కొత్తగానీ నిబంధనలో ప్రతినిధీకరింపబడిన తీరేదైనా, మరణమును వినాశనమునే ఇస్లాం యొక్క స్వరూపము. ఇస్లాం యొక్క ప్రతి అనుయాయిలో లోనుండి పరిపాలించు ఆత్మకు సంబంధించిన నిర్దిష్ట లక్షణాలు, గాడిదగాని గుర్రముగాని అనే ప్రతీకతో అనుసంధానమై, ఇస్లాం గురించిన మొదటి మరియు చివరి ఉల్లేఖనాల రెండింటి అంశాలుగా నిలుస్తాయి. ఈ రెండు ప్రవచనాత్మక లక్షణములు ఆల్ఫా మరియు ఓమెగా యొక్క ముద్రను ధరించుచున్నవి. ఒక లక్ష నలభై నాలుగు వేలమందికి జీవము ప్రసాదించు సందేశమును మూడవ దూతయొక్క శక్తివంతమైన సైన్యముగా సిస్టర్ వైట్ గుర్తించినప్పుడు, ఆమె ఈ విధంగా పేర్కొంటుంది:</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“నిత్యలోకపు అంచుననే మనము నిద్రించుదుమా? మనము మాంద్యముగాను, చల్లారినవారిగాను, మృతులవలెనుగాను ఉండుదుమా? ఆహ్, మా సంఘములలో దేవుని ఆత్మయును శ్వాసయును ఆయన ప్రజలలో ఊదబడునట్లు ఉండినయెడల, వారు తమ పాదముల మీద నిలిచి జీవించుదురు. మార్గము ఇరుకైయున్నదనీ, ద్వారము సంకుచితమైనదనీ మనము గ్రహించవలెను. అయితే మనము ఆ సంకుచిత ద్వారములోనుండి ప్రవేశించుచుండగా, దాని విశాలతకు అంతు ఉండదు.” Manuscript Releases, సంపుటము 20, 217.</w:t>
      </w:r>
    </w:p>
    <w:p>
      <w:pPr>
        <w:pStyle w:val="ArticleBody"/>
        <w:jc w:val="left"/>
      </w:pPr>
      <w:r>
        <w:rPr>
          <w:rFonts w:ascii="Nirmala UI" w:hAnsi="Nirmala UI" w:eastAsia="Nirmala UI" w:cs="Nirmala UI"/>
        </w:rPr>
        <w:t>నూట నలభై నాలుగు వేలమందికి ముద్ర వేయబడుచున్న కాలమందు నాలుగు గాలులు నిరోధింపబడుచున్నవి; మరియు ఆ నాలుగు గాలులవే తమ మార్గములో "మరణమును, విధ్వంసమును" మోసుకొనివచ్చే ఒక "కోపోద్రిక్త గుర్రము". 2001 సెప్టెంబరు 11న, మూడవ శ్రమ ప్రవచన చరిత్రలోకి ప్రవేశించి "మరణమును, విధ్వంసమును" తెచ్చి, "ఆధ్యాత్మిక మహిమగల దేశము"ను "హఠాత్తుగా మరియు అనూహ్యముగా" దెబ్బతీయగా, అట్లే "జాతులను కోపపెట్టెను". 2023 అక్టోబరు 7న, మూడవ శ్రమ తన "మరణమును, విధ్వంసమును" మోసుకొనివచ్చే మార్గములోనే కొనసాగి, "అక్షరార్థ మహిమగల దేశము"ను "హఠాత్తుగా మరియు అనూహ్యముగా" దాడిచేయగా, "జాతులను" మరింతగా "కోపపెట్టెను". ఆ మొదటి అనూహ్య దాడి, నూట నలభై నాలుగు వేలమందికి ముద్ర వేయు కాలమునకు ఆరంభమును సూచించెను; మరియు 2023 అక్టోబరు 7న జరిగిన ఇటీవలి దాడి, ఆ ముద్ర వేయు కార్యమునకు ముగింపు కాలమునకు, అనగా "binding off" దశకు, ఆరంభమును సూచించుచున్నది. నిత్యలోక అంచుననే నిలిచివుండి మనము నిద్రించుదుమా?</w:t>
      </w:r>
    </w:p>
    <w:p>
      <w:pPr>
        <w:pStyle w:val="ArticleBody"/>
        <w:jc w:val="left"/>
      </w:pPr>
      <w:r>
        <w:rPr>
          <w:rFonts w:ascii="Nirmala UI" w:hAnsi="Nirmala UI" w:eastAsia="Nirmala UI" w:cs="Nirmala UI"/>
        </w:rPr>
        <w:t>రెండు పవిత్ర పూర్వగాముల పటములలోను, ప్రథమ హాయ్ మరియు ద్వితీయ హాయ్‌లకు సంబంధించిన ఇస్లాం, తమ యుద్ధ అశ్వాలపై స్వారీచేయుచున్న ఇస్లామీయ యోధులచేత చిత్రాత్మకంగా చిత్రీకరించబడింది. ఈ రెండు చిత్రణలలోను, ప్రథమ హాయ్‌కు సంబంధించిన యుద్ధ అశ్వంపై స్వారీచేసిన స్వారుడు తన చేతిలో ఈటెను ధరించి ఉన్నాడు; ద్వితీయ హాయ్‌ను ప్రతినిధిత్వం చేసే గుర్రంపై స్వారీచేసిన స్వారుడు రైఫిల్‌ను కాలుస్తున్నాడు. ఈ వ్యత్యాసము ప్రకటన గ్రంథము తొమ్మిదవ అధ్యాయములో స్పష్టంగా గుర్తించబడింది; ఎందుకనగా గన్‌పౌడరు ఆవిష్కృతమై యుద్ధంలో మొదటిసారిగా ఉపయోగింపబడినది ద్వితీయ హాయ్ చరిత్రలోనే. ప్రకటన గ్రంథము తొమ్మిదవ అధ్యాయములోని పదిహేడవ నుండి పంతొమ్మిదవ వచనములపై వ్యాఖ్యానిస్తూ, ఉరియా స్మిత్ క్రింది విధంగా లిఖించాడు:</w:t>
      </w:r>
    </w:p>
    <w:p>
      <w:pPr>
        <w:pStyle w:val="ArticleScripture"/>
        <w:jc w:val="left"/>
      </w:pPr>
      <w:r>
        <w:rPr>
          <w:rFonts w:ascii="Nirmala UI" w:hAnsi="Nirmala UI" w:eastAsia="Nirmala UI" w:cs="Nirmala UI"/>
        </w:rPr>
        <w:t>ఈ వర్ణనలోని మొదటి భాగము ఆ గుర్రుస్వారుల దర్శనానికి సంబంధించి ఉండవచ్చును. రంగుల సూచనలో అగ్ని ఎరుపును సూచించును; ‘అగ్ని వలె ఎరుపు’ అనేది సాధారణ ప్రయోగము; జసింత్, అథవా హయాసింత్, నీలమునకు; గంధకం పీతవర్ణమునకు. ఈ వర్ణాలే ఆ యోధుల వేషధారణలో అత్యధిక ప్రాబల్యముగా ఉండెను; కాబట్టి, ఈ దృక్కోణం ప్రకారం, ఎరుపు (అథవా కుంకుమవర్ణం), నీలం, పీతవర్ణములతో ప్రధానంగా నిర్మితమైన తుర్కీ వర్దికి ఈ వర్ణన సరిగ్గా అన్వయించబడును. గుర్రాల తలలు దర్శనమున సింహాల తలలవలె నుండెను; దాని ద్వారా వాటి బలం, ధైర్యం, క్రూరత్వము సూచింపబడెను; అయితే, ఆ వాక్యములోని చివరి భాగము నిస్సందేహంగా యుద్ధకార్యార్థం బారుదు మరియు తుపాకుల వినియోగమునకు సంబంధించుచున్నది; అవి అప్పటికి కొత్తగానే పరిచయమైనవి. తుర్కులు గుర్రాలమీద స్వారీచేసి తమ తుపాకులను కాల్చగా, దూరమునుండి చూచువానికి అగ్ని, పొగ, గంధకం గుర్రాల నోట్లనుండి వెలువడుచున్నట్లుగా కనబడెను; అనుబంధిత చిత్రఫలకం దీనిని నిరూపించుచున్నది.</w:t>
      </w:r>
    </w:p>
    <w:p>
      <w:pPr>
        <w:pStyle w:val="ArticleScripture"/>
        <w:jc w:val="left"/>
      </w:pPr>
      <w:r>
        <w:rPr>
          <w:rFonts w:ascii="Nirmala UI" w:hAnsi="Nirmala UI" w:eastAsia="Nirmala UI" w:cs="Nirmala UI"/>
        </w:rPr>
        <w:t>కొన్స్టాంటినోపిల్‌పై తమ దండయాత్రలో తుర్కులు తుపాకులు వినియోగించిన విషయానికి సంబంధించి, Elliott (Horae Apocalypticae, Vol. I, pp. 482–484) ఈ విధముగా పలుకుచున్నాడు:— ' "అగ్ని, పొగ, గంధకం"—అనగా మహ్మద్ యొక్క తొపులు మరియు తుపాకులు—వాటివలననే మనుషుల మూడవ వంతు హతమగుట, యానగా కొన్స్టాంటినోపిల్ స్వాధీనపరచబడుట, దాని ఫలితంగా గ్రీకు సామ్రాజ్య వినాశనము, సంభవించెను. కాన్స్టాంటిన్ స్థాపించిన నాటి నుండి ఇప్పటికి వెయ్యి నూరేళ్లకు పైగా గడచిపోయెను. ఆ కాలంలో గోథులు, హూనులు, అవార్లు, పర్షియన్లు, బల్గార్లు, సారసెన్లు, రష్యన్లు, అంతేకాక ఒట్టోమన్ తుర్కులే కూడ, దాని మీద శత్రుత్వదాడులు జరిపారు గాని, లేక ముట్టడి వేశారు గాని; అయితే ఆ కోటబంధాలు వారికి దుర్భేద్యమైయుండెను. కొన్స్టాంటినోపిల్ స్థిరముగా నిలిచెను; దానితోపాటు గ్రీకు సామ్రాజ్యమును కూడ నిలుపబడెను. అందుచేత ఆ అడ్డంకిని తొలగించునదేదో కనుగొనుటకు సుల్తాన్ మహ్మద్ ఉత్కంఠగలిగెను. తనవద్దకు పారిపోయి చేరిన తొపుల నిర్మాణకారునితో అతడు అడిగిన ప్రశ్న ఇదే: "కొన్స్టాంటినోపిల్ గోడను కూలదోయుటకు సరిపడిన పరిమాణముగల ఒక తొపును నీవు పోయించగలవా?" తదుపరి అడ్రియానోపిల్‌లో ఘనశాల స్థాపింపబడెను; తొపులు పోయించబడెను; తొపు సామగ్రి సిద్ధపరచబడెను; ముట్టడి ఆరంభమాయెను.'</w:t>
      </w:r>
    </w:p>
    <w:p>
      <w:pPr>
        <w:pStyle w:val="ArticleScripture"/>
        <w:jc w:val="left"/>
      </w:pPr>
      <w:r>
        <w:rPr>
          <w:rFonts w:ascii="Nirmala UI" w:hAnsi="Nirmala UI" w:eastAsia="Nirmala UI" w:cs="Nirmala UI"/>
        </w:rPr>
        <w:t>గ్రీకు సామ్రాజ్యపు అంత్యవిపత్తును తన వాగ్ధాట్యముతోను ప్రభావవంతముగాను వర్ణించుచు, అపోకాలిప్టిక్ ప్రవచనానికి తెలియకుండానే ఎల్లప్పుడూ వ్యాఖ్యాతగా నిలిచే గిబ్బన్, ఈ నూతన యుద్ధసాధనమును తన చిత్రణలో అగ్రభాగమున ప్రతిష్ఠించిన విధము గమనార్హము. దానికి పూర్వసిద్ధతగా, అతడు ఇటీవల గన్‌పౌడర్ ఆవిష్కరణయొక్క చరిత్రను—‘సాల్ట్‌పీటర్, సల్ఫర్, చార్కోల్‌ల మిశ్రమము’—ప్రస్తావించి; దాని ప్రాథమిక వినియోగమును సుల్తాను అమురాత్ చేసినదనియు, అలాగే, మునుపు చెప్పినట్లే, ఆద్రియనోపుల్‌లో మహోమెట్ పెద్ద తుపాకుల తయారీశాలను స్థాపించెననియు తెలుపును; తరువాత, ముట్టడి ప్రగతిలో తాను ‘శూలములును బాణములును వరసలుగా సంధింపబడియుండగా, అవి ముస్కెట్‌ల కాల్పులును తుపాకులును కలిగించిన పొగ, శబ్దము, అగ్నితో కూడి వచ్చెను’ అని వివరిస్తాడు; ‘ఉస్మానియా పెద్ద తుపాకుల దీర్ఘ వరుస గోడలపై గురిపెట్టబడియుండెను; సులభప్రవేశస్థలాలపై ఏకకాలమున పద్నాలుగు బ్యాటరీలు గర్జించుచుండిరి’ అని; ‘యుగాలుగా శత్రుదౌర్జన్యానికి ప్రతిఘటించిన కోటబంధములు ఉస్మానియా తుపాకులచేత అన్ని వైపుల నుండియు విచ్ఛిన్నమై, అనేక చీలికలు తెరవబడి, సెయింట్ రోమానస్ ద్వార సమీపమున నాలుగు గోపురములు నేలకు సమానముగా కూల్చివేయబడియుండిరి’ అని; అలాగే, ‘శిబిరరేఖల నుండియు, గ్యాలీల నుండియు, వంతెన నుండియు ఉస్మానియా తుపాకీశక్తి నాలా వైపులా గర్జించగా, శిబిరమును పట్టణమును, గ్రీకులును టర్కులును, ఒక పొగమేఘములో మునిగిపోయిరి; ఆ మేఘమును తొలగింపగలిగినది రోమన సామ్రాజ్యమునకు తుద విమోచనమో లేక విధ్వంసమో మాత్రమే’ అని; ‘ద్విగోడలు తుపాకులచే శిథిలరాశిగా మారించబడియుండెను’ అని; చివరికి టర్కులు ‘చీలికల గుండా పైకెదిగి,’ ‘కాన్స్టాంటినోపుల్ వశపడి, దాని సామ్రాజ్యము కుదేలై, దాని మతము ముస్లిం విజేతలచేత దూళిలో తొక్కబడెను’ అని వర్ణించును. నగరాధీనతను, అందువలన సామ్రాజ్య విధ్వంసాన్ని, ఉస్మానియా తుపాకీశక్తికే గిబ్బన్ ఎంత స్పష్టముగా, ఎంత ప్రభావవంతముగా ఆపాదించెనో గమనించుట తగినదని నేను చెప్పుచున్నాను. ఏందుకనగా, ఇది మన ప్రవచనమున మాటలపై ఒక వ్యాఖ్య తప్ప మరేమి? ‘ఇవి మూడు వలననే, వారి నోళ్లనుండి వెలువడిన అగ్ని, పొగ, గంధకము చేత, మనుష్యుల మూడవ భాగము చంపబడెను.’</w:t>
      </w:r>
    </w:p>
    <w:p>
      <w:pPr>
        <w:pStyle w:val="ArticleScripture"/>
        <w:jc w:val="left"/>
      </w:pPr>
      <w:r>
        <w:rPr>
          <w:rFonts w:ascii="Nirmala UI" w:hAnsi="Nirmala UI" w:eastAsia="Nirmala UI" w:cs="Nirmala UI"/>
        </w:rPr>
        <w:t>"వచనం 18. వారి నోటులనుండి వెలువడిన అగ్ని, ధూమము, గంధకముచేత, ఈ మూడింటివలన, మనుష్యుల మూడవ వంతు హతులైనారు. 19. ఎందుకనగా వారి బలము వారి నోటులలోను వారి తోకలలోను ఉన్నది; ఎందుకనగా వారి తోకలు సర్పములవలె యుండి తలలను కలిగియుండెను; వాటివలన వారు హాని చేయుదురు."</w:t>
      </w:r>
    </w:p>
    <w:p>
      <w:pPr>
        <w:pStyle w:val="ArticleScripture"/>
        <w:jc w:val="left"/>
      </w:pPr>
      <w:r>
        <w:rPr>
          <w:rFonts w:ascii="Nirmala UI" w:hAnsi="Nirmala UI" w:eastAsia="Nirmala UI" w:cs="Nirmala UI"/>
        </w:rPr>
        <w:t>"ప్రవేశపెట్టబడిన యుద్ధములోని నూతన విధానము కలిగించిన మారక ప్రభావాన్ని ఈ వచనాలు వ్యక్తపరుస్తున్నవి. ఈ సాధనాల ద్వారమే—బారుదు, తుపాకులు, మరియు తోపులు—చివరకు కాన్స్టాంటినోపుల్ జయించబడి, టర్కుల చేతుల్లోకి అప్పగింపబడింది." ఉరియా స్మిత్, డానియేలు అండ్ రివలేషన్, 510-514.</w:t>
      </w:r>
    </w:p>
    <w:p>
      <w:pPr>
        <w:pStyle w:val="ArticleBody"/>
        <w:jc w:val="left"/>
      </w:pPr>
      <w:r>
        <w:rPr>
          <w:rFonts w:ascii="Nirmala UI" w:hAnsi="Nirmala UI" w:eastAsia="Nirmala UI" w:cs="Nirmala UI"/>
        </w:rPr>
        <w:t>తదుపరి వ్యాసంలో మూడవ విపత్తుకు సంబంధించిన అధ్యయనాన్ని కొనసాగిస్తాము.</w:t>
      </w:r>
    </w:p>
    <w:p>
      <w:pPr>
        <w:pStyle w:val="ArticleScripture"/>
        <w:jc w:val="left"/>
      </w:pPr>
      <w:r>
        <w:rPr>
          <w:rFonts w:ascii="Nirmala UI" w:hAnsi="Nirmala UI" w:eastAsia="Nirmala UI" w:cs="Nirmala UI"/>
        </w:rPr>
        <w:t>గత రాత్రి నేను నిద్రనుండి మేల్కొన్నప్పుడు, నా మనస్సుపై గొప్ప భారముండెను. మన సహోదరులకును సహోదరీలకును నేను ఒక సందేశమును అందజేయుచుండితిని; అది హెచ్చరికయు ఉపదేశమును కలిగిన సందేశము, పరిశుద్ధాత్మ స్వీకరణ విషయములోను, మానవ సాధనములద్వారా దాని కార్యాచరణ విషయములోను, తప్పు సిద్ధాంతములను సమర్థించుచున్న కొందరి కార్యమును గూర్చినది.</w:t>
      </w:r>
    </w:p>
    <w:p>
      <w:pPr>
        <w:pStyle w:val="ArticleScripture"/>
        <w:jc w:val="left"/>
      </w:pPr>
      <w:r>
        <w:rPr>
          <w:rFonts w:ascii="Nirmala UI" w:hAnsi="Nirmala UI" w:eastAsia="Nirmala UI" w:cs="Nirmala UI"/>
        </w:rPr>
        <w:t>నాకు తెలియజేయబడెను యేమనగా, 1844లో సమయం గడిచిన తరువాత మేము ఎదుర్కొనమని పిలువబడినదానితో సమానమైన ధర్మాంధత్వం, సందేశముని సమాప్తి దినములలో మళ్లియు మన మధ్య ప్రవేశించును; మరియు మేము ప్రారంభ అనుభవములయందు దానిని ఏ దృఢతతో ఎదుర్కొన్నామో, అట్లే ఇప్పుడును ఈ చెడును సమాన దృఢనిశ్చయముతో ఎదుర్కోవలెనని.</w:t>
      </w:r>
    </w:p>
    <w:p>
      <w:pPr>
        <w:pStyle w:val="ArticleScripture"/>
        <w:jc w:val="left"/>
      </w:pPr>
      <w:r>
        <w:rPr>
          <w:rFonts w:ascii="Nirmala UI" w:hAnsi="Nirmala UI" w:eastAsia="Nirmala UI" w:cs="Nirmala UI"/>
        </w:rPr>
        <w:t>మహత్తరమైన గంభీరమైన సంఘటనల గడప వద్ద మనము నిలిచియున్నాము. ప్రవచనాలు నెరవేరుచున్నవి. పరలోకపు గ్రంథములలో విచిత్రమై, సంఘటనాబహులమైన చరిత్ర లిఖింపబడుచున్నది—దేవుని మహా దినానికి ముందుగా త్వరలోనే సంభవించవలెనని ప్రకటించబడిన సంఘటనలు. లోకమందలి సమస్తమూ అస్థిరస్థితిలో ఉన్నది. జాతులు ఆగ్రహించుచున్నవి; యుద్ధమునకు మహత్తరమైన సన్నాహకములు చేయబడుచున్నవి. జాతి జాతి మీదను, రాజ్యం రాజ్యము మీదను పన్నాగములు పన్నబడుచున్నవి. దేవుని మహా దినము వేగంగా సమీపించుచున్నది. అయినను, జాతులు యుద్ధమునకును రక్తపాతమునకును తమ బలగములను సమీకరించుచున్నను, దేవదూతులకు ఇచ్చిన ఆజ్ఞ యథావిధిగా అమలులోనే ఉన్నది; అదేమనగా, దేవుని సేవకులు తమ నుదుటులయందు ముద్రింపబడినంతవరకు వారు నలుదిక్కుల గాలులను నిలుపవలెనని. ఎంచుకున్న సందేశములు, పుస్తకము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తొమ్మిది</dc:title>
  <dc:subject>భవిష్యద్వాణి త్రివిధ అన్వయపు వెలికితీత: ప్రకటన గ్రంథము తొమ్మిదవ అధ్యాయం మరియు ఆధునిక సంస్కరణోద్యమము యొక్క ప్రవచనాత్మక ప్రాధాన్యం</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