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పదకొండు</w:t>
      </w:r>
    </w:p>
    <w:p>
      <w:pPr>
        <w:pStyle w:val="ArticleSubtitle"/>
        <w:jc w:val="left"/>
      </w:pPr>
      <w:r>
        <w:rPr>
          <w:rFonts w:ascii="Nirmala UI" w:hAnsi="Nirmala UI" w:eastAsia="Nirmala UI" w:cs="Nirmala UI"/>
        </w:rPr>
        <w:t>ప్రకటన గ్రంథంలోని ప్రథమ శోకంలో అబూబకర్ యొక్క ప్రవచనాత్మక ప్రాముఖ్యతను ఆవిష్కరించడం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Body"/>
        <w:jc w:val="left"/>
      </w:pPr>
      <w:r>
        <w:rPr>
          <w:rFonts w:ascii="Nirmala UI" w:hAnsi="Nirmala UI" w:eastAsia="Nirmala UI" w:cs="Nirmala UI"/>
        </w:rPr>
        <w:t>మొదటి హాయ్‌కు సంబంధించిన ప్రవచనీయ చరిత్ర ప్రకారం, ముహమ్మద్ తరువాత నాయకత్వం చేపట్టినవాడు, ముహమ్మద్‌కు మామగారైన అబూ బక్ర్ అబ్దుల్లా ఇబ్న్ అబీ ఖుహాఫా. ఆయనను మేము అబూబకర్ అని సూచిస్తాము. మొదటి నాలుగు వచనాలలో ఆయనయూ ముహమ్మద్ కూడ సూచింపబడ్డారు. ముహమ్మద్ తరువాత అబూబకర్ ఇస్లామీయుల తొలి పాలకుడు; ఆయన తన సైనికులకు ఇచ్చిన ఒక ఆజ్ఞ చరిత్రలో లిఖితమై ఉన్నది, అది ప్రకటన గ్రంథము తొమ్మిదవ అధ్యాయం నాలుగవ వచనంలో సంకేతీకరించబడింది. ఆ ఆజ్ఞ, మూడవ హాయ్ ఆగమనంతో ప్రారంభమైన ముద్ర వేయుట అనే ప్రక్రియను సంకేతిస్తుంది; మూడవ హాయ్ అనేది ఏడవ కాహళముకూడా, అలాగే మూడవ దూత ఆగమనముకూడా.</w:t>
      </w:r>
    </w:p>
    <w:p>
      <w:pPr>
        <w:pStyle w:val="ArticleScripture"/>
        <w:jc w:val="left"/>
      </w:pPr>
      <w:r>
        <w:rPr>
          <w:rFonts w:ascii="Nirmala UI" w:hAnsi="Nirmala UI" w:eastAsia="Nirmala UI" w:cs="Nirmala UI"/>
        </w:rPr>
        <w:t>అయిదవ దూత బూర వాయించెను; ఆకాశమునుండి భూమిమీదికి ఒక నక్షత్రము పతనమగుటను నేను చూచితిని; అతనికి అగాధపు గర్తమునకు తాళపు చెవి ఇవ్వబడెను. అతడు ఆ అగాధపు గర్తమును తెరచెను; అప్పుడు ఆ గర్తమునుండి గొప్ప కొలిమి యొక్క పొగవలె పొగ ఎగసి వచ్చెను; ఆ గర్తపు పొగవలన సూర్యుడును గాలియు చీకటి కమ్మబడియుండెను. ఆ పొగలోనుండి మిడతలు భూమిమీదికి వెలువడెను; భూమిపై తేళ్లకు కలిగిన అధికారమువలె అధికారము వాటికిచ్చబడెను. అవి భూమి గడ్డిని గాని, ఏ పచ్చని దానినిగాని, ఏ వృక్షమునిగాని హాని చేయకూడదని, అయితే తమ నుదుటులయందు దేవుని ముద్రలేని మనుష్యులనే హాని చేయవలెనని వారికి ఆజ్ఞ ఇవ్వబడెను. ప్రకటన గ్రంథము 9:1-4.</w:t>
      </w:r>
    </w:p>
    <w:p>
      <w:pPr>
        <w:pStyle w:val="ArticleBody"/>
        <w:jc w:val="left"/>
      </w:pPr>
      <w:r>
        <w:rPr>
          <w:rFonts w:ascii="Nirmala UI" w:hAnsi="Nirmala UI" w:eastAsia="Nirmala UI" w:cs="Nirmala UI"/>
        </w:rPr>
        <w:t>స్వర్గము నుండి పతించిన "నక్షత్రం" 606 సంవత్సరమున తన శుశ్రూషను ఆరంభించిన ముహమ్మద్ యే. ముహమ్మద్‌కు "అగాధ కూపము"ను "తెరవుటకు" ఒక "తాళపు చెవి" అప్పగింపబడెను; దీనివల్ల "పొగ" "సూర్యుడు మరియు గాలి"ను అంధకారపరచుటకు వీలు కలిగెను, మరియు "తేళ్ల" శక్తివలె "శక్తి" అనుగ్రహింపబడిన "మిడతలు" ఉద్భవించాయి. ఆ "తాళపు చెవి" రోమీయుల సైనిక బలములో బలహీనతను కలుగజేసిన ఒక సైనిక సమరమాయెను; దాని వలన ఇస్లాం యుద్ధశక్తి ఉదయించుటకు అవకాశం కలిగెను. ఆ "అగాధ కూపము" ఇస్లాం జన్మస్థలమైన అరేబియాకు ఒక ప్రతీక; మరియు ఆ "పొగ" భూలోకమంతట వ్యాపించి, ఉత్తర ఆఫ్రికా, దక్షిణ యూరోప్, అరేబియాలపై దండు దండుగా కమ్ముకొనే మిడతల గుంపులు ఆవరించునటువంటి అదే భౌగోళిక ప్రాంతమును స్వాధీనపరచుకొనబోయే ఇస్లాం మిత్యామతమును సూచించెను. ఆ "మిడతలు" ఇస్లాంకు ఒక ప్రతీక; మరియు "శక్తి" ప్రవచనాత్మకంగా సైనిక శక్తిని సూచించును. వారి "శక్తి" అనూహ్యముగా కాటు వేయు "తేళ్ల" శక్తివలె యుండవలెను. యూరియా స్మిత్ ప్రకారము:</w:t>
      </w:r>
    </w:p>
    <w:p>
      <w:pPr>
        <w:pStyle w:val="ArticleScripture"/>
        <w:jc w:val="left"/>
      </w:pPr>
      <w:r>
        <w:rPr>
          <w:rFonts w:ascii="Nirmala UI" w:hAnsi="Nirmala UI" w:eastAsia="Nirmala UI" w:cs="Nirmala UI"/>
        </w:rPr>
        <w:t>ఆకాశమునుండి భూమిమీదికి ఒక నక్షత్రము పడెను; అతనికి అగాధపు బావి తాళము అప్పగింపబడెను.</w:t>
      </w:r>
    </w:p>
    <w:p>
      <w:pPr>
        <w:pStyle w:val="ArticleScripture"/>
        <w:jc w:val="left"/>
      </w:pPr>
      <w:r>
        <w:rPr>
          <w:rFonts w:ascii="Nirmala UI" w:hAnsi="Nirmala UI" w:eastAsia="Nirmala UI" w:cs="Nirmala UI"/>
        </w:rPr>
        <w:t>పారసీక చక్రవర్తి తన నైపుణ్యము మరియు అధికార పరాక్రమముల అద్భుతాలను పరిశీలించుచుండగా, మక్కా నగరానికి చెందిన అల్పప్రసిద్ధి గల పౌరుని నుండి, దేవుని దూతగా ముహమ్మద్‌ను ఒప్పుకోమని ఆహ్వానించే ఒక లేఖ అతనికి చేరింది. ఆ ఆహ్వానాన్ని అతడు నిరాకరించి, ఆ లేఖను చింపివేశాడు. “ఇలాగే,” అని అరబీయ ప్రవక్త ఉవాచ, “దేవుడు రాజ్యాన్ని చీల్చివేయును, ఖుస్రో యొక్క వినతిని తిరస్కరించును.” తూర్పుని ఈ రెండు సామ్రాజ్యాల అంచున స్థితుడై, ముహమ్మద్ పరస్పర వినాశనపు ప్రగతిని అంతరంగానందంతో గమనించాడు; మరియు పారసీకుల విజయోత్సవాల మధ్యలోనే, ఎక్కువ సంవత్సరాలు గడవకమునుపే విజయం మళ్లీ రోమీయుల పతాకములవద్దకు తిరిగివస్తుందని ఆయన ధైర్యపడి భవిష్యద్వాణి పలికాడు. “ఈ ప్రవచనం పలికినదని చెప్పబడే సమయమున, దాని నెరవేర్పుకు ఇంత దూరంగా నిలిచిన మరొక ప్రవచనం లేదు; ఎందుకనగా హెరాక్లియస్ పరిపాలన తొలి పన్నెండేళ్లు సామ్రాజ్య సమీపవిలయాన్ని ప్రకటించాయి.”</w:t>
      </w:r>
    </w:p>
    <w:p>
      <w:pPr>
        <w:pStyle w:val="ArticleScripture"/>
        <w:jc w:val="left"/>
      </w:pPr>
      <w:r>
        <w:rPr>
          <w:rFonts w:ascii="Nirmala UI" w:hAnsi="Nirmala UI" w:eastAsia="Nirmala UI" w:cs="Nirmala UI"/>
        </w:rPr>
        <w:t>"ఖోస్రోస్ ఆసియా మరియు ఆఫ్రికా [లో] రోమీయుల అధీన భూభాగాలను వశపరిచాడు. మరియు ‘రోమీయ సామ్రాజ్యం,’ ఆ కాలంలో, ‘కాన్స్టాంటినోపుల్ గోడలకే సంకుచితమై, గ్రీకు, ఇటలీ, ఆఫ్రికాలలోని మిగిలిన అవశేషాలతో కూడి, ఆసియా తీరప్రాంతంలో టైర్ నుండి ట్రెబిజోండ్ వరకు ఉన్న కొన్ని సముద్రతీర పట్టణాలతో మాత్రమే నిలిచింది. ఆరు సంవత్సరాల అనుభవం చివరికి పర్షియా చక్రవర్తిని కాన్స్టాంటినోపుల్ జయాన్ని విరమించుటకు, మరియు రోమీయ సామ్రాజ్య విమోచనార్థం చెల్లించవలసిన వార్షిక కరమును నిర్ధారించుటకు ప్రేరేపించింది—వెయ్యి తాలెంట్ల బంగారం, వెయ్యి తాలెంట్ల వెండి, వెయ్యి పట్టు వస్త్రాలు, వెయ్యి గుర్రాలు, మరియు వెయ్యి కన్యలు. హెరాక్లియస్ ఈ అవమానకరమైన షరతులకు సమ్మతించాడు. అయితే తూర్పుదేశాల దారిద్ర్యమునుండి ఆ ధనరాశులను సేకరించుటకు అతడు పొందిన కాలమును అవకాశమును అతడు అత్యంత కృషితో ఒక సాహసోపేతమైన, ప్రాణపణమైన దాడి సిద్ధతలో వినియోగించాడు.’"</w:t>
      </w:r>
    </w:p>
    <w:p>
      <w:pPr>
        <w:pStyle w:val="ArticleScripture"/>
        <w:jc w:val="left"/>
      </w:pPr>
      <w:r>
        <w:rPr>
          <w:rFonts w:ascii="Nirmala UI" w:hAnsi="Nirmala UI" w:eastAsia="Nirmala UI" w:cs="Nirmala UI"/>
        </w:rPr>
        <w:t>పర్షియా రాజు ఆ అల్పప్రసిద్ధ సారసెన్‌ను తృణీకరించి, మక్కా యొక్క కపట ప్రవక్త యొక్క సందేశాన్ని హేళన చేశాడు. సీజర్‌ల రాజ్యాల అవశేషాలను తమ మధ్య విభజించుకొన్న పర్షియన్ల రాజు మరియు అవార్ల చగాన్ (అట్టిలా యొక్క వారసుడు) ఉన్నప్పటికీ, రోమన్ సామ్రాజ్యం కూలిపోయినంత మాత్రాన కూడా ముహమ్మదీయత్వానికి, లేదా ఒక మోసానికి సారసెనుల సాయుధ ప్రచారకుల పురోగతికి, ద్వారం తెరచి యుండేది కాదు. చోస్రోస్ తానే పతనమయ్యాడు. పర్షియన్ మరియు రోమన్ సామ్రాజ్యాలు పరస్పరంగా ఒకదానికొకటి తమ శక్తిని క్షయపరిచుకున్నవి. కపట ప్రవక్త చేతుల్లోకి కత్తి చేర్చబడకమునుపే, అతని విజృంభణను అడ్డగట్టివుండి, అతని శక్తిని చూర్ణం చేసివుండగలిగిన వారయిన వారి చేతుల నుండే ఆ కత్తి కొట్టివేయబడింది.</w:t>
      </w:r>
    </w:p>
    <w:p>
      <w:pPr>
        <w:pStyle w:val="ArticleScripture"/>
        <w:jc w:val="left"/>
      </w:pPr>
      <w:r>
        <w:rPr>
          <w:rFonts w:ascii="Nirmala UI" w:hAnsi="Nirmala UI" w:eastAsia="Nirmala UI" w:cs="Nirmala UI"/>
        </w:rPr>
        <w:t>స్కిపియో మరియు హన్నిబాల్ కాలమునుండి, సామ్రాజ్య విమోచనార్థం హెరాక్లియస్ సాధించిన కార్యమునకు మించిన ధైర్యసాహసముగల యత్నము ప్రయత్నింపబడలేదు. అతడు నల్ల సముద్రము మీదుగా, ఆర్మేనియా పర్వతముల గుండా తన ప్రమాదకర పయనమును కొనసాగించి, పారసికదేశమున హృదయభాగములోనికి లోతుగా చొరబడి, తమ రక్తస్రావమాన దేశరక్షణార్థం మహా రాజుని సైన్యములను తిరిగి పిలిపించెను.</w:t>
      </w:r>
    </w:p>
    <w:p>
      <w:pPr>
        <w:pStyle w:val="ArticleScripture"/>
        <w:jc w:val="left"/>
      </w:pPr>
      <w:r>
        <w:rPr>
          <w:rFonts w:ascii="Nirmala UI" w:hAnsi="Nirmala UI" w:eastAsia="Nirmala UI" w:cs="Nirmala UI"/>
        </w:rPr>
        <w:t>ప్రభాతోదయం నుండి పదకొండవ గంట వరకు భీకరంగా నడిచిన నినెవె యుద్ధంలో, భగ్నమైనవి లేదా చీలినవి మినహా ఇరవై ఎనిమిది ధ్వజాలు పర్షికుల నుండి స్వాధీనపరచబడ్డాయి; వారి సైన్యంలో ఎక్కువ భాగం చిన్నాభిన్నం చేయబడింది, కాగా విజేతలు తమ స్వనష్టాన్ని మరుగుపరచి యుద్ధక్షేత్రములోనే రాత్రిని గడిపారు. అస్సీరియా నగరాలు మరియు ప్రాసాదాలు రోమనులకు మొట్టమొదటిసారిగా తెరవబడ్డాయి.'</w:t>
      </w:r>
    </w:p>
    <w:p>
      <w:pPr>
        <w:pStyle w:val="ArticleScripture"/>
        <w:jc w:val="left"/>
      </w:pPr>
      <w:r>
        <w:rPr>
          <w:rFonts w:ascii="Nirmala UI" w:hAnsi="Nirmala UI" w:eastAsia="Nirmala UI" w:cs="Nirmala UI"/>
        </w:rPr>
        <w:t>తాను సాధించిన విజయములచేత రోమన్ చక్రవర్తి బలపరచబడలేదు; అదే సమయమున, అదే సాధనములచేత, అరేబియానుండి—అదే ప్రాంతమునుండి వచ్చే మిడతలవలె—వచ్చిన అసంఖ్యాక సరసేన సమూహములకు మార్గము సిద్ధపరచబడెను; వారు తమ గమనమంతట అంధకారమయమైన, మోసప్రాయమైన ముహమ్మదీయ మతసిద్ధాంతాన్ని వ్యాపింపజేసుచూ, శీఘ్రంగా పర్ష్య సామ్రాజ్యమును మరియు రోమన్ సామ్రాజ్యమును ఆవరించిరి.</w:t>
      </w:r>
    </w:p>
    <w:p>
      <w:pPr>
        <w:pStyle w:val="ArticleScripture"/>
        <w:jc w:val="left"/>
      </w:pPr>
      <w:r>
        <w:rPr>
          <w:rFonts w:ascii="Nirmala UI" w:hAnsi="Nirmala UI" w:eastAsia="Nirmala UI" w:cs="Nirmala UI"/>
        </w:rPr>
        <w:t>ఈ వాస్తవానికి మరింత సంపూర్ణమైన చిత్రణ కోరదగినదే కాదు; ఎందుకంటే మునుపటి ఉద్ధరణలు తీసుకున్న గిబన్ రచనలోని ఆ అధ్యాయాంత వాక్యాలే దానిని సమృద్ధిగా సమర్పిస్తున్నవి. “హెరాక్లియస్ జెండా క్రింద ఒక విజేత సైన్యం ఏర్పడినప్పటికీ, అసహజమైన ఆ ప్రయత్నం వారి శక్తిని సాధన చేయక, దాన్ని క్షీణింపజేసినట్లే కనబడుతుంది. చక్రవర్తి కాన్స్టాంటినోపిల్‌లో గాని యెరూషలేములో గాని విజయోత్సవాలు జరుపుచుండగా, సిరియా అంచుల్లోని ఒక అపసిద్ధ పట్టణాన్ని సారసెన్లు దోచి, దానికి సహాయార్థం ముందుకు వచ్చిన కొంత సైన్యాన్ని ముక్కలుగా నరికి వేశారు—మహత్తర విప్లవానికి ఇది పూర్వరంగమై లేకపోయిన యెడల, ఆ సంఘటన సామాన్యమై తుచ్ఛమైనదిగానే ఉండి యుండేది. ఈ దొంగలే ముహమ్మద్ యొక్క అపొస్తలులు; వారి ఉన్మత్త శౌర్యం ఎడారినుండి వెలువడింది; తన పరిపాలన చివరి ఎనిమిదేళ్లలో, పార్సికుల చెర నుండి తాను విమోచించిన అదే ప్రాంతాలను హెరాక్లియస్ అరబ్బులకు కోల్పోయాడు.”</w:t>
      </w:r>
    </w:p>
    <w:p>
      <w:pPr>
        <w:pStyle w:val="ArticleScripture"/>
        <w:jc w:val="left"/>
      </w:pPr>
      <w:r>
        <w:rPr>
          <w:rFonts w:ascii="Nirmala UI" w:hAnsi="Nirmala UI" w:eastAsia="Nirmala UI" w:cs="Nirmala UI"/>
        </w:rPr>
        <w:t>'స్వర్గములలో నివాసము లేని మోసమునకు మరియు ఉత్సాహావేశమునకు చెందిన ఆత్మ' భూమిమీద విడిచివేయబడెను. ఆ అగాధ కుండమును తెరవుటకు తాళపు చెవి మాత్రమె అవసరమైయుండెను; ఆ తాళపు చెవియే Chosroes పతనము. మక్కా నగరానికి చెందిన ఒక అనామక పౌరుని లేఖను అతడు అవహేళనతో చింపివేసెను. కాని తన 'మహిమయొక్క జ్వాల' నుండి ఏ కన్ను చొచ్చుకుపోలేని 'అంధకారపు గోపురములో'కి అతడు దిగజారినప్పుడు, ముహమ్మద్ నామముని ఎదుట Chosroes నామము అకస్మాత్తుగా విస్మృతిలో కలిసిపోవవలసియుండెను; మరియు నక్షత్రపతనము వరకు ఆ అర్థచంద్రము తన ఓదయమునకు వేచియుండినట్లు కనబడెను. సంపూర్ణ పరాభవమును మరియు సామ్రాజ్యనష్టమును అనుభవించిన తరువాత Chosroes క్రీ.శ. 628లో హత్య చేయబడ్డాడు; మరియు క్రీ.శ. 629 సంవత్సరం 'అరేబియా జయము,' మరియు 'రోమన్ సామ్రాజ్యముపై ముహమ్మదీయుల మొదటి యుద్ధము'చే గుర్తింపబడెను. 'ఐదవ దూత కాహళము ఊదెను; పరలోకమునుండి భూమిమీదకు ఒక నక్షత్రము పడుటను నేను చూచితిని; అతనికి అగాధ కుండమునకు తాళపు చెవి అప్పగింపబడెను. అతడు ఆ అగాధ కుండమును తెరచెను.' అతడు భూమిమీదకు పతనమాయెను. రోమన్ సామ్రాజ్యముయొక్క బలం క్షీణించినప్పుడు, మరియు తూర్పు మహారాజు తన అంధకారపు గోపురములో మృతదేహమై పడియుండగా, సిరియా సరిహద్దులయందలి ఒక అనామక పట్టణమునకు జరిగిన దోపిడీ 'ఒక మహావిప్లవమునకు నాంది' అయెను. 'దోపిడీదారులే ముహమ్మద్‌కు అపొస్తలులు; వారి విక్షిప్త శౌర్యము ఎడారినుండి వెలిశెను.'</w:t>
      </w:r>
    </w:p>
    <w:p>
      <w:pPr>
        <w:pStyle w:val="ArticleScripture"/>
        <w:jc w:val="left"/>
      </w:pPr>
      <w:r>
        <w:rPr>
          <w:rFonts w:ascii="Nirmala UI" w:hAnsi="Nirmala UI" w:eastAsia="Nirmala UI" w:cs="Nirmala UI"/>
        </w:rPr>
        <w:t>అడుగులేని అగాధము.—ఈ పదమునకు అర్థము గ్రీకు నిర్వచనము ప్రకారం ‘లోతైనది, అడుగులేనిది, గంభీరమైనది’ అని తెలియజేయబడుచున్నది; అలాగే ఇది ఏ పాడుబడిన, నిర్జన, సాగుచేయని ప్రదేశానికైనను సూచించగలదు. భూమి యొక్క ఆది అయోమయ స్థితికి దీనిని అన్వయించారు. Gen.1:2. ఈ సందర్భంలో ఇది అరేబియా ఎడారి యొక్క అజ్ఞాత పాడుబీడులను సముచితంగా సూచించగలదు; ఆ ఎడారి సరిహద్దులనుండి మిడతల గుంపులవలె సరసేనుల దండులు వెలువడినవి. అలాగే, పర్షియా రాజైన Chosroes పతనము, అడుగులేని అగాధము తెరవబడుటగా సముచితంగా ప్రతిపాదింపబడగలదు; ఇందుకేమనగా, అది మహమ్మద్ అనుచరులు తమ అవిఖ్యాత దేశము నుండి వెలువడి, అగ్ని మరియు ఖడ్గముతో తమ భ్రాంతికార సిద్ధాంతములను వ్యాప్తి చేయుటకు మార్గమును సిద్ధపరచినందున, వారు తమ చీకటిని తూర్పు సామ్రాజ్యమంతటిపై వ్యాపింపజేసినవరకు. Uriah Smith, Daniel and Revelation, 495-498.</w:t>
      </w:r>
    </w:p>
    <w:p>
      <w:pPr>
        <w:pStyle w:val="ArticleBody"/>
        <w:jc w:val="left"/>
      </w:pPr>
      <w:r>
        <w:rPr>
          <w:rFonts w:ascii="Nirmala UI" w:hAnsi="Nirmala UI" w:eastAsia="Nirmala UI" w:cs="Nirmala UI"/>
        </w:rPr>
        <w:t>మొదటి అపాయం, అదే ఐదవ కాహళము, ఇస్లాం రోముకు వ్యతిరేకంగా సాగించిన యుద్ధారంభమును గుర్తించుచున్నది; అలాగే రోము మరియు పెర్షియా మధ్య జరిగిన సంగ్రామమును కూడా సూచించుచున్నది; అందులో రోము విజయం సాధించినదిగాని, ఆ ప్రక్రియలో తన సైనిక శక్తిని అంతగాను క్షీణపరచి, ఇస్లామీయ శక్తి ఉదయమును అడ్డుకొనలేని స్థితికి చేరెను. మొదటి అపాయం మరియు రెండవ అపాయం యొక్క ప్రవచన లక్షణాలు, మూడవ అపాయం యొక్క ప్రవచన లక్షణాలను గుర్తింపజేయుచున్నవి; కాబట్టి మూడవ అపాయం చరిత్రకు ప్రతీకలుగా మొదటి రెండు అపాయములను గుర్తించుట ముఖ్యము, ఏలయనగా ఆ చరిత్ర ఒక లక్ష నలభై నాలుగు వేలమందికి ముద్ర వేయుటయైన కాలమును సూచించుచున్నది; అది 2001 సెప్టెంబరు 11న ఆరంభమాయెను. మొదటి మూడు వచనములలో మహ్మద్ ద్వారా సూచింపబడిన ప్రవచన చరిత్ర తరువాత, నాలుగవ వచనం మహ్మద్ తరువాతి తొలి నాయకుడైన అబుబకరును పరిచయము చేయుచున్నది.</w:t>
      </w:r>
    </w:p>
    <w:p>
      <w:pPr>
        <w:pStyle w:val="ArticleScripture"/>
        <w:jc w:val="left"/>
      </w:pPr>
      <w:r>
        <w:rPr>
          <w:rFonts w:ascii="Nirmala UI" w:hAnsi="Nirmala UI" w:eastAsia="Nirmala UI" w:cs="Nirmala UI"/>
        </w:rPr>
        <w:t>వారికి ఆజ్ఞాపించబడెను: వారు భూమియొక్క గడ్డిని గాని, ఏ పచ్చని దానినిగాని, ఏ వృక్షమునిగాని హానిచేయకూడదని; అయితే వారి నుదుటలయందు దేవుని ముద్రలేని మనుష్యులకే మాత్రము హానిచేయవలెనని. ప్రకటన గ్రంథము 9:4.</w:t>
      </w:r>
    </w:p>
    <w:p>
      <w:pPr>
        <w:pStyle w:val="ArticleBody"/>
        <w:jc w:val="left"/>
      </w:pPr>
      <w:r>
        <w:rPr>
          <w:rFonts w:ascii="Nirmala UI" w:hAnsi="Nirmala UI" w:eastAsia="Nirmala UI" w:cs="Nirmala UI"/>
        </w:rPr>
        <w:t>ఆ కాలంలో రోమన్ ప్రాంతాల్లో ఉన్న ఆరాధకుల రెండు వర్గాలను పరస్పరం భేదించమని అబూబకర్ జారీ చేసిన ఆజ్ఞ ఇస్లామీయ యోధులకు ఆదేశమిచ్చింది. ఒక వర్గం కాథలికులు; వారిలోని కొన్ని మతసంఘాలు తల వెనుక భాగాన్ని గీయించుకునే శిరోముండనం (టాన్షర్) ఆచరించేవి; కాథలికులు ఆదివారాన్ని ఆరాధనా దినంగా పాటించేవారు. మరొక వర్గం ఏడవ దిన శబ్బత్‌ను పాటించువారు; శబ్బత్ దేవుని ముద్రయే.</w:t>
      </w:r>
    </w:p>
    <w:p>
      <w:pPr>
        <w:pStyle w:val="ArticleScripture"/>
        <w:jc w:val="left"/>
      </w:pPr>
      <w:r>
        <w:rPr>
          <w:rFonts w:ascii="Nirmala UI" w:hAnsi="Nirmala UI" w:eastAsia="Nirmala UI" w:cs="Nirmala UI"/>
        </w:rPr>
        <w:t>ముహమ్మద్ మరణానంతరం, క్రీ.శ. 632లో, ఆజ్ఞాధికారానికి ఆయన వారసునిగా అబూ బక్ర్ నిలిచాడు; తన అధికారము మరియు ప్రభుత్వాన్ని పటిష్ఠంగా స్థాపించిన వెంటనే, ఆయన అరేబియా దేశపు గోత్రాలకు ఒక సర్కులర్ పత్రాన్ని సంప్రేషించాడు; దానిలోనిది క్రింది ఉద్దరణ:-</w:t>
      </w:r>
    </w:p>
    <w:p>
      <w:pPr>
        <w:pStyle w:val="ArticleScripture"/>
        <w:jc w:val="left"/>
      </w:pPr>
      <w:r>
        <w:rPr>
          <w:rFonts w:ascii="Nirmala UI" w:hAnsi="Nirmala UI" w:eastAsia="Nirmala UI" w:cs="Nirmala UI"/>
        </w:rPr>
        <w:t>'ప్రభువు కొరకు యుద్ధములు చేయునప్పుడు, పురుషులవలె ప్రవర్తించుడి; వెనుదిరగకండి. అయితే మీ విజయము స్త్రీలును శిశువుల రక్తముచేత కళంకితమగకుండ జాగ్రత్తపడుడి. ఏ తాటి చెట్టును నాశనము చేయకండి; ఏ ధాన్యక్షేత్రమును దహించకండి. ఏ ఫలవృక్షమును నరికివేయకండి; ఆహారార్థం వధించునవి తప్ప పశువులకు యేమీ అపకారం చేయకండి. మీరు సంధి గాని ఒప్పందము గాని ఏదైన కుదుర్చుకొనినయెడల, దానిలో స్థిరులై యుండి, మీ మాట నిలబెట్టుకొనుడి. మీరు ప్రయాణముచేయుచు పోవుచుండగా, మఠములలో విరక్తిగా నివసించుచు, ఆ విధముగా దేవునికి సేవచేయుటను తామే సంకల్పించిన కొందరు ఆధ్యాత్మికులను మీరు కనుగొందురు; వారిని అలాగే విడిచిపెట్టుడి; వారిని హతము చేయకండి, వారి మఠములను ధ్వంసము చేయకండి. ఇంకా సాతాను సమాజ మందిరమునకు చెందిన, తల కిరీటభాగమును గుండు చేసికొన్న మరి కొందరిని మీరు కనుగొందురు; వారి కపాలములను తప్పక చీల్చుడి, వారు మహమ్మదీయులుగా మారువరకు గాని, లేదా పన్ను చెల్లించువరకు గాని వారికి ఎట్టి శరణునైనను ఇవ్వకండి.'</w:t>
      </w:r>
    </w:p>
    <w:p>
      <w:pPr>
        <w:pStyle w:val="ArticleScripture"/>
        <w:jc w:val="left"/>
      </w:pPr>
      <w:r>
        <w:rPr>
          <w:rFonts w:ascii="Nirmala UI" w:hAnsi="Nirmala UI" w:eastAsia="Nirmala UI" w:cs="Nirmala UI"/>
        </w:rPr>
        <w:t>మరింత మానవీయమైన ఆదేశములు క్రూర ఉత్తర్వువలెనే అంతటి కట్టుదిట్టముగా పాటించబడ్డవని ప్రవచనములో గాని చరిత్రలో గాని చెప్పబడలేదు; అయినప్పటికీ వారికి ఆ విధంగానే ఆజ్ఞాపించబడెను. పూర్వోక్త ఆదేశాలే, సమస్త సరసెన సైన్యములకు ఆజ్ఞలను జారీ చేయుట కర్తవ్యముగల ప్రధానులకు అబుబెకర్ ఇచ్చినవిగా, గిబ్బన్ నమోదు చేసిన ఏకైక నిర్దేశాలు. ఆ ఆజ్ఞలు ప్రవచనముతో సమానమైన వివేచనాశీలత్వమును కలిగియున్నవి; మానవుని ఆజ్ఞకంటె ఉన్నతమైన ఆజ్ఞకు తాను తెలిసికొని నేరుగా విధేయుడై కలీఫా స్వయంగా ప్రవర్తించినట్లుగా. ఇంకా, యేసు మతమునకు విరోధముగా యుద్ధమునకై బయలుదేరి, దానికి బదులుగా మహమ్మదీయమతమును ప్రసారింపజేయుచుండగా, తాను పలుకునని యేసుక్రీస్తు ప్రకటనలో ముందుగా సూచించబడిన మాటలనేవాడు పునరుక్తంచేసెను.</w:t>
      </w:r>
    </w:p>
    <w:p>
      <w:pPr>
        <w:pStyle w:val="ArticleScripture"/>
        <w:jc w:val="left"/>
      </w:pPr>
      <w:r>
        <w:rPr>
          <w:rFonts w:ascii="Nirmala UI" w:hAnsi="Nirmala UI" w:eastAsia="Nirmala UI" w:cs="Nirmala UI"/>
        </w:rPr>
        <w:t>వారి నుదుటలలో దేవుని ముద్ర.—అధ్యాయం 7:1-3 పై వ్యాఖ్యలలో, దేవుని ముద్ర అంటే నాల్గవ ఆజ్ఞలోని విశ్రాంతిదినమని మేము నిరూపించియున్నాము; మరియు ఈ ప్రస్తుత పరిపాలనా కాలమంతట సత్యమైన విశ్రాంతిదినమును ఆచరించినవారు ఉన్నారనే విషయమై చరిత్ర మౌనంగా లేదు. అయితే ఇక్కడ అనేకులలో ఈ ప్రశ్న లేచినది: ఆ కాలమున వారి నుదుటలలో దేవుని ముద్ర కలిగి, ఆ కారణంగా మహమ్మదీయ దౌర్జన్యమునుండి మినహాయింపుపొందిన వారు యావరు? పాఠకుడు, ఇదివరకు సూచించిన ఈ విషయమును జ్ఞాపకములో ఉంచుకొనవలెను; అనగా, ఈ సమస్త పరిపాలనా కాలమంతట తమ నుదుటలలో దేవుని ముద్ర కలిగినవారు, లేదా సత్యమైన విశ్రాంతిదినమును జ్ఞానపూర్వకముగా ఆచరించినవారు, ఉన్నారని; అలాగే ప్రవచనము ఉద్ఘాటించునది ఏమనగా, అట్టి వినాశకరమైన తుర్కీ శక్తియొక్క దాడులు వారిమీదకు కాక, మరియొక వర్గము మీదకే మళ్లించబడియున్నవి అని, మరల పరిశీలించవలెను. అట్లయితే విషయం సమస్త క్లిష్టతల నుండి విముక్తమగును; ఏలయనగా ప్రవచనము నిజముగా పేర్కొనునది అంతటిదే. పాఠ్యంలో ప్రత్యక్షముగా ఒక వర్గమనుష్యులే దృష్టికి తెచ్చబడిరి; అవి, వారి నుదుటలలో దేవుని ముద్ర లేనివారు; మరియు దేవుని ముద్ర కలిగినవారి సంరక్షణ పరోక్ష సూచనారూపముగా మాత్రమె పొందుపరచబడెను. అందుచేత, తమ ద్వేషపాత్రులపై సరసేనులు మోపిన విపత్తులలో వీరిలో ఎవరో ఒకరు చిక్కెనని చరిత్ర మాకు బోధించదు. వారిని మరియొక వర్గమనుష్యుల మీదకే నియోగింపబడిరి. ఇంకా, ఈ వర్గమనుష్యుల మీదకు రాబోవు వినాశము, ఇతర మనుష్యుల సంరక్షణతో వ్యత్యాసముగా ప్రతిపాదింపబడలేదు; గాని భూమియొక్క ఫలములు మరియు సస్యశోభ సంరక్షణతో మాత్రమె వ్యత్యాసముగా ప్రతిపాదింపబడెను; అట్లు, “పచ్చికను గాని, వృక్షములను గాని, ఏ హరితవస్తువును గాని గాయపరచకుడి; కాని మనుష్యులలో ఒక నిర్దిష్ట వర్గమును మాత్రము.” మరియు నెరవేర్పులో, ఆక్రమణకారుల సైన్యమొకటి, అటువంటి సైన్యములు సాధారణముగా నాశనము చేయు వాటినే—అంటే ప్రకృతియొక్క ముఖచిత్రమును, దాని ఉత్పత్తులను—విడిచిపెట్టుచున్నట్లు దర్శించుట ఒక విచిత్ర దృశ్యమై యున్నది; ఇంకా, వారి నుదుటలలో దేవుని ముద్ర లేని ఆ మనుష్యులను గాయపరచుటకు కల్పించబడిన అనుమతిని అనుసరించి, సాతాను సభకు చెందిన, తలపై కిరీటభాగము ముండించిన మతజీవుల వర్గమువారి కపాలములను చీల్చుచున్నారు.</w:t>
      </w:r>
    </w:p>
    <w:p>
      <w:pPr>
        <w:pStyle w:val="ArticleScripture"/>
        <w:jc w:val="left"/>
      </w:pPr>
      <w:r>
        <w:rPr>
          <w:rFonts w:ascii="Nirmala UI" w:hAnsi="Nirmala UI" w:eastAsia="Nirmala UI" w:cs="Nirmala UI"/>
        </w:rPr>
        <w:t>ఇవారు నిస్సందేహంగా సన్యాసుల ఒక వర్గము గాని, లేదా రోమన్ కతోలిక సంఘములోని మరియొక విభాగము గాని అయియుండిరి. వీరి మీదకు మొహమ్మదీయుల ఆయుధములు నిర్దేశింపబడ్డవి. మరియు వారి నుదుటిలో దేవుని ముద్రలేని వారిగా వారిని వర్ణించుటలో, ప్రత్యేకమైన తగినదనము, లేకపోతే ఉద్దేశపూర్వకత కూడా, ఉన్నదని మాకు తోస్తుంది; ఎందుకనగా అదే సంఘము నిజమైన సబ్బతు దినమును చింపి తొలగించి, దాని స్థానమున నకిలీదైనదాన్ని స్థాపించుటద్వారా, దేవుని ధర్మశాస్త్రమును దాని ముద్రనుండి దోచుకొనినది. అబూబెక్ర్ తన అనుచరులను వేధింపకుందుమని ఆజ్ఞాపించిన ఆ వ్యక్తులు దేవుని ముద్రను కలిగియుండిరని, లేదా తప్పనిసరిగా దేవుని ప్రజలుగా పరిగణింపబడిరని, మేము ప్రవచనమునుండి గాని చరిత్రనుండి గాని గ్రహించము. వారు ఎవరో, ఏ కారణముచేత వారిని విడిచిపెట్టబడిరో, గిబ్బన్ యొక్క స్వల్ప సాక్ష్యం మాకు తెలియజేయదు, మరియు మాకు తెలిసికొనుటకు మరి ఏ సాధనములును లేవు; అయితే దేవుని ముద్రను కలిగినవారిలో ఎవ్వరును వేధింపబడలేదని, దానిని స్పష్టముగా లేనివారైన వేరొక వర్గము ఖడ్గముచేత హతముగాంచిరని, మేము నమ్ముటకు సమస్త కారణములున్నవి; అట్లుగా ఆ ప్రవచనపు నిర్దేశములు సమృద్ధిగా నెరవేర్చబడినవి. ఉరియా స్మిత్, దానియేలు మరియు ప్రకటన గ్రంథము, 500-502.</w:t>
      </w:r>
    </w:p>
    <w:p>
      <w:pPr>
        <w:pStyle w:val="ArticleBody"/>
        <w:jc w:val="left"/>
      </w:pPr>
      <w:r>
        <w:rPr>
          <w:rFonts w:ascii="Nirmala UI" w:hAnsi="Nirmala UI" w:eastAsia="Nirmala UI" w:cs="Nirmala UI"/>
        </w:rPr>
        <w:t>ముహమ్మద్ మరణానంతరం, అబూబకర్ ఆయన అనుచరులను ఖిలాఫత్‌గా ఏకీకృతం చేశాడు; అందువలన, వీరిద్దరూ వేర్వేరు చారిత్రక వ్యక్తులైనప్పటికీ, కలిసి పరిగణించినప్పుడు వారు మొదటి శోచనముతో సంబంధమున్న ఇస్లాం సాక్ష్యపు ఆరంభాన్ని సూచిస్తారు, మరియు మొదటి శోచనము చరిత్రను నిర్ధేశించే చారిత్రక వ్యక్తి ముహమ్మదే.</w:t>
      </w:r>
    </w:p>
    <w:p>
      <w:pPr>
        <w:pStyle w:val="ArticleBody"/>
        <w:jc w:val="left"/>
      </w:pPr>
      <w:r>
        <w:rPr>
          <w:rFonts w:ascii="Nirmala UI" w:hAnsi="Nirmala UI" w:eastAsia="Nirmala UI" w:cs="Nirmala UI"/>
        </w:rPr>
        <w:t>రెండవ హాయ్ యొక్క చరిత్ర ఆరంభంలో, ముహమ్మద్ ద్వితీయుడు 1453లో కాన్స్టాంటినోపుల్‌ను వశపరచుకున్నాడు. 1449లో, ఇస్లామును ప్రతినిధీకరించే నలుగురు దూతలు విడువబడ్డారు. మొదటి హాయ్ యొక్క ఆరంభమూ అంత్యమూ వరుసగా ముహమ్మద్ ప్రథమునిచేతను, ముహమ్మద్ ద్వితీయునిచేతను గుర్తించబడ్డవి. ప్రవచనాత్మకంగా, మొదటి హాయ్ చరిత్ర యొక్క ఆరంభమూ అంత్యమూ ఆల్ఫా మరియు ఒమేగా యొక్క ముద్రను ధరించుచున్నవి.</w:t>
      </w:r>
    </w:p>
    <w:p>
      <w:pPr>
        <w:pStyle w:val="ArticleBody"/>
        <w:jc w:val="left"/>
      </w:pPr>
      <w:r>
        <w:rPr>
          <w:rFonts w:ascii="Nirmala UI" w:hAnsi="Nirmala UI" w:eastAsia="Nirmala UI" w:cs="Nirmala UI"/>
        </w:rPr>
        <w:t>రెండవ శ్రమ ఆరంభంలో, ఇస్లాంను ప్రతినిధ్యం చేసే నాలుగు దూతలకు సంబంధించిన ఒక కాలప్రవచనం భాగంగా ఉంటుంది; వారు ముందుగా విడుదల చేయబడి, తరువాత 1840 ఆగస్టు 11న కట్టడి చేయబడ్డారు. ఆ సమయమునుండి 1844 అక్టోబర్ 22 వరకు, ఒక లక్ష నలభై నాలుగు వేలమంది ముద్రింపబడుట చూపబడుతుంది. రెండవ శ్రమ ఆరంభం ఇస్లాం విడుదల చేయబడుటను సూచిస్తుంది, దాని ముగింపు ఇస్లాం కట్టడి చేయబడుటను సూచిస్తుంది. మొదటి శ్రమకును రెండవ శ్రమకును, వాటి ఆరంభాలను వాటి ముగింపులతో అనుసంధానించే ఖచ్చితమైన ప్రవచన సూచికలు ఉన్నాయి.</w:t>
      </w:r>
    </w:p>
    <w:p>
      <w:pPr>
        <w:pStyle w:val="ArticleBody"/>
        <w:jc w:val="left"/>
      </w:pPr>
      <w:r>
        <w:rPr>
          <w:rFonts w:ascii="Nirmala UI" w:hAnsi="Nirmala UI" w:eastAsia="Nirmala UI" w:cs="Nirmala UI"/>
        </w:rPr>
        <w:t>మూడవ విపత్తును గుర్తించుటకై, మొదటి రెండు విపత్తులను ‘పంక్తి పంక్తిగా’ ఒకదానిపై మరొకటి అమర్చవలెను. ఇస్లాం యొక్క మొదటి ఇద్దరు సాక్షులచే గుర్తింపబడిన ప్రవచనాత్మక లక్షణాలలో ఒకటి ఏమనగా, అవి ఒక నిర్దిష్ట కాలవ్యవధిని ప్రతినిధిత్వం చేయును; ఆ కాలవ్యవధికి ఆదియును అంత్యమును ‘ఆల్ఫా మరియు ఓమెగా’ యొక్క సంతకం ద్వారా సూచించబడినవే. అవి ద్వితీయ సంతకమును కూడ కలిగియున్నవి; ఏలయనగా, మొదటి విపత్తు ఆరంభము దేవుని ప్రజల మీద ముద్ర వేయబడుటను గుర్తించును; రెండవ విపత్తు ముగింపు కూడ దేవుని ప్రజల మీద ముద్ర వేయబడుటను గుర్తించును.</w:t>
      </w:r>
    </w:p>
    <w:p>
      <w:pPr>
        <w:pStyle w:val="ArticleBody"/>
        <w:jc w:val="left"/>
      </w:pPr>
      <w:r>
        <w:rPr>
          <w:rFonts w:ascii="Nirmala UI" w:hAnsi="Nirmala UI" w:eastAsia="Nirmala UI" w:cs="Nirmala UI"/>
        </w:rPr>
        <w:t>ప్రకటన గ్రంథము పదమూడు అధ్యాయములోని భూమి మృగము మీద ఇస్లాం ఆకస్మికముగా, అప్రత్యాశితముగా దాడి చేసినప్పుడు మూడవ హాయి వచ్చి చేరింది; దాంతో ముద్ర వేయబడుటయొక్క కాలము ఆరంభమైంది. నూట నలభై నాలుగు వేలమందికి ముద్ర వేయబడుట త్వరలో రానున్న ఆదివారం చట్టమునొద్ద సమాప్తమగును; ఆ అపస్తాస్యమునకు ప్రతిగా, జాతీయ అపస్తాస్యమును అనుసరించి జాతీయ వినాశనం వచ్చును. పేగను రోము మరియు పాపాధికార రోము సంగతులలో రూపముగా చూపబడినట్లే, జాతీయ వినాశనం దేవుని కాహళ తీర్పులచేత నెరవేర్చబడును. మూడు హాయిలు కూడా కాహళములే. నూట నలభై నాలుగు వేలమందికి ముద్ర వేయబడుటయొక్క కాలము ముగియునప్పుడు, అమెరికా సంయుక్త రాష్ట్రములలో త్వరలో రాబోయే ఆదివారం చట్టమునొద్ద, మూడవ హాయికి చెందిన ఇస్లాం మరల ఆకస్మికముగా, అప్రత్యాశితముగా ప్రహరించును. ఆ కాలము మొదటి హాయి ఆరంభ దశచేతను, అలాగే రెండవ హాయి సమాప్త దశచేతను రూపముగా సూచింపబడియున్నది.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సారా, ఐగుప్తురాలైన హాగరు అబ్రాహామునకు ప్రసవించిన కుమారుడు హేళన చేయుచుండుట చూచెను. అందుచేత ఆమె అబ్రాహాముతో చెప్పెను: ఈ దాసిని ఆమె కుమారునితో కూడ తొలగించుము; ఏలయనగా ఈ దాసియ కుమారుడు నా కుమారుడైన ఇస్సాకుతో కూడ సహవారసుడగడు. తన కుమారుని విషయమై అది అబ్రాహాము దృష్టికి బహు బాధాకరమాయెను. దేవుడు అబ్రాహాముతో చెప్పెను: బాలునిగూర్చియు నీ దాసిగూర్చియు అది నీ దృష్టికి బాధాకరమై యుండనీయకు; సారా నీతో చెప్పిన సమస్త విషయములలో ఆమె స్వరమునకు చెవివేయుము; ఎందుకనగా ఇస్సాకులోనే నీ సంతానము పిలువబడును. ఆ దాసియ కుమారునిగూర్చియు, అతడు నీ సంతానము గనుక, నేను అతనిని ఒక జాతిగా చేయుదును. అప్పుడు అబ్రాహాము ప్రభాతమునే లేచి, అప్పమును నీటి పాత్రను తీసుకొని, దాన్ని హాగరుకు ఇచ్చి, దాన్ని ఆమె భుజముమీద వేసి, బాలునినీ ఇచ్చి, ఆమెను పంపివేసెను; ఆమె వెళ్లి, బేర్షెబా అరణ్యములో అలమటించెను. పాత్రలోని నీరు అయిపోయినప్పుడు, ఆమె బాలుని ఒక పొద క్రింద వదలి పెట్టెను. ఆమె వెళ్లి, అతనికి ఎదురుగా, బాణం వెళ్లునంత దూరమున కూర్చుండెను; ఏలయనగా ఆమె చెప్పెను: బాలుని మరణమును నేను చూడకుండునట్లు. ఆమె అతనికి ఎదురుగా కూర్చుండి, తన స్వరమును ఎత్తి రోదించెను. దేవుడు ఆ బాలుని స్వరము విని, దేవుని దూత ఆకాశమునుండి హాగరును పిలిచెను, ఆమెతో చెప్పెను: హాగరే, నీకు ఏమాయెను? భయపడకుము; అతడు ఉన్న చోటనే ఆ బాలుని స్వరమును దేవుడు విన్నాడు. లేచి, బాలుని పైకి లేపి, నీ చేతిలో పట్టుకొనుము; నేను అతనిని గొప్ప జాతిగా చేయుదును. అప్పుడు దేవుడు ఆమె కన్నులను తెరిచి, ఆమెకు ఒక నీటి బావి కనబడెను; ఆమె వెళ్లి, ఆ పాత్రను నీటితో నింపి, బాలునికి తాగునిచ్చెను. దేవుడు ఆ బాలునితో నుండెను; అతడు పెరిగి, అరణ్యమందు నివసించెను, ధనుర్ధారియైనాడు. ఆదికాండము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పదకొండు</dc:title>
  <dc:subject>ప్రకటన గ్రంథంలోని ప్రథమ శోకంలో అబూబకర్ యొక్క ప్రవచనాత్మక ప్రాముఖ్యతను ఆవిష్కరించడం</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