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తొమ్మిది</w:t>
      </w:r>
    </w:p>
    <w:p>
      <w:pPr>
        <w:pStyle w:val="ArticleSubtitle"/>
        <w:jc w:val="left"/>
      </w:pPr>
      <w:r>
        <w:rPr>
          <w:rFonts w:ascii="Nirmala UI" w:hAnsi="Nirmala UI" w:eastAsia="Nirmala UI" w:cs="Nirmala UI"/>
        </w:rPr>
        <w:t>బెల్షస్సరుని విందు మరియు ప్రవచనా ఘడియ: ఆదివారపు చట్టం, బాబులోను పతనం, మరియు అంతిమ సంక్షోభం యొక్క వెలికితీత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బెల్షజ్జరు విందు ఆదివారపు చట్టం యొక్క ‘గంట’ను సూచిస్తుంది, అయితే అది రిపబ్లికన్ కొమ్ముపై తీర్పుపై ప్రాధాన్యాన్ని ఉంచుతుంది. దానియేలు గ్రంథము మూడవ అధ్యాయములోని నెబుకద్నెజరు యొక్క బంగారు ప్రతిమ, అదే చరిత్రను, దేవునికి విశ్వాసస్థులైన ప్రజలు ధ్వజమువలె ఎత్తి నిలుపబడే సందర్భంలో ఉంచుతుంది. దానియేలు గ్రంథము ఆరో అధ్యాయం, అదే రేఖను స్పృశించుచు, అయితే ప్రొటెస్టెంట్ కొమ్ము యొక్క పాత్రను చర్చిస్తుంది. బెల్షజ్జరు ‘రాష్ట్రం’ను ప్రతినిధీకరిస్తున్నాడు, మరియు అతడు తన ‘ప్రభువుల’లో వెయ్యిమందిని పిలిచాడు.</w:t>
      </w:r>
    </w:p>
    <w:p>
      <w:pPr>
        <w:pStyle w:val="ArticleScripture"/>
        <w:jc w:val="left"/>
      </w:pPr>
      <w:r>
        <w:rPr>
          <w:rFonts w:ascii="Nirmala UI" w:hAnsi="Nirmala UI" w:eastAsia="Nirmala UI" w:cs="Nirmala UI"/>
        </w:rPr>
        <w:t>బెల్షస్సరు రాజు తన సహస్రమంది ప్రభువుల కొరకు ఒక గొప్ప విందు చేసెను; సహస్రమందిముందు ద్రాక్షారసము పానము చేసెను. బెల్షస్సరు ద్రాక్షారసమును రుచిచూచుచుండగా, యెరూషలేములోనున్న ఆలయములోనుండి అతని తండ్రి నెబుకద్నెజరు తీసికొనివచ్చిన బంగారు, వెండి పాత్రలను తెమ్మని ఆజ్ఞాపించెను; రాజును, అతని ప్రభువులు, అతని భార్యలు, అతని ఉపపత్నులు వాటిలో పానము చేయుటకై. అప్పుడు యెరూషలేములోనున్న దేవుని ఆలయములోనుండి తీసికొనబడిన ఆ బంగారు పాత్రలను తెచ్చిరి; రాజును, అతని ప్రభువులు, అతని భార్యలు, అతని ఉపపత్నులు వాటిలో పానము చేసిరి. వారు ద్రాక్షారసము పానము చేసి, బంగారమునవి, వెండివి, పీతలమునవి, ఇనుమునవి, మరమునవి, రాయివి అయిన దేవతలను స్తుతించిరి. అదే వేళ మనుష్యుని చేయి వేళ్లు ప్రత్యక్షమై, దీపస్తంభమునకు ఎదురు రాజభవన గోడపైని సున్నపు పూతమీద వ్రాసెను; వ్రాయుచున్న చేయి భాగమును రాజు చూచెను. దానియేలు 5:1-5.</w:t>
      </w:r>
    </w:p>
    <w:p>
      <w:pPr>
        <w:pStyle w:val="ArticleBody"/>
        <w:jc w:val="left"/>
      </w:pPr>
      <w:r>
        <w:rPr>
          <w:rFonts w:ascii="Nirmala UI" w:hAnsi="Nirmala UI" w:eastAsia="Nirmala UI" w:cs="Nirmala UI"/>
        </w:rPr>
        <w:t>‘పది’ అను సంఖ్య డ్రాగన్‌ను సూచిస్తుంది; నూరు మరియు వెయ్యి అనేవి అదే సంకేతం యొక్క కేవలం విస్తారరూపాలు మాత్రమే. ఆరవ అధ్యాయంలో నూరు ఇరవైమంది మోసపూరిత శాసనాన్ని అమలుచేయిస్తారు, మరియు నూరు ఇరవై యాజకత్వానికి ఒక సంకేతం. ‘line upon line’ ను పరిగణనలోకి తీసుకుంటే, బెల్షజ్జరు విందు కలుషిత రాష్ట్రపాలనపై తీర్పును, అలాగే కలుషిత సంఘపాలనపై తీర్పును చిత్రిస్తున్నది. బెల్షజ్జరు బాబులోనీయ ద్రాక్షారసంతో మత్తుపట్టి, తరువాత యెరూషలేములోని దేవుని మందిరంలోని పరిశుద్ధ పాత్రలను అపవిత్రపరచాలని సంకల్పించాడు.</w:t>
      </w:r>
    </w:p>
    <w:p>
      <w:pPr>
        <w:pStyle w:val="ArticleScripture"/>
        <w:jc w:val="left"/>
      </w:pPr>
      <w:r>
        <w:rPr>
          <w:rFonts w:ascii="Nirmala UI" w:hAnsi="Nirmala UI" w:eastAsia="Nirmala UI" w:cs="Nirmala UI"/>
        </w:rPr>
        <w:t>ప్రవక్త ఇలా చెప్పుచున్నాడు, 'నేను మరియొక దూతను పరలోకమునుండి దిగివచ్చుచుండగా చూచితిని; అతనికి మహా శక్తి కలిగియుండెను; అతని మహిమచేత భూమి ప్రకాశింపబడెను. అతడు బలమైన స్వరముతో ఘోషించి ఈలాగు చెప్పెను, “మహా బబులోను పడిపోయెను, పడిపోయెను; దయ్యములకు నివాసస్థలమాయెను”' (ప్రకటన గ్రంథము 18:1, 2). ఇది రెండవ దూత ఇచ్చిన అదే సందేశము. బబులోను పడిపోయెను, 'ఎందుకనగా ఆమె తన వ్యభిచారపు క్రోధ ద్రాక్షారసమును సమస్త జనములకు పానమునిచ్చినదనుబట్టి' (ప్రకటన గ్రంథము 14:8). ఆ ద్రాక్షారసం ఏమిటి?—ఆమె తప్పుడు సిద్ధాంతాలు. చతుర్థ ఆజ్ఞలోని విశ్రాంతి దినమునకు బదులుగా ఆమె లోకమునకు తప్పుడు విశ్రాంతి దినమును ఇచ్చియున్నది, అలాగే ఏదేను యందు సాతాను మొదట హవ్వతో చెప్పిన అబద్ధమును—ఆత్మకు సహజ అమరత్వమనే విషయమును—పునరావృతం చేసియున్నది. 'మనుష్యుల ఆజ్ఞలను బోధనలుగా బోధించుచు' (మత్తయి 15:9), ఇటువంటి అనేక సమాన స్వరూపపు భ్రాంతులను ఆమె దూరదూరాలవరకు వ్యాపింపజేసియున్నది. సెలెక్టెడ్ మెసేజెస్, పుస్తకం 2, 118.</w:t>
      </w:r>
    </w:p>
    <w:p>
      <w:pPr>
        <w:pStyle w:val="ArticleBody"/>
        <w:jc w:val="left"/>
      </w:pPr>
      <w:r>
        <w:rPr>
          <w:rFonts w:ascii="Nirmala UI" w:hAnsi="Nirmala UI" w:eastAsia="Nirmala UI" w:cs="Nirmala UI"/>
        </w:rPr>
        <w:t>బెల్షస్సరు త్రాగుచున్న ద్రాక్షారసం పాపసత్వపు విగ్రహ శబ్బత్‌యే; ఎందుకంటే ఆ విందు ఆదివార చట్టములోని ప్రవచనాత్మక 'ఘడియ'ను ప్రతీకరించెను. అతడు విందుమందిరములోకి తీసుకువచ్చిన పరిశుద్ధస్థలపు పాత్రలు దేవునికి విరోధమైన తిరుగుబాటునే గాక, పవిత్ర పాత్రలు దేవుని ప్రజలను కూడ సూచించును; ఎందుకంటే ఆక్షరార్థమైనవి ఆధ్యాత్మికమైనవాటిని సూచించును, మరియు ప్రజలు పాత్రలే.</w:t>
      </w:r>
    </w:p>
    <w:p>
      <w:pPr>
        <w:pStyle w:val="ArticleScripture"/>
        <w:jc w:val="left"/>
      </w:pPr>
      <w:r>
        <w:rPr>
          <w:rFonts w:ascii="Nirmala UI" w:hAnsi="Nirmala UI" w:eastAsia="Nirmala UI" w:cs="Nirmala UI"/>
        </w:rPr>
        <w:t>అయినప్పటికిని దేవుని పునాది స్థిరముగా నిలిచియున్నది; ఈ ముద్రను కలిగియున్నది—తనివారిని ప్రభువు తెలిసికొనును; ఇంకా, క్రీస్తు నామమును పేరుపేరున చెప్పువారందరు అధర్మము నుండి దూరమగుటవలెను. కాని ఒక మహాగృహములో బంగారపు, వెండిపాత్రలు మాత్రమేగాక, కలపపు, మట్టిపాత్రలును కలవు; మరియు కొన్నివి గౌరవమునకు, కొన్నివి అగౌరవమునకు. కాబట్టి ఇవి నుండీ ఎవడు తనను తాను శుద్ధి చేసికొనునో, వాడు గౌరవమునకు పాత్రమై, పరిశుద్ధీకృతుడై, స్వామియొక్క ఉపయోగమునకై యోగ్యుడై, ప్రతి సత్కార్యమునకును సిద్ధపరచబడినవాడగును. 2 తిమోతికి 2:19-21.</w:t>
      </w:r>
    </w:p>
    <w:p>
      <w:pPr>
        <w:pStyle w:val="ArticleBody"/>
        <w:jc w:val="left"/>
      </w:pPr>
      <w:r>
        <w:rPr>
          <w:rFonts w:ascii="Nirmala UI" w:hAnsi="Nirmala UI" w:eastAsia="Nirmala UI" w:cs="Nirmala UI"/>
        </w:rPr>
        <w:t>దేవుని ప్రజలను బలవంతపు ఆదివారపు ఆరాధనద్వారా అపవిత్రపరచుచుండగా, జ్వలంత హస్తలేఖ బెల్షస్సరుని వినాశ తీర్పును వ్రాసి ప్రకటించుచున్నది.</w:t>
      </w:r>
    </w:p>
    <w:p>
      <w:pPr>
        <w:pStyle w:val="ArticleScripture"/>
        <w:jc w:val="left"/>
      </w:pPr>
      <w:r>
        <w:rPr>
          <w:rFonts w:ascii="Nirmala UI" w:hAnsi="Nirmala UI" w:eastAsia="Nirmala UI" w:cs="Nirmala UI"/>
        </w:rPr>
        <w:t>అదే గడియలో ఒక మనుష్యుని చేతి వ్రేళ్లు ప్రత్యక్షమై, రాజప్రాసాదపు గోడపైనున్న చున్నపు పూతమీద, దీపస్తంభముకు ఎదురు భాగమందు వ్రాసెను; వ్రాయుచున్న ఆ చేతి భాగమును రాజు చూచెను. అప్పుడు రాజుని ముఖవర్ణము మారిపోయెను, ఆయన ఆలోచనలు ఆయనను కలవరపరచెను, అందుచేత ఆయన నితంబాల సంధులు సడలిపోయెను, ఆయన మోకాళ్లు ఒకదానికొకటి కొట్టుకొనెను. జ్యోతిష్కులను, కల్దీయులను, మంత్రవాదులను లోనికి తీసికొనిరమ్ముమని రాజు బిగ్గరగా మొఱపెట్టెను. రాజు బాబిలోను జ్ఞానులతో ఇట్లనెను: ఈ లేఖనమును ఎవడైన చదివి దాని వివరణను నాకు తెలియజేసినయెడల, అతడు కిర్మిజ వర్ణపు వస్త్రములతో అలంకరింపబడును, అతని మెడయందు బంగారు గొలుసు ధరింపజేయబడును, రాజ్యములో తృతీయ అధికారిగా ఉండును. దానియేలు 5:5-7.</w:t>
      </w:r>
    </w:p>
    <w:p>
      <w:pPr>
        <w:pStyle w:val="ArticleBody"/>
        <w:jc w:val="left"/>
      </w:pPr>
      <w:r>
        <w:rPr>
          <w:rFonts w:ascii="Nirmala UI" w:hAnsi="Nirmala UI" w:eastAsia="Nirmala UI" w:cs="Nirmala UI"/>
        </w:rPr>
        <w:t>చారిత్రక దృష్ట్యా, ఈ పాఠ్యభాగాన్ని బెల్షజ్జరుని తండ్రి రాజకీయ సింహాసనాన్ని బెల్షజ్జరునికప్పగించియున్నాడని చూపుచున్నదిగా అర్థం చేసుకొనియున్నారు; అందుచేత గోడమీదనున్న హస్తలేఖనానికి అర్థవివరణను అందించువారికి అతని కుమారుడు సమర్పించగలిగిన అత్యున్నత బహుమతి ‘మూడవ పరిపాలకుని స్థానం’ మాత్రమే అయ్యెను. అమెరికా సంయుక్త రాష్ట్రాలలో ఆదివారపు చట్టమునకు దారితీసే కాలంలో, రాజకీయ నాయకత్వం కొత్త ఆరాధనారూపాన్ని ప్రవేశపెట్టుటకు శ్రమించు మత నాయకత్వానికి వశానుకూల స్థితిలో ఉండును. మృగముని ప్రతిమ అనగా సభ మరియు రాష్ట్రముల సంగమము, ఆ సంబంధముపై సభకే నియంత్రణ కలిగియుండుటను సూచించును; మరియు ఆదివారపు చట్టము విషయములో బెల్షజ్జరు రాజకీయ రాజుగా ఉండి రాష్ట్రానికి చిహ్నమయ్యెను, అయినను తన తండ్రి యొక్క మతాధికారమునకు తాను కేవలం ద్వితీయాధికారిగానే ఉన్నాడు. దానియేలు కొరకు అతడు ఇవ్వగలిగిన అత్యుత్తమ స్థానం మూడవదే.</w:t>
      </w:r>
    </w:p>
    <w:p>
      <w:pPr>
        <w:pStyle w:val="ArticleScripture"/>
        <w:jc w:val="left"/>
      </w:pPr>
      <w:r>
        <w:rPr>
          <w:rFonts w:ascii="Nirmala UI" w:hAnsi="Nirmala UI" w:eastAsia="Nirmala UI" w:cs="Nirmala UI"/>
        </w:rPr>
        <w:t>సువార్త యొక్క సరళత్వమును విడిచిపెట్టి, అన్యజనుల కర్మకాండములనూ ఆచారాలనూ స్వీకరించుటచేత ప్రాథమిక సంఘము భ్రష్టపడినప్పుడు, ఆమె దేవుని ఆత్మయును శక్తియును కోల్పోయెను; జనుల మనస్సాక్షులను నియంత్రించుటకై ఆమె లోకిక అధికారమునకు ఆశ్రయం కోరెను. దాని ఫలితముగా పాపసత్వము ఉద్భవించెను—రాజ్యాధికారమును తన నియంత్రణలోనికి తెచ్చుకొని, దానిని తన స్వకార్యసిద్ధికి, ప్రత్యేకముగా ‘విధర్మము’ శిక్షార్థము, వినియోగించిన సంఘము. అమెరికా సంయుక్త రాష్ట్రాలు మృగమునకు ప్రతిమను రూపొందించుటకై, మతాధికారము పౌర ప్రభుత్వమును అట్టి విధముగా నియంత్రించవలెను, యద్వారా రాజ్యాధికారము కూడ సంఘద్వారా తన స్వకార్యసిద్ధికి వినియోగింపబడునట్లు. . . .</w:t>
      </w:r>
    </w:p>
    <w:p>
      <w:pPr>
        <w:pStyle w:val="ArticleScripture"/>
        <w:jc w:val="left"/>
      </w:pPr>
      <w:r>
        <w:rPr>
          <w:rFonts w:ascii="Nirmala UI" w:hAnsi="Nirmala UI" w:eastAsia="Nirmala UI" w:cs="Nirmala UI"/>
        </w:rPr>
        <w:t>"ప్రొటెస్టెంట్ సంఘములచేత ఆదివారం ఆచరణను బలవంతపరచుట అనగా, పాపత్వముని—ఆ మృగముని—ఆరాధనను బలవంతపరచుటయే. నాల్గవ ఆజ్ఞ యొక్క ఆవశ్యకతలను గ్రహించి, నిజమైన విశ్రాంతిదినమునకు బదులుగా తప్పుడు విశ్రాంతిదినమును ఆచరించుటను ఎంచుకొనువారు, అట్లుచేయుటవలన, దానిని ఏకైకంగా ఆజ్ఞాపించు ఆ అధికారమునకు మానము అర్పించుచున్నారు. అయితే, లోకిక అధికారముచేత ధార్మిక కర్తవ్యమును బలవంతపరచు కృత్యములోనే, సంఘములే మృగముని ప్రతిరూపమును నిర్మించుదురు; కాబట్టి సంయుక్త రాష్ట్రాలలో ఆదివారం ఆచరణను బలవంతపరచుట అనగా, మృగముని మరియు దాని ప్రతిరూపముని ఆరాధనను బలవంతపరచుటగానే ఉండును." ది గ్రేట్ కాంట్రవర్సీ, 443, 448, 449.</w:t>
      </w:r>
    </w:p>
    <w:p>
      <w:pPr>
        <w:pStyle w:val="ArticleBody"/>
        <w:jc w:val="left"/>
      </w:pPr>
      <w:r>
        <w:rPr>
          <w:rFonts w:ascii="Nirmala UI" w:hAnsi="Nirmala UI" w:eastAsia="Nirmala UI" w:cs="Nirmala UI"/>
        </w:rPr>
        <w:t>సంకటకాలములోనే మనిషి స్వభావము ప్రత్యక్షమగును; మరియు భిత్తిపైనున్న ఆ రహస్య లేఖనం బెల్షజ్జరు అనుభవములో ఒక సంకటాన్ని కలుగజేసి, అతని రాజ్యాంతాన్ని సూచించింది; అట్లే అది భూమి మృగపు రాజ్యాంతానికి చిహ్నమైంది. అదే రాత్రి బెల్షజ్జరు మరణించెను; ఇది ఆదివారం చట్టాన్ని సూచించుచున్నది—ఆదివారం చట్ట సమయమున బైబిలు ప్రవచనమందలి ఆరవ రాజ్యమైన అమెరికా సంయుక్త రాష్ట్రాలు కూలద్రోయబడునప్పుడు. అయితే అమెరికా సంయుక్త రాష్ట్రాలు వెంటనే పది రాజులలో అగ్రరాజుగా పరివర్తన చెందును. ఆ పది రాజులే బైబిలు ప్రవచనములోని ఏడవ రాజ్యం; మరియు వారు తమ ఆ ఏడవ రాజ్యాన్ని మృగమునకు అప్పగించుటకు వెంటనే సమ్మతించుదురు.</w:t>
      </w:r>
    </w:p>
    <w:p>
      <w:pPr>
        <w:pStyle w:val="ArticleScripture"/>
        <w:jc w:val="left"/>
      </w:pPr>
      <w:r>
        <w:rPr>
          <w:rFonts w:ascii="Nirmala UI" w:hAnsi="Nirmala UI" w:eastAsia="Nirmala UI" w:cs="Nirmala UI"/>
        </w:rPr>
        <w:t>యెందుకనగా దేవుడు తమ హృదయములలో ఉంచెను—తన చిత్తమును నెరవేర్చునట్లును, ఒకే మనస్సై యుండునట్లును, తమ రాజ్యమును ఆ మృగమునకు అప్పగించునట్లును—దేవుని వాక్యములు నెరవేరువరకు. ప్రకటన గ్రంథము 17:17.</w:t>
      </w:r>
    </w:p>
    <w:p>
      <w:pPr>
        <w:pStyle w:val="ArticleBody"/>
        <w:jc w:val="left"/>
      </w:pPr>
      <w:r>
        <w:rPr>
          <w:rFonts w:ascii="Nirmala UI" w:hAnsi="Nirmala UI" w:eastAsia="Nirmala UI" w:cs="Nirmala UI"/>
        </w:rPr>
        <w:t>చివరి పరిణామాలు వేగవంతమైనవే, మరియు ఆరవ రాజ్యమునుండి ఏడవదానికి, తరువాత ఎనిమిదవదానికి జరిగే మార్పు కూడ శీఘ్రమైనదే; ఎందుకనగా అప్పుడు లోకము మహా సంక్షోభములో ఉండును. భూమి మృగము పడగొట్టబడుట బెల్షజ్జరునికి భయమును కలుగజేయును; మరియు పది రాజులలో అగ్రస్థానపు రాజునిగా అతడు, అమెరికా సంయుక్త రాష్ట్రాలు పడగొట్టబడునపుడు భూమియందలి సమస్త రాజులు అనుభవించబోవు భయమును ప్రతినిధించుచున్నాడు. ప్రకటన గ్రంథము పదకొండవ అధ్యాయములో, గోడ మీద లేఖనము ప్రత్యక్షమగు "గంట" అదే మహా భూకంపముని "గంట". ఆ సమయంలో ఇస్లాం యొక్క మూడు చిహ్నములు గుర్తింపబడును; మరియు చరమదినములలో రాజులకు భయమును కలుగజేయునది ఇస్లాంమే.</w:t>
      </w:r>
    </w:p>
    <w:p>
      <w:pPr>
        <w:pStyle w:val="ArticleScripture"/>
        <w:jc w:val="left"/>
      </w:pPr>
      <w:r>
        <w:rPr>
          <w:rFonts w:ascii="Nirmala UI" w:hAnsi="Nirmala UI" w:eastAsia="Nirmala UI" w:cs="Nirmala UI"/>
        </w:rPr>
        <w:t>ఇదిగో, రాజులు సమకూరిరి; వారు ఏకముగా తరలిరి. వారు దానిని చూచి, అందుచేత విస్మయించిరి; వారు కలతపడి త్వరగా పారిపోయిరి. అక్కడ భయము వారిని పట్టుకొనెను; ప్రసవవేదన పొందు స్త్రీవలె వేదన వారిని ఆక్రమించెను. తూర్పుగాలితో నీవు తర్షీషు నౌకలను విరిచివేసితివి. సైన్యముల ప్రభువుయొక్క నగరమందు, మన దేవుని నగరమందు, మేము విన్నట్లే మేము చూచితిమి; దానిని దేవుడు నిత్యమునకు స్థాపించును. సెలా. కీర్తన 48:4-8.</w:t>
      </w:r>
    </w:p>
    <w:p>
      <w:pPr>
        <w:pStyle w:val="ArticleBody"/>
        <w:jc w:val="left"/>
      </w:pPr>
      <w:r>
        <w:rPr>
          <w:rFonts w:ascii="Nirmala UI" w:hAnsi="Nirmala UI" w:eastAsia="Nirmala UI" w:cs="Nirmala UI"/>
        </w:rPr>
        <w:t>ప్రభువులు, అనగా రాజులు, బెల్షజ్జరు విందులో సమకూరి, బాబిలోను ద్రాక్షారసమును పానముచేసుచు, దేవుని పరిశుద్ధస్థలమునకు చెందిన పరిశుద్ధ పాత్రలను స్పర్శించుచు వాటిని వీక్షించుచుండగా, గోడమీద లేఖనము ప్రత్యక్షమైనప్పుడు బెల్షజ్జరు పొందిన భయముచేత చిత్రింపబడినట్లుగా, భయము వారిని ఆవరించెను. బెల్షజ్జరుని భయమే, ప్రసవవేదనలోనున్న స్త్రీగా ప్రతినిధీకరింపబడిన ఎక్కింత పెరుగుచున్న భయమునకు ఆరంభమాయెను; మరియు ప్రకటన గ్రంథము పదకొండవ అధ్యాయములోని 'గడియ' పన్నెండవ అధ్యాయములోనికి నడిపించుచున్నది, అక్కడ పతాకము ప్రసవించబోవుచున్న స్త్రీగా ప్రతినిధీకరించబడినది. మొదటి ప్రసవవేదన విందు మందిరపు గోడమీదనున్న లేఖనమే. ఆ భయము ఇస్లాం యొక్క 'తూర్పు గాలి' వలన కలుగుచున్నది; అది 'తార్షీషు నౌకలను విరగగొట్టును'.</w:t>
      </w:r>
    </w:p>
    <w:p>
      <w:pPr>
        <w:pStyle w:val="ArticleBody"/>
        <w:jc w:val="left"/>
      </w:pPr>
      <w:r>
        <w:rPr>
          <w:rFonts w:ascii="Nirmala UI" w:hAnsi="Nirmala UI" w:eastAsia="Nirmala UI" w:cs="Nirmala UI"/>
        </w:rPr>
        <w:t>బెల్షస్సరు విందు మందిరములో, "వెయ్యిమంది ప్రభువులు" బాబిలోను ద్రాక్షారసమును పానంచేయుచున్నారు; అది ఆదివారపు చట్ట అమలును సూచించుచున్నది. అప్పుడు, బెల్షస్సరు పరిశుద్ధస్థలపు భూషణములను లోనికి తెప్పించగా, నెబుకద్నెజరు వాద్యగోష్ఠి సంగీతం వాయించుట ప్రారంభించెను. "తూరు వ్యభిచారిణి" పాడుటకు ఉపక్రమించెను, మరియు అపస్థాత ఇశ్రాయేలు నెబుకద్నెజరు బంగారు విగ్రహము చుట్టూ నృత్యించుట ప్రారంభించెను. కాని ఆ విందును "తూర్పుగాలి" భంగపరచెను; అది త్వరితముగా వచ్చు "మూడవ హాయ్", మరియు అదే "ఏడవ కాహళము". ఇస్లాం ఆ విందును చెదరగొట్టినప్పుడు, "జాతులు కోపించెను". వారు కోపించిరి; ఏలయనగా భూమి గ్రహపు ఆర్థిక వ్యవస్థకు సూచకమగు తర్షీషు నౌకలు అప్పటికి సముద్ర మధ్యమందు మునిగిపోయెను.</w:t>
      </w:r>
    </w:p>
    <w:p>
      <w:pPr>
        <w:pStyle w:val="ArticleScripture"/>
        <w:jc w:val="left"/>
      </w:pPr>
      <w:r>
        <w:rPr>
          <w:rFonts w:ascii="Nirmala UI" w:hAnsi="Nirmala UI" w:eastAsia="Nirmala UI" w:cs="Nirmala UI"/>
        </w:rPr>
        <w:t>తర్షీషు సర్వవిధమైన సంపదల సమృద్ధిచేత నీ వ్యాపారులై యుండిరి; వెండి, ఇనుము, తుత్తనగము, సీసము చేత వారు నీ సంతలలో వాణిజ్యము చేసిరి. యావాను, తూబాలు, మేషెక్—వారు నీ వ్యాపారులై యుండిరి; వారు నీ మార్కెట్లలో మనుష్యులను మరియు రాగి పాత్రలను వాణిజ్యము చేసిరి. తోగర్మా ఇంటివారు గుర్రములతోను గుర్రపు స్వారులతోను కత్తెలుతోను నీ సంతలలో వాణిజ్యము చేసిరి. దేదాను వారి జనులు నీ వ్యాపారులు; అనేక దీవుల వాణిజ్యం నీ చేతిలో ఉండెను; వారు నీకు కానుకగా దంతపు కొమ్ములను మరియు ఎబనీ చెక్కను తెచ్చిరి. అరాము వారు నీ తయారీ వస్తువుల సమృద్ధిచేత నీ వ్యాపారులు; వారు మరకతములు, ఊదారంగు వస్త్రములు, కుట్టిన అలంకార పనితనము, ఉత్తమ సన్నబట్ట, ప్రవాళము, అఖికము చేత నీ సంతలలో వాణిజ్యము చేసిరి. యూదా మరియు ఇశ్రాయేలు దేశము—వారు నీ వ్యాపారులు; వారు నీ మార్కెట్లలో మిన్నితు గోధుమలు, పన్నాగు, తేనె, నూనె, బల్సము చేత వాణిజ్యము చేసిరి. దమస్కు నీ తయారీ వస్తువుల సమృద్ధిలోను, సమస్త సంపదల సమృద్ధిచేతను నీ వ్యాపారియై యుండెను; హెల్బోను ద్రాక్షారసముతోను, తెల్ల ఉన్నితోను. దాను కూడను, యావాను కూడను సంచరిస్తూ నీ సంతలలో వాణిజ్యము చేసిరి; ప్రకాశమాన ఇనుము, కాసియా, కలమస్ నీ మార్కెట్లో ఉండెను. దేదాను రథముల కొరకు అమూల్యమైన వస్త్రముల విషయములో నీ వ్యాపారి. అరబియా, కేదారు యొక్క సమస్త అధిపతులు—వారు పిల్లగొర్రెలు, మేషపోతులు, మేకలు చేత నీతో వాణిజ్యము చేసిరి; వీటిలో వారు నీ వ్యాపారులై యుండిరి. షెబా మరియు రామా వారి వ్యాపారులు—వారు నీ వ్యాపారులు; వారు నీ సంతలలో సర్వ సుగంధద్రవ్యములలో అగ్రమైన వాటితోను, సమస్త అపురూప రత్నములతోను, బంగారముతోను వాణిజ్యము చేసిరి. హారాను, కన్నె, ఏదేను, షెబా వారి వ్యాపారులు, అష్షూరు, కిల్మాదు—వారు నీ వ్యాపారులై యుండిరి. వీరు సమస్త విధమైన విషయములయందు, నీలి వస్త్రములయందు, కుట్టి అలంకరించిన పనులయందు, తాళ్లతో బిగించినను దేవదారు కలపతో చేసినను శ్రేష్ఠ వేషభూషణముల పెట్టెలయందును, నీ సరుకులలో వాణిజ్యము చేసిరి. తర్షీషు నౌకలు నీ బజారులో నీ విషయమై గానం చేసెను; సముద్రమధ్యమందు నీవు సమృద్ధిగా నింపబడి అతి మహిమాన్వితముగా చేయబడితివి. నీ దుంగలు తొక్కువారు నిన్ను మహా జలములలోనికి తెచ్చిరి; తూర్పుగాలి సముద్రమధ్యమున నిన్ను విరగగొట్టెను. నీ సంపదలు, నీ సంతలు, నీ వాణిజ్యవస్తువులు, నీ నావికులు, నీ నావికాధిపతులు, నీ రంధ్రములు మూయువారు, నీ వాణిజ్యమును నిర్వహించువారు, నీలోనున్న సమస్త యోధులు, మరియు నీ మధ్యనున్న నీ సమస్త సమూహమంతటివారు—నీ నాశన దినమున సముద్రమధ్యమున పడిపోవుదురు. యెహెజ్కేలు 27:12-26.</w:t>
      </w:r>
    </w:p>
    <w:p>
      <w:pPr>
        <w:pStyle w:val="ArticleBody"/>
        <w:jc w:val="left"/>
      </w:pPr>
      <w:r>
        <w:rPr>
          <w:rFonts w:ascii="Nirmala UI" w:hAnsi="Nirmala UI" w:eastAsia="Nirmala UI" w:cs="Nirmala UI"/>
        </w:rPr>
        <w:t>‘తర్షీషు నౌకలు’ భూమి గ్రహపు ఆర్థిక వ్యవస్థకు చిహ్నము; ‘తూర్పు గాలి’ చేత అవి సముద్ర మధ్యలో ముంచబడును. ఇది ‘నీ విధ్వంస దినమున’ సంభవించునని యెహెజ్కేలు తెలియజేయుచున్నాడు; అలాగే యెహెజ్కేలు ఇరవైఏడు వ అధ్యాయపు విషయము తూరు గురించిన విలాపమే.</w:t>
      </w:r>
    </w:p>
    <w:p>
      <w:pPr>
        <w:pStyle w:val="ArticleScripture"/>
        <w:jc w:val="left"/>
      </w:pPr>
      <w:r>
        <w:rPr>
          <w:rFonts w:ascii="Nirmala UI" w:hAnsi="Nirmala UI" w:eastAsia="Nirmala UI" w:cs="Nirmala UI"/>
        </w:rPr>
        <w:t>యెహోవా వాక్యము మరల నాకు వచ్చి, ఇట్లనెను: ఇప్పుడు, మనుష్యకుమారుడా, తూరువిషయమై ఒక విలాపమును ఎత్తుకొనుము; మరియు తూరుతో ఇట్లనుము: ఓ సముద్ర ప్రవేశద్వారమున స్థితియైయున్నది, అనేక దీవుల ప్రజలకు వ్యాపారి అయినది నీవు, ప్రభువైన యెహోవా ఇట్లనుచున్నాడు: ఓ తూరూ, నీవు ఇట్లనితివి, నేను పరిపూర్ణ సౌందర్యముగలదనని. యెహెజ్కేలు 27:1-3.</w:t>
      </w:r>
    </w:p>
    <w:p>
      <w:pPr>
        <w:pStyle w:val="ArticleBody"/>
        <w:jc w:val="left"/>
      </w:pPr>
      <w:r>
        <w:rPr>
          <w:rFonts w:ascii="Nirmala UI" w:hAnsi="Nirmala UI" w:eastAsia="Nirmala UI" w:cs="Nirmala UI"/>
        </w:rPr>
        <w:t>సూరుయొక్క వినాశన దినమే విలాపమునకు విషయము. సూరుయొక్క వినాశన దినమే ఆదివార చట్టము, ఏననగా సూరు పాపస్వామ్యమునకు ప్రతీకము; ప్రకటన గ్రంథము పద్దెనిమిదవ అధ్యాయములోని రెండవ స్వరము బాబులోనుండి ప్రజలను బయటకు రమ్మని పిలిచుటకు ఆరంభించు "ఘడియ"యందే ఆ పాపస్వామ్యమునకు సంబంధించిన తీర్పు ఆరంభమగును.</w:t>
      </w:r>
    </w:p>
    <w:p>
      <w:pPr>
        <w:pStyle w:val="ArticleScripture"/>
        <w:jc w:val="left"/>
      </w:pPr>
      <w:r>
        <w:rPr>
          <w:rFonts w:ascii="Nirmala UI" w:hAnsi="Nirmala UI" w:eastAsia="Nirmala UI" w:cs="Nirmala UI"/>
        </w:rPr>
        <w:t>మరియు నేను పరలోకమునుండి మరియొక స్వరమును విన్నాను; అది ఇటులనెను: నా ప్రజలారా, మీరు ఆమె పాపములలో భాగస్థులు కాకుండునట్లు, ఆమెకు వచ్చుచున్న పీడలలోనుండి మీకు ఏదియు రాకుండునట్లు, ఆమెయొద్దనుండి బయలుదేరుడి. ఎందుకనగా ఆమె పాపములు పరలోకమువరకు చేరియున్నవి, దేవుడు ఆమె అక్రమములను జ్ఞాపకమునకు తెచ్చికొన్నాడు. ఆమె మీకు ప్రతిఫలించినట్లే ఆమెకు ప్రతిఫలింపుడి; ఆమె క్రియల ప్రకారము ఆమెకు రెండింతలు చెల్లింపుడి; ఆమె నింపిన పాత్రయందు ఆమెకే రెండింతలు నింపుడి. ఆమె తనను తాను ఎన్ని మాత్రములు మహిమపరచుకొనెను, ఎంత మాత్రములు భోగవిలాసముగా జీవించెను, అంతమాత్రమునకు సమానముగా ఆమెకు పీడనయు దుఃఖమును కలుగజేయుడి; ఏలయనగా ఆమె తన హృదయమందు ఇటులనుచున్నది: నేను రాణిగా కూర్చున్నాను, వితంతువును కాను, దుఃఖమును నేను ఎన్నడును చూడను. అందుచేత ఒక దినములోనే ఆమె పీడలు, అనగా మరణము, శోకము, కరువు, వచ్చెదురు; ఆమె సంపూర్ణముగా అగ్నిచేత దహింపబడును; ఏలయనగా ఆమెకు తీర్పుతీర్చువాడు ప్రభువైన దేవుడు బలవంతుడు. భూమ్యాధిపతులైన రాజులు, ఆమెతో వ్యభిచారము చేసి ఆమెతో కూడ భోగవిలాసముగా జీవించినవారు, ఆమె దహనపు పొగను చూచినప్పుడు, ఆమె నిమిత్తము విలపించి రోదించుదురు; ఆమె పీడనకు భయపడి దూరముగా నిలిచియుండి ఇటులనుదురు: హాయ్, హాయ్, ఆ మహా పట్టణమైన బాబులోను, ఆ బలవంతమైన పట్టణమా! ఒక ఘడియలోనే నీ తీర్పు వచ్చియున్నది. భూమ్య వర్తకులందరును ఆమెనుబట్టి ఏడ్చి విలపించుదురు; ఏలయనగా ఇకమీదట వారి సరకులను ఎవరును కొనరు. ప్రకటన గ్రంథము 18:4-11.</w:t>
      </w:r>
    </w:p>
    <w:p>
      <w:pPr>
        <w:pStyle w:val="ArticleBody"/>
        <w:jc w:val="left"/>
      </w:pPr>
      <w:r>
        <w:rPr>
          <w:rFonts w:ascii="Nirmala UI" w:hAnsi="Nirmala UI" w:eastAsia="Nirmala UI" w:cs="Nirmala UI"/>
        </w:rPr>
        <w:t>దానియేలు గ్రంథములో ఐదుసార్లు ‘గంట’గా అనువదింపబడిన ఆ పదము ఎల్లప్పుడును ఏదోఒక విధమైన తీర్పును సూచించును. ఆ పదము ఉపయోగింపబడిన పాఠభాగముని సందర్భమే ఆ తీర్పు ఏ స్వరూపమునదో నిర్ణయించును. దానియేలు నాల్గవ అధ్యాయములో, ‘గంట’ అనే పదము తొలుత రాబోయే తీర్పును ప్రకటించుటకై ఉపయోగింపబడెను—అది 1844 అక్టోబరు 22న ఆరంభమైన పరిశోధనాత్మక తీర్పయినను గాని, లేక ఆదివారపు చట్టమునొద్ద ఆరంభమగు అమలాత్మక తీర్పయినను గాని. ఈ రెండింటిలోను, పరిశోధనాత్మక గాని అమలాత్మక గాని ఆ తీర్పులు క్రమానుగతమైనవే. పాపసీ యొక్క అమలాత్మక తీర్పు అమెరికా సంయుక్త రాష్ట్రములలోని ఆదివారపు చట్టముతో ఆరంభమగును. అదే పాపసీ అమలాత్మక తీర్పు ఆరంభమగు ‘గంట’ను సూచించును; ఆ ‘గంట’యే ప్రకటన గ్రంథము పదకొండవ అధ్యాయములోని మహాభూకంపమునకు సంబంధించిన ‘గంట’, అప్పుడు షద్రక్, మేశక్, అబెద్నేగోలచే ప్రతినిధింపబడిన ఆ ఇద్దరు సాక్షులు, ఎజ్కీయేలు యొక్క శక్తివంతమైన సైన్యముగా ఎత్తబడిన పతాకముగా, అగ్ని భట్టిలో నెట్టివేయబడుదురు. ఆ ‘గంట’యే బెల్షజ్జరు గోడమీద హస్తలిఖితం ప్రత్యక్షమగు సమయం.</w:t>
      </w:r>
    </w:p>
    <w:p>
      <w:pPr>
        <w:pStyle w:val="ArticleBody"/>
        <w:jc w:val="left"/>
      </w:pPr>
      <w:r>
        <w:rPr>
          <w:rFonts w:ascii="Nirmala UI" w:hAnsi="Nirmala UI" w:eastAsia="Nirmala UI" w:cs="Nirmala UI"/>
        </w:rPr>
        <w:t>“తార్షీషు నౌకలు”, భూమి గ్రహంలోని ఆర్థిక సరఫరా మార్గాల సంరచనను సూచించువి, ఆ సమయమున సముద్రాల మధ్యలో మునిగిపోవును; దానివలన, బెల్షస్సరుచేత ప్రతినిధీకరించబడినట్లుగా, భూమి యొక్క వ్యాపారులు మరియు రాజులు భయపడుదురు.</w:t>
      </w:r>
    </w:p>
    <w:p>
      <w:pPr>
        <w:pStyle w:val="ArticleBody"/>
        <w:jc w:val="left"/>
      </w:pPr>
      <w:r>
        <w:rPr>
          <w:rFonts w:ascii="Nirmala UI" w:hAnsi="Nirmala UI" w:eastAsia="Nirmala UI" w:cs="Nirmala UI"/>
        </w:rPr>
        <w:t>ప్రకటన గ్రంథము పదకొండవ అధ్యాయమందు, ‘ఘడియ’ అనునది, ఇస్లాం యొక్క ‘మూడవ హాయ్’ త్వరితముగా వచ్చి, ఏడవ కాహళము మ్రోగి, జాతులు కోపోద్రిక్తమగు సమయము. ఆ మూడు సంకేతములన్నియు, అదే ‘ఘడియ’లో బెల్షజ్జరుని వధను నెరవేర్చుటకు ప్రభువు ఉపయోగించే దైవనియత సాధనముగా ఇస్లామునే సూచించుచున్నవి. నిర్లక్ష్యముచేత తెరవిడిచిన ద్వారముల గుండా రహస్యముగా అతని రాజ్యములోనికి చొరబడిన శత్రువులచేత బెల్షజ్జరు వధింపబడెను; ఏలాగైతే ‘మహా భూకంపము’ యొక్క ‘ఘడియ’ సమీపించుచుండగా మెక్సికో మరియు యునైటెడ్ స్టేట్స్ మధ్యనున్న సరిహద్దు గోడను నిర్లక్ష్యముతో తెరవిడిచియుంచబడియున్నదో, అట్లే.</w:t>
      </w:r>
    </w:p>
    <w:p>
      <w:pPr>
        <w:pStyle w:val="ArticleBody"/>
        <w:jc w:val="left"/>
      </w:pPr>
      <w:r>
        <w:rPr>
          <w:rFonts w:ascii="Nirmala UI" w:hAnsi="Nirmala UI" w:eastAsia="Nirmala UI" w:cs="Nirmala UI"/>
        </w:rPr>
        <w:t>పాపసత్వమునకు కలిగిన మరణాంతక గాయం స్వస్థపడుట, దానియేలు గ్రంథములోని పదకొండవ అధ్యాయములోని చివరి ఆరు వచనములలో వివరింపబడినది. ఆ వచనములలో, పాపసత్వమునకు కలిగిన ఆ మరణాంతక గాయం స్వస్థపడుచుండగా జయింపబడిన మూడు అడ్డంకులు గుర్తించబడినవి. ఉత్తర రాజు సర్వోన్నత అధికారమునకు సాగుచుండగా ఎల్లప్పుడును మూడు అడ్డంకులను జయించును; అవి ఎల్లప్పుడును ఈ క్రమములోనే: మొదట తన శత్రువును, రెండవది తన మిత్రుని, తుదకు తన బాధితుని. మొదట జయింపబడినవాడు దక్షిణ రాజు; అతడు రోము యొక్క చివరి శత్రువైన సోవియట్ యూనియన్‌ను సూచించును; ఆ సోవియట్ యూనియన్ 1989లో తుడిచిపెట్టబడెను. రెండవ అడ్డంకి మహిమాన్విత దేశము; రోము కొరకై సోవియట్ యూనియన్‌ను జయించిన రోము యొక్క మిత్రుడైన అమెరికా సంయుక్త రాష్ట్రాలనే అది సూచించును; మనము ఇప్పుడు పరిశీలించుచున్న “గడియ”లో అదే జయింపబడుచున్నది. అనంతరం మూడవ అడ్డంకి, “ఈజిప్టు”గా ప్రతీకరింపబడినది, పాపసత్వము తన బాధితుడైన ఐక్యరాజ్యసమితిపై అధికారము స్వీకరించు స్థితిని సూచించును.</w:t>
      </w:r>
    </w:p>
    <w:p>
      <w:pPr>
        <w:pStyle w:val="ArticleBody"/>
        <w:jc w:val="left"/>
      </w:pPr>
      <w:r>
        <w:rPr>
          <w:rFonts w:ascii="Nirmala UI" w:hAnsi="Nirmala UI" w:eastAsia="Nirmala UI" w:cs="Nirmala UI"/>
        </w:rPr>
        <w:t>1989లో ఆ వచనముల ముద్ర విప్పబడినప్పుడు, అనంతరం ఆ వచనముల విషయమై జ్ఞానవృద్ధి సంభవించగా, బహుదేవారాధన రోము, పాపత్వ రోము, తదనంతరం ఆధునిక రోము (దానియేలు పదకొండవ అధ్యాయములోని చివరి ఆరు వచనములలో ఉత్తరరాజుగా ప్రతినిధింపబడినది) — ఇవి ప్రతిదీ రాజ్యముగా స్థాపింపబడుటకు ముందుగా మూడు భౌగోళిక అడ్డంకులను అధిగమించవలసి వచ్చెనని గుర్తింపబడెను. బహుదేవారాధన రోముకు, ఆ మూడు అడ్డంకులు మూడు దిక్కులచేత ప్రతినిధింపబడ్డవి.</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పాపాసనాధీన రోమ్ దృష్ట్యా, అవి పీకివేయబడవలసిన మూడు కొమ్ములు.</w:t>
      </w:r>
    </w:p>
    <w:p>
      <w:pPr>
        <w:pStyle w:val="ArticleScripture"/>
        <w:jc w:val="left"/>
      </w:pPr>
      <w:r>
        <w:rPr>
          <w:rFonts w:ascii="Nirmala UI" w:hAnsi="Nirmala UI" w:eastAsia="Nirmala UI" w:cs="Nirmala UI"/>
        </w:rPr>
        <w:t>నేను ఆ కొమ్మలను పరిశీలించుచుండగా, ఇదిగో, వాటిలో మరియొక చిన్న కొమ్మ ఎగసి వచ్చెను; దాని ముందర మొదటి కొమ్మలలో మూడింటిని వేరుతోనే పీకివేయబడియుండెను; ఇదిగో, ఆ కొమ్మలో మనుష్యుని కన్నులవలె కన్నులు ఉండెను, మరియు గొప్ప మాటలు పలుకుచున్న ఒక నోరు ఉండెను. దానియేలు 7:8.</w:t>
      </w:r>
    </w:p>
    <w:p>
      <w:pPr>
        <w:pStyle w:val="ArticleBody"/>
        <w:jc w:val="left"/>
      </w:pPr>
      <w:r>
        <w:rPr>
          <w:rFonts w:ascii="Nirmala UI" w:hAnsi="Nirmala UI" w:eastAsia="Nirmala UI" w:cs="Nirmala UI"/>
        </w:rPr>
        <w:t>దానియేలు పదకొండవ అధ్యాయంలోని చివరి ఆరు వచనాలలో ప్రతినిధీకరించబడిన ఆధునిక రోమ్ (ఉత్తర రాజు) కు, మూడు అడ్డంకులు ఇవి: దక్షిణ రాజు, మహిమాన్విత దేశము, మరియు ఐగుప్తు. మూర్తిపూజక రోమ్ మరియు పాపత్వ రోమ్ విషయములలో ఉన్నట్లే, ఇక్కడ కూడా ఆ మూడు అడ్డంకులు భౌగోళిక అడ్డంకులనే ప్రతినిధీకరించాయి. దానియేలు పదకొండవ అధ్యాయంలోని చివరి ఆరు వచనాలలో ఉత్తర రాజువుగా ప్రతినిధీకరించబడిన ఆధునిక రోమ్ మూడు "గోడలను" అధిగమించవలసి వచ్చింది; వాటిలో మొదటి "గోడ"కు సంబంధించి ఒక తాత్త్విక "గోడ" ఉండి, ఒక భౌతిక గోడ తొలగించబడిన సమయానికే ఆ తాత్త్విక "గోడ" కూడా తొలగించబడింది. 1989లో, ఉత్తర రాజు సోవియట్ సమాఖ్యను (దక్షిణ రాజు) పడగొట్టినప్పుడు, బెర్లిన్ గోడ కూల్చివేయబడిన సమయానికే "ఇనుప తెర" అనే తాత్త్విక "గోడ" కూడా తొలగించబడింది.</w:t>
      </w:r>
    </w:p>
    <w:p>
      <w:pPr>
        <w:pStyle w:val="ArticleBody"/>
        <w:jc w:val="left"/>
      </w:pPr>
      <w:r>
        <w:rPr>
          <w:rFonts w:ascii="Nirmala UI" w:hAnsi="Nirmala UI" w:eastAsia="Nirmala UI" w:cs="Nirmala UI"/>
        </w:rPr>
        <w:t>బెల్షజ్జరు తీర్పు యొక్క 'ఘడియ'లో, గోడపై లేఖనం స్పష్టముగా ఉండగా, కాపలులేని గుమ్మముల గుండా అతని శత్రువులు రహస్యముగా లోనికి ప్రవేశించుచుండగా, చర్చి-రాష్ట్ర వేర్పాటు యొక్క తాత్త్విక 'గోడ' తొలగించబడినది, అదే సమయంలో మహిమాన్విత దేశము దక్షిణ సరిహద్దులోని పర్యవేక్షణలేని 'గోడ' గుండా మూడవ 'Woe'కు చెందిన ఇస్లాం రహస్యముగా ప్రవేశించియున్నది.</w:t>
      </w:r>
    </w:p>
    <w:p>
      <w:pPr>
        <w:pStyle w:val="ArticleBody"/>
        <w:jc w:val="left"/>
      </w:pPr>
      <w:r>
        <w:rPr>
          <w:rFonts w:ascii="Nirmala UI" w:hAnsi="Nirmala UI" w:eastAsia="Nirmala UI" w:cs="Nirmala UI"/>
        </w:rPr>
        <w:t>సంయుక్త రాజ్యసమితిని ప్రతినిధ్యం చేసే "ఈజిప్టు" జయింపబడినప్పుడు, ప్రతి దేశము టైరు వేశ్య చేత నడిపించబడే ఏకలోక ప్రభుత్వాన్ని బలవంతపూర్వకంగా అంగీకరింపబడుచుండగా, తాత్త్వికమైన "జాతీయ సార్వభౌమాధికార గోడ" తొలగింపబడినప్పుడు, ఆ సమయమందు అంత్యదినముల సైనిక చట్టపాలనకు మరియు నిరంకుశత్వానికి దారితీసే ఒక ఆర్థిక పతనం సంభవించును. "వాల్ స్ట్రీట్" అని పిలువబడే వీధిలో ఏదో ఒకటి చాలా సాధ్యంగా సంభవించవచ్చును.</w:t>
      </w:r>
    </w:p>
    <w:p>
      <w:pPr>
        <w:pStyle w:val="ArticleScripture"/>
        <w:jc w:val="left"/>
      </w:pPr>
      <w:r>
        <w:rPr>
          <w:rFonts w:ascii="Nirmala UI" w:hAnsi="Nirmala UI" w:eastAsia="Nirmala UI" w:cs="Nirmala UI"/>
        </w:rPr>
        <w:t>దేవుని కారణార్థమునకు ఇప్పుడు అతి కొద్దిగా మాత్రమె పెట్టుబడి చేయబడి, స్వార్థపూర్వకముగా నిలుపబడుచున్న అదే సంపద, కొద్ది కాలములోనే సమస్త విగ్రహములతో కూడ మోలలకును గబ్బిలములకును విసిరివేయబడును. నిత్య దృశ్యాల యథార్థము మనుష్యుని ఇంద్రియములకు తెరవబడునప్పుడు, ధనమున విలువ త్వరలోనే ఆకస్మికముగా తీవ్రముగా క్షీణించును. వెల్ఫేర్ మినిస్ట్రీ, 266.</w:t>
      </w:r>
    </w:p>
    <w:p>
      <w:pPr>
        <w:pStyle w:val="ArticleBody"/>
        <w:jc w:val="left"/>
      </w:pPr>
      <w:r>
        <w:rPr>
          <w:rFonts w:ascii="Nirmala UI" w:hAnsi="Nirmala UI" w:eastAsia="Nirmala UI" w:cs="Nirmala UI"/>
        </w:rPr>
        <w:t>తదుపరి వ్యాసంలో బెల్షస్సరు విషయక మా అధ్యయనాన్ని కొనసాగిస్తాము.</w:t>
      </w:r>
    </w:p>
    <w:p>
      <w:pPr>
        <w:pStyle w:val="ArticleScripture"/>
        <w:jc w:val="left"/>
      </w:pPr>
      <w:r>
        <w:rPr>
          <w:rFonts w:ascii="Nirmala UI" w:hAnsi="Nirmala UI" w:eastAsia="Nirmala UI" w:cs="Nirmala UI"/>
        </w:rPr>
        <w:t>నేడు, ఏలీయా దినములవలె, దేవుని ఆజ్ఞలను గైకొనువారైన ప్రజలు మరియు మిత్థ్యా దేవతల ఆరాధకుల మధ్యనున్న విభజన రేఖ స్పష్టముగా రేఖాంకితమై యున్నది. 'మీరు రెండు అభిప్రాయముల మధ్య ఎంతకాలము డగమడుగుచుందురు?' అని ఏలీయా మొఱపెట్టెను; 'యెహోవా దేవుడైతే, ఆయనను అనుసరించుడి; గాని బాలు దేవుడైతే, అతనిని అనుసరించుడి.' 1 రాజులు 18:21. మరియు నేటి కొరకు ఉన్న సందేశము యిదే: 'ఆ గొప్ప బాబులోను పడిపోయెను, పడిపోయెను... నా ప్రజలారా, మీరు ఆమె పాపములలో భాగస్తులుకాకుండునట్లు, ఆమె పీడలను పొందకుండునట్లు, ఆమెలోనుండి బయటికి రండి. ఏలయనగా ఆమె పాపములు పరలోకమంటిచేరెను, దేవుడు ఆమె అక్రమములను జ్ఞాపకము చేసికొనెను.' ప్రకటన గ్రంథము 18:2, 4, 5.</w:t>
      </w:r>
    </w:p>
    <w:p>
      <w:pPr>
        <w:pStyle w:val="ArticleScripture"/>
        <w:jc w:val="left"/>
      </w:pPr>
      <w:r>
        <w:rPr>
          <w:rFonts w:ascii="Nirmala UI" w:hAnsi="Nirmala UI" w:eastAsia="Nirmala UI" w:cs="Nirmala UI"/>
        </w:rPr>
        <w:t>"ప్రతి ఆత్మకు పరీక్ష వచ్చు కాలం దూరమైనది కాదు. మిథ్యా శబ్బత్తు ఆచరణ మనమీద బలపరచబడును. పోరాటము దేవుని ఆజ్ఞలకును మనుష్యుల ఆజ్ఞలకును మధ్య జరుగును. లోకపు ఆజ్ఞాపనలకు అడుగు అడుగుగా తలొగ్గి, లోకపు ఆచారాలకు అనుకూలమైపోయినవారు, అప్పటికి పరిహాసము, అవమానం, బంధన బెదిరింపులు, మరణము మొదలైన వాటిని భరించుటకన్నా, ఉన్న అధికార శక్తులకు వశమగుదురు. ఆ కాలమందు బంగారం మలినమునుండి వేరుపరచబడును. యథార్థ దైవభక్తి, దాని కేవల బాహ్య రూపాభాసము మరియు ఆడంబరమెరుపులనుండి స్పష్టముగా భేదింపబడును. దాని కాంతిమహిమను చూచి మనము మెచ్చిన అనేక నక్షత్రాలు, అప్పటికి చీకటిలో ఆరిపోవును. పరిశుద్ధస్థలపు ఆలంకారములను ధరించియున్నను, క్రీస్తు యొక్క నీతితో కప్పించబడని వారు, అప్పటికి తమ స్వీయ నగ్నత యొక్క అవమానములో ప్రత్యక్షమగుదురు." ప్రవక్తలు మరియు రాజులు,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తొమ్మిది</dc:title>
  <dc:subject>బెల్షస్సరుని విందు మరియు ప్రవచనా ఘడియ: ఆదివారపు చట్టం, బాబులోను పతనం, మరియు అంతిమ సంక్షోభం యొక్క వెలికితీత</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