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నలభయ్యవ వచనపు గూఢ చరిత్ర - సంఖ్య ముప్పై ఒకటి</w:t>
      </w:r>
    </w:p>
    <w:p>
      <w:pPr>
        <w:pStyle w:val="ArticleSubtitle"/>
        <w:jc w:val="left"/>
      </w:pPr>
      <w:r>
        <w:rPr>
          <w:rFonts w:ascii="Nirmala UI" w:hAnsi="Nirmala UI" w:eastAsia="Nirmala UI" w:cs="Nirmala UI"/>
        </w:rPr>
        <w:t>యెహెజ్కేలు సంఖ్య పన్నెండు</w:t>
      </w:r>
    </w:p>
    <w:p>
      <w:pPr>
        <w:pStyle w:val="ArticleByline"/>
        <w:jc w:val="left"/>
      </w:pPr>
      <w:r>
        <w:rPr>
          <w:rFonts w:ascii="Nirmala UI" w:hAnsi="Nirmala UI" w:eastAsia="Nirmala UI" w:cs="Nirmala UI"/>
        </w:rPr>
        <w:t>Jeff Pippenger</w:t>
      </w:r>
    </w:p>
    <w:p>
      <w:pPr>
        <w:pStyle w:val="ArticleDate"/>
        <w:jc w:val="left"/>
      </w:pPr>
      <w:r>
        <w:rPr>
          <w:rFonts w:ascii="Nirmala UI" w:hAnsi="Nirmala UI" w:eastAsia="Nirmala UI" w:cs="Nirmala UI"/>
        </w:rPr>
        <w:t>2026-09-20</w:t>
      </w:r>
    </w:p>
    <w:p>
      <w:pPr>
        <w:pStyle w:val="ArticleBody"/>
        <w:jc w:val="left"/>
      </w:pPr>
      <w:r>
        <w:rPr>
          <w:rFonts w:ascii="Nirmala UI" w:hAnsi="Nirmala UI" w:eastAsia="Nirmala UI" w:cs="Nirmala UI"/>
        </w:rPr>
        <w:t>మునుపటి వ్యాసం ఈ విధంగా చదవబడిన పేరాతో ముగిసింది: “313 నాటి ఒడంబడికా వివాహము, ప్రకటన గ్రంథము పదిహేడు అధ్యాయంలోని పది రాజులలో ప్రధాన రాజైన యునైటెడ్ స్టేట్స్‌తో పాపసత్తా కుదుర్చుకొనబోవు అంతిమ ఒడంబడికా వివాహమును సూచిస్తుంది; అది ఫ్రాన్స్‌కు స్వరూపముగా నిలిచిన రెండు కొమ్ముల అధికారముచే ప్రతిరూపింపబడిన రెండు కొమ్ముల అధికారమే. 496లో క్లోవిస్‌తో ప్రారంభమై, చివరికి 533లో జస్టీనియన్ జారీ చేసిన ఆజ్ఞకు, 538లో పాపసత్తా సింహాసనారోహణకు దారితీసిన చరిత్ర, 1989 నుండి ఆదివార ధర్మశాసనము వరకూ ఉన్న చరిత్రను సూచిస్తుంది.”</w:t>
      </w:r>
    </w:p>
    <w:p>
      <w:pPr>
        <w:pStyle w:val="ArticleBody"/>
        <w:jc w:val="left"/>
      </w:pPr>
      <w:r>
        <w:rPr>
          <w:rFonts w:ascii="Nirmala UI" w:hAnsi="Nirmala UI" w:eastAsia="Nirmala UI" w:cs="Nirmala UI"/>
        </w:rPr>
        <w:t>రొనాల్డ్ రీగన్‌ను క్రీస్తుశకం 496లో క్లోవిస్ ద్వారా ప్రతిరూపీకరించబడినవాడిగా చూడబడును; డొనాల్డ్ ట్రంప్‌ను క్రీస్తుశకం 533లో జస్టినియన్ ద్వారా ప్రతిరూపీకరించబడినవాడిగా చూడబడును. జస్టినియన్ యొక్క డిక్రీ, క్రీస్తుశకం 538లో పాపసభ సింహాసనాన్ని అధిరోహించుటకు ఐదు సంవత్సరములు పూర్వమే వెలువడెను; అలాగే మిలాన్ ఆజ్ఞాపత్రం, క్రీస్తుశకం 321లో వచ్చిన మొదటి ఆదివార ధర్మశాసనానికి ఎనిమిది సంవత్సరములు పూర్వమే జారీయాయెను. ఆ డిక్రీయును ఆ ఆజ్ఞాపత్రమును రెండును ఆదివార ధర్మశాసనానికి పూర్వముగా నిలిచే మార్గచిహ్నముతో సరిపోలుచున్నవి.</w:t>
      </w:r>
    </w:p>
    <w:p>
      <w:pPr>
        <w:pStyle w:val="ArticleHeading"/>
        <w:jc w:val="left"/>
      </w:pPr>
      <w:r>
        <w:rPr>
          <w:rFonts w:ascii="Nirmala UI" w:hAnsi="Nirmala UI" w:eastAsia="Nirmala UI" w:cs="Nirmala UI"/>
        </w:rPr>
        <w:t>రీగన్</w:t>
      </w:r>
    </w:p>
    <w:p>
      <w:pPr>
        <w:pStyle w:val="ArticleBody"/>
        <w:jc w:val="left"/>
      </w:pPr>
      <w:r>
        <w:rPr>
          <w:rFonts w:ascii="Nirmala UI" w:hAnsi="Nirmala UI" w:eastAsia="Nirmala UI" w:cs="Nirmala UI"/>
        </w:rPr>
        <w:t>1870లో, ఇటలీ సైన్యాలు రోమును స్వాధీనపరచుకున్నవి (20 సెప్టెంబరు 1870). పోప్‌ రాజ్యాలు భౌగోళిక రాజ్యంగా ఉనికిని కోల్పోయినవి; పోప్‌ పియస్‌ IX “వాటికన్‌లోని ఖైదీ”గా మారెను. స్వతంత్ర రాజ్యంగా గుర్తింపబడిన ఏ పాపల్‌ భూభాగమూ ఇక మిగలకపోవడంతో, యునైటెడ్ స్టేట్స్‌ (ఇతర అనేక దేశాల వలెనే) పోప్‌తో భౌతిక పాలకునిగా ఉన్న అధికారిక దౌత్య సంబంధాలను ఇక కొనసాగించలేదు. 1951 అక్టోబరులో, అధ్యక్షుడు హ్యారీ ఎస్. ట్రూమన్, జనరల్‌ మార్క్‌ డబ్ల్యూ. క్లార్క్‌ను వాటికన్‌కు అమెరికా రాయబారిగా నామినేట్‌ చేసెను. చర్చి మరియు రాజ్యము వేరుగా ఉండవలెననే సూత్రాన్ని ఈ నియామకం ఉల్లంఘించుచున్నదని వాదించిన అనేక ప్రొటెస్టంట్‌ సంఘములనుండియు సంస్థలనుండియు బలమైన వ్యతిరేకత త్వరగా ఉద్భవించింది. 1952 జనవరిలో జనరల్‌ క్లార్క్ తన పేరును ఉపసంహరించుకున్నాడు.</w:t>
      </w:r>
    </w:p>
    <w:p>
      <w:pPr>
        <w:pStyle w:val="ArticleBody"/>
        <w:jc w:val="left"/>
      </w:pPr>
      <w:r>
        <w:rPr>
          <w:rFonts w:ascii="Nirmala UI" w:hAnsi="Nirmala UI" w:eastAsia="Nirmala UI" w:cs="Nirmala UI"/>
        </w:rPr>
        <w:t>1984 జనవరి 10న, అధ్యక్షుడు రోనాల్డ్ రీగన్ మరియు పోప్ జాన్ పాల్ II సంయుక్త రాష్ట్రాలు మరియు హోలీ సీ మధ్య సంపూర్ణ దౌత్య సంబంధాలను స్థాపించుటకు అధికారికంగా అంగీకరించారు. 1984 ఏప్రిల్ 9న విలియం ఎ. విల్సన్ (ఇప్పటికే రీగన్ వ్యక్తిగత ప్రతినిధిగా సేవలందిస్తున్నవాడు) తన ప్రమాణపత్రాలను సమర్పించి, హోలీ సీకి సంయుక్త రాష్ట్రాల మొదటి రాయబారిగా అయ్యాడు.</w:t>
      </w:r>
    </w:p>
    <w:p>
      <w:pPr>
        <w:pStyle w:val="ArticleBody"/>
        <w:jc w:val="left"/>
      </w:pPr>
      <w:r>
        <w:rPr>
          <w:rFonts w:ascii="Nirmala UI" w:hAnsi="Nirmala UI" w:eastAsia="Nirmala UI" w:cs="Nirmala UI"/>
        </w:rPr>
        <w:t>1951 నుండి 1984 వరకు ఉన్న ముప్పత్తిమూడు సంవత్సరాల వ్యవధిలో ప్రొటెస్టాంటిజం కాథలికత్వానికి వ్యతిరేకంగా చూపిన ప్రతిఘటన క్రమంగా చెదిరిపోయింది. 496లో క్లోవిస్‌తో కలిసి పాపసత్వం పక్షాన నిలిచిన “భుజాలు,” 1984 నుండి 1989 వరకు రీగన్‌ను సూచించే ప్రతిరూపములు. క్లోవిస్, పాపసత్వం మళ్లీ అధికారంలోకి ఎదగుటను అడ్డుకొనుచున్న మతాన్ని (అన్యమతత్వాన్ని) తొలగించబడుటకు ప్రతినిధిగా నిలిచెను; అలాగే 1984 నాటికి, పాపసత్వం యొక్క ఉదయానికి వ్యతిరేకమైన ప్రొటెస్టాంటిజం యొక్క ప్రతిఘటన తొలగించబడినది. “నిత్యము” (అన్యమతత్వం) తొలగించబడినది; మరియు పాపసత్వానికి వ్యతిరేకమైన అన్యమతత్వపు ప్రతిఘటన తొలగించబడుటను పౌలు “విశ్వాసభ్రంశము” అని వర్ణించెను.</w:t>
      </w:r>
    </w:p>
    <w:p>
      <w:pPr>
        <w:pStyle w:val="ArticleBody"/>
        <w:jc w:val="left"/>
      </w:pPr>
      <w:r>
        <w:rPr>
          <w:rFonts w:ascii="Nirmala UI" w:hAnsi="Nirmala UI" w:eastAsia="Nirmala UI" w:cs="Nirmala UI"/>
        </w:rPr>
        <w:t>కాన్స్టాంటైన్ ది గ్రేట్ ద్వారా సూచింపబడిన రాజీ యొక్క సంకేతాత్మక సంఘము, అలాగే 313 నుండి 538 వరకు ఉన్న చరిత్ర, ఒక సంఘము తన్నుతాను రాజీ పరచుకొని పతనమైన కాలాన్ని సూచించెను. ఇంతకుముందు పాపస్వామ్య అధికార ప్రవేశాలను నిరోధించిన ‘508’ ద్వారా సూచింపబడిన మతము, యునైటెడ్ స్టేట్స్‌లోని ప్రొటెస్టెంట్ల పతనానికి ప్రతిరూపమై యుండెను. రీగన్, క్లోవిస్ ద్వారా సూచింపబడ్డాడు. 496 సంవత్సరంలో క్లోవిస్ తన “శక్తిని” పాపస్వామ్యానికి అప్పగించెను; తద్వారా రీగన్ సంవత్సరాలలో నెరవేర్చబడిన “అపవిత్ర కూటమి”కి ప్రతిరూపమాయెను. క్లోవిస్ 508లో “నిత్యము” తొలగింపబడుటను కూడ సూచించెను. 508 అనేది 1984కు ప్రతిరూపమై యుండెను.</w:t>
      </w:r>
    </w:p>
    <w:p>
      <w:pPr>
        <w:pStyle w:val="ArticleScripture"/>
        <w:jc w:val="left"/>
      </w:pPr>
      <w:r>
        <w:rPr>
          <w:rFonts w:ascii="Nirmala UI" w:hAnsi="Nirmala UI" w:eastAsia="Nirmala UI" w:cs="Nirmala UI"/>
        </w:rPr>
        <w:t>అన్యమతారాధన మరియు క్రైస్తవమతం మధ్య జరిగిన ఈ రాజీ, ప్రవచనంలో దేవునికి విరోధించి తనను దేవునికంటె పైకెత్తుకొనువాడిగా ముందుగా చెప్పబడిన “పాపపురుషుడు” యొక్క అభివృద్ధికి దారితీసింది. తప్పుడు మతానికి చెందిన ఆ విపులమైన వ్యవస్థ సాతాను శక్తికి ఒక అద్భుతకృతి—తన సంకల్పం ప్రకారం భూమిని పాలించుటకై సింహాసనంపై తానే ఆసీనుడగుటకు అతడు చేసిన ప్రయత్నాలకు ఒక స్మారకచిహ్నము.” The Great Controversy, 50.</w:t>
      </w:r>
    </w:p>
    <w:p>
      <w:pPr>
        <w:pStyle w:val="ArticleBody"/>
        <w:jc w:val="left"/>
      </w:pPr>
      <w:r>
        <w:rPr>
          <w:rFonts w:ascii="Nirmala UI" w:hAnsi="Nirmala UI" w:eastAsia="Nirmala UI" w:cs="Nirmala UI"/>
        </w:rPr>
        <w:t>1983లో చేసిన ప్రసంగంలో రీగన్ సోవియట్ యూనియన్‌ను ప్రసిద్ధిగా “దుష్ట సామ్రాజ్యం” అని పేర్కొని, నాస్తిక కమ్యూనిజాన్ని గంభీరమైన నైతిక మరియు ఆధ్యాత్మిక ముప్పుగా పరిగణించాడు. ఆయన మరియు జాన్ పాల్ II సోవియట్ కమ్యూనిజానికి వ్యతిరేకంగా సన్నిహిత వ్యక్తిగత మరియు రాజకీయ భాగస్వామ్యాన్ని ఏర్పరచుకున్నారు. ఈ పోరాటాన్ని ఈ ఇద్దరు నాయకులు నైతిక పరంగా, అంతేకాక దైవిక నిర్వహణకు సంబంధించిన పరంగా కూడా చూశారు; కమ్యూనిజాన్ని కూలదోయుటకు ఒక “దైవిక ప్రణాళిక” ఉందని రీగన్ వ్యక్తిగతంగా చెప్పేవాడు. ఫాతిమా దర్శనాల పట్ల (అందులోని హెచ్చరిక ఏమనగా “రష్యా తన తప్పులను వ్యాపింపజేస్తుంది”) రీగన్‌కు ఆసక్తి ఉండేది; మరియు కమ్యూనిజాన్ని ఓడించుటతో సంబంధమున్న ఒక ఉద్దేశ్యార్థం కొరకు దేవుడు తమ ప్రాణాలను కాపాడినట్టుగా—(ఇద్దరూ 1981లో హత్యాయత్నాల నుండి ప్రాణాపాయాన్ని దాటారు)—తమకు ఉన్న ఉమ్మడి భావనను ఆ ఇద్దరు నాయకులు పరస్పరం చర్చించారు.</w:t>
      </w:r>
    </w:p>
    <w:p>
      <w:pPr>
        <w:pStyle w:val="ArticleHeading"/>
        <w:jc w:val="left"/>
      </w:pPr>
      <w:r>
        <w:rPr>
          <w:rFonts w:ascii="Nirmala UI" w:hAnsi="Nirmala UI" w:eastAsia="Nirmala UI" w:cs="Nirmala UI"/>
        </w:rPr>
        <w:t>క్రీస్తు శిష్యులు</w:t>
      </w:r>
    </w:p>
    <w:p>
      <w:pPr>
        <w:pStyle w:val="ArticleBody"/>
        <w:jc w:val="left"/>
      </w:pPr>
      <w:r>
        <w:rPr>
          <w:rFonts w:ascii="Nirmala UI" w:hAnsi="Nirmala UI" w:eastAsia="Nirmala UI" w:cs="Nirmala UI"/>
        </w:rPr>
        <w:t>రీగన్ క్రీస్తు శిష్యుల సముదాయమనే మతశాఖలో పెరిగాడు; ఆ మతశాఖ స్థాపక పితరులు కాథలిక్కుల పోపునే ప్రత్యక్షంగా ప్రతిక్రీస్తు అని బోధించారు. క్రీస్తు శిష్యుల సంఘానికి ఆది దశలో అత్యంత ప్రముఖ నాయకుడైన అలెగ్జాండర్ క్యాంప్‌బెల్, పాపసత్త్వాన్నే ప్రతిక్రీస్తు అని పునఃపునః గుర్తించాడు. వాదప్రతివాదాలలోను రచనలలోను, దానియేలు 7లోని చిన్న కొమ్ము, ప్రకటన 13లోని మృగము, మరియు 2 థెస్సలొనీకయులకు 2లోని పాపపురుషుడు—ఇవన్నీ రోమా పోపులనే సూచిస్తున్నాయని అతడు వాదించాడు. ఈ గుర్తింపులను అతడు ప్రజాసమ్ముఖ వాదప్రతివాదాలలోనూ ఉపయోగించాడు (1837లో కాథలిక్ బిషప్ జాన్ బి. పర్సెల్‌తో జరిగిన వాదప్రతివాదం సహా). బార్టన్ డబ్ల్యూ. స్టోన్ పోపు ప్రభుత్వాన్నే యథార్థ ప్రతిక్రీస్తు మరియు “పాపపురుషుడు” అని పేర్కొన్నాడు. వాల్టర్ స్కాట్ (ఈ ఉద్యమంలోని మరొక ఆది సువార్తికుడు) “పాపపురుషుడు,” అనగా రోమా పోపు, క్రైస్తవ సంఘములో ఉద్భవించి దేవునికంటె తన్ను తాను ఎత్తుకొనునని వ్రాశాడు.</w:t>
      </w:r>
    </w:p>
    <w:p>
      <w:pPr>
        <w:pStyle w:val="ArticleBody"/>
        <w:jc w:val="left"/>
      </w:pPr>
      <w:r>
        <w:rPr>
          <w:rFonts w:ascii="Nirmala UI" w:hAnsi="Nirmala UI" w:eastAsia="Nirmala UI" w:cs="Nirmala UI"/>
        </w:rPr>
        <w:t>రీగన్ తల్లి నెల్, డిసైపుల్స్ ఆఫ్ క్రైస్ట్ సంఘానికి భక్తిశ్రద్ధలతో అంకితమైన సభ్యురాలు; ఆయన బాల్యంలో ప్రధానమైన మతపరమైన ప్రభావం ఆమెదే. రీగన్ పదకొండేళ్ల వయస్సులో ఇల్లినాయిస్ రాష్ట్రంలోని డిక్సన్‌లో ఉన్న డిసైపుల్స్ ఆఫ్ క్రైస్ట్ చర్చిలో బాప్తిస్మము పొందాడు; యౌవన దశలో అక్కడ చురుకుగా పాల్గొన్నాడు (ఆదివారం పాఠశాలలో బోధించడం కూడా అందులో భాగమే). అతడు డిసైపుల్స్ ఆఫ్ క్రైస్ట్‌తో అనుబంధం కలిగిన యూరేకా కాలేజీలో అభ్యసించాడు.</w:t>
      </w:r>
    </w:p>
    <w:p>
      <w:pPr>
        <w:pStyle w:val="ArticleScripture"/>
        <w:jc w:val="left"/>
      </w:pPr>
      <w:r>
        <w:rPr>
          <w:rFonts w:ascii="Nirmala UI" w:hAnsi="Nirmala UI" w:eastAsia="Nirmala UI" w:cs="Nirmala UI"/>
        </w:rPr>
        <w:t>“వాక్యమును గ్రహించుటలో గందరగోళానికి లోనై, అంతిక్రీస్తు అనే పదమునకు అర్థమేమిటో గ్రహింపకపోవువారు, నిశ్చయముగా తమను అంతిక్రీస్తు పక్షమున నిలుపుకొందురు. మనము ఇప్పుడు లోకముతో కలిసిమెలసి పోవుటకు ఎలాంటి సమయమును కలిగియులేము.” Kress Collection, 105.</w:t>
      </w:r>
    </w:p>
    <w:p>
      <w:pPr>
        <w:pStyle w:val="ArticleBody"/>
        <w:jc w:val="left"/>
      </w:pPr>
      <w:r>
        <w:rPr>
          <w:rFonts w:ascii="Nirmala UI" w:hAnsi="Nirmala UI" w:eastAsia="Nirmala UI" w:cs="Nirmala UI"/>
        </w:rPr>
        <w:t>రేగన్‌ను క్లోవిస్‌కు, అలాగే మహా కాన్స్టాంటైన్ చేసిన రాజీపడుటకూ ప్రతిరూపంగా చూపబడింది. అంతేకాక, 1989లో అంత్యకాల ఆరంభం నుంచీ వచ్చిన చివరి ఎనిమిది అధ్యక్షులలో రేగన్ మొదటివాడు కూడా. ఈ చివరి ఎనిమిది అధ్యక్షులలో మొదటివాడైన అతడు, రేగన్‌వలె పాపాస్థానమునకు గల నిజమైన లక్ష్యాలు ఏమిటో, పాపాస్థానం ఎవరో అనే విషయములపై తీవ్రమైన గందరగోళములోనున్న డొనాల్డ్ ట్రంప్‌కు ప్రతిరూపముగా నిలుస్తాడు.</w:t>
      </w:r>
    </w:p>
    <w:p>
      <w:pPr>
        <w:pStyle w:val="ArticleScripture"/>
        <w:jc w:val="left"/>
      </w:pPr>
      <w:r>
        <w:rPr>
          <w:rFonts w:ascii="Nirmala UI" w:hAnsi="Nirmala UI" w:eastAsia="Nirmala UI" w:cs="Nirmala UI"/>
        </w:rPr>
        <w:t>ఇద్దరు ఏకీభవించకుండానే కలిసి నడచగలరా? ఆమోసు 3:3.</w:t>
      </w:r>
    </w:p>
    <w:p>
      <w:pPr>
        <w:pStyle w:val="ArticleBody"/>
        <w:jc w:val="left"/>
      </w:pPr>
      <w:r>
        <w:rPr>
          <w:rFonts w:ascii="Nirmala UI" w:hAnsi="Nirmala UI" w:eastAsia="Nirmala UI" w:cs="Nirmala UI"/>
        </w:rPr>
        <w:t>దానియేలు గ్రంథము పదకొండవ అధ్యాయంలోని ఆరవదియు అంతిమమయిన ఒడంబడిక వివాహము అంత్యకాలమందు 1989లో ప్రారంభమయ్యే చరిత్రలో సంభవించి, డొనాల్డ్ ట్రంప్ చరిత్రలో ముగుస్తుంది.</w:t>
      </w:r>
    </w:p>
    <w:p>
      <w:pPr>
        <w:pStyle w:val="ArticleScripture"/>
        <w:jc w:val="left"/>
      </w:pPr>
      <w:r>
        <w:rPr>
          <w:rFonts w:ascii="Nirmala UI" w:hAnsi="Nirmala UI" w:eastAsia="Nirmala UI" w:cs="Nirmala UI"/>
        </w:rPr>
        <w:t>“ప్రస్తుతం యునైటెడ్ స్టేట్స్‌లో చర్చి సంస్థలకు మరియు ఆచారవ్యవహారాలకు రాష్ట్ర మద్దతును సంపాదించుటకు జరుగుచున్న ఉద్యమాలలో, ప్రొటెస్టెంట్లు పాపిస్టుల అడుగుజాడలనే అనుసరిస్తున్నారు. అంతేకాదు, పాత లోకంలో తాను కోల్పోయిన సార్వభౌమాధికారాన్ని ప్రొటెస్టెంట్ అమెరికాలో మళ్లీ పొందుటకు పాపసభకు వారు ద్వారం తెరుచుచున్నారు.” ది గ్రేట్ కాంట్రవర్సీ, 573.</w:t>
      </w:r>
    </w:p>
    <w:p>
      <w:pPr>
        <w:pStyle w:val="ArticleBody"/>
        <w:jc w:val="left"/>
      </w:pPr>
      <w:r>
        <w:rPr>
          <w:rFonts w:ascii="Nirmala UI" w:hAnsi="Nirmala UI" w:eastAsia="Nirmala UI" w:cs="Nirmala UI"/>
        </w:rPr>
        <w:t>313 వివాహ ఒడంబడిక మరియు మిలాన్ ఆజ్ఞ 533 చరిత్రతో సమన్వయంగా నిలుస్తున్నాయి; అలాగే 533లో జస్టినియన్ జారీ చేసిన ఆజ్ఞ మళ్లీ ఒక పేరుకే క్రైస్తవమని చెప్పుకునే పరిపాలనచే అమలులోకి తెచ్చబడుతుంది. అలాంటి పరిపాలనకు, పాపసంబంధ అధికారాన్ని క్రైస్తవ సంస్థగా గుర్తించడం అత్యుత్తమంగా చెప్పాలంటే ఒక స్వవిరోధోక్తి, అతి దారుణంగా చెప్పాలంటే ప్రాణాంతక భ్రాంతి అని అర్థమవడం ఇక లేదని తెలుస్తుంది.</w:t>
      </w:r>
    </w:p>
    <w:p>
      <w:pPr>
        <w:pStyle w:val="ArticleHeading"/>
        <w:jc w:val="left"/>
      </w:pPr>
      <w:r>
        <w:rPr>
          <w:rFonts w:ascii="Nirmala UI" w:hAnsi="Nirmala UI" w:eastAsia="Nirmala UI" w:cs="Nirmala UI"/>
        </w:rPr>
        <w:t>సభ మరియు రాష్ట్రం</w:t>
      </w:r>
    </w:p>
    <w:p>
      <w:pPr>
        <w:pStyle w:val="ArticleBody"/>
        <w:jc w:val="left"/>
      </w:pPr>
      <w:r>
        <w:rPr>
          <w:rFonts w:ascii="Nirmala UI" w:hAnsi="Nirmala UI" w:eastAsia="Nirmala UI" w:cs="Nirmala UI"/>
        </w:rPr>
        <w:t>క్రీ.పూ. 457లో, అర్తహషస్త రాజు జారీ చేసిన మూడవ ఆజ్ఞ రాజకీయమును మరియు మతాధికారమును రెండింటిని కలిగిన జాతీయ సార్వభౌమాధికారాన్ని పునరుద్ధరించింది.</w:t>
      </w:r>
    </w:p>
    <w:p>
      <w:pPr>
        <w:pStyle w:val="ArticleScripture"/>
        <w:jc w:val="left"/>
      </w:pPr>
      <w:r>
        <w:rPr>
          <w:rFonts w:ascii="Nirmala UI" w:hAnsi="Nirmala UI" w:eastAsia="Nirmala UI" w:cs="Nirmala UI"/>
        </w:rPr>
        <w:t>మరియు నీవు, ఎజ్రా, నీ చేతిలోనున్న నీ దేవుని జ్ఞానానుసారముగా, నదికి ఆవలనున్న ప్రజలందరినీ న్యాయముగా తీర్పు తీర్చుటకై, నీ దేవుని ధర్మశాస్త్రములను తెలిసిన వారందరి మీద అధికారులను న్యాయాధిపతులను నియమింపుము; వాటిని తెలియని వారికి మీరు బోధింపుడి. మరియు నీ దేవుని ధర్మశాస్త్రమును, రాజు ధర్మశాస్త్రమును ఆచరింపనివాని మీద త్వరగా తీర్పు అమలు చేయబడవలెను; అది మరణదండనకైనను, దేశనిర్బంధనకైనను, ఆస్తి స్వాధీనపరచుకొనుటకైనను, చెరసాలలో వేయుటకైనను కావచ్చును. ఎజ్రా 7:25, 26.</w:t>
      </w:r>
    </w:p>
    <w:p>
      <w:pPr>
        <w:pStyle w:val="ArticleBody"/>
        <w:jc w:val="left"/>
      </w:pPr>
      <w:r>
        <w:rPr>
          <w:rFonts w:ascii="Nirmala UI" w:hAnsi="Nirmala UI" w:eastAsia="Nirmala UI" w:cs="Nirmala UI"/>
        </w:rPr>
        <w:t>మూడవ ఆజ్ఞ దేవుని ధర్మశాస్త్రములకును రాజు ధర్మశాస్త్రములకును సంబంధించి తీర్పును అమలు చేయుటకును శిక్షను విధించుటకును అధికారమును కల్పించింది. ఆ ఆజ్ఞ అకస్మాత్తుగా క్రీస్తు తన ఆలయమునకు వచ్చిన అక్టోబరు 22, 1844 న ముగిసిన రెండువేల మూడు వందల సంవత్సరముల ప్రవచనానికి ఆరంభమును సూచించింది. అదేవిధంగా, అది క్రి.పూ. 217లో రాఫియా యుద్ధమును, క్రి.పూ. 200లో పానియం యుద్ధమును మధ్యనున్న చరిత్రలో, క్రి.పూ. 207లో ముగిసిన రెండువందల యాభై సంవత్సరముల ప్రవచనానికి కూడ ఆరంభమును సూచించింది. క్రి.పూ. 457లో పౌర మరియు మతాధికార సార్వభౌమత్వముల రెండింటి పునరుద్ధరణ, రెండు ఒమెగా నెరవేర్పులను పొందు ద్వివిధ ఆల్ఫాను గుర్తింపజేయుచున్నది. ఆ రెండు ఒమెగా నెరవేర్పులును మూయబడిన తలుపును సూచించును; ఒకటి ప్రొటెస్టంట్ కొమ్ముకు, మరొకటి రిపబ్లికన్ కొమ్ముకు.</w:t>
      </w:r>
    </w:p>
    <w:p>
      <w:pPr>
        <w:pStyle w:val="ArticleBody"/>
        <w:jc w:val="left"/>
      </w:pPr>
      <w:r>
        <w:rPr>
          <w:rFonts w:ascii="Nirmala UI" w:hAnsi="Nirmala UI" w:eastAsia="Nirmala UI" w:cs="Nirmala UI"/>
        </w:rPr>
        <w:t>ఇరవై మూడు వందల సంవత్సరాల మొదటి ప్రవచనం దేవుని ధర్మశాస్త్రాలను సూచించింది; రెండువందల యాభై సంవత్సరాల ప్రవచనం రాజు ధర్మశాస్త్రాలను సూచించింది. ఈ రెండు ప్రవచనాలు ప్రకటన గ్రంథము పదమూడవ అధ్యాయంలోని భూజంతువుపై ఉన్న ప్రొటెస్టాంటిజం కొమ్మును మరియు రిపబ్లికనిజం కొమ్మును గుర్తిస్తాయి. భూజంతువు యొక్క రిపబ్లికన్ కొమ్ము దానియేలు పదకొండవ అధ్యాయంలోని పదకొండవ వచనం నుండి పదహారవ వచనం వరకు ఉన్న భాగమధ్యలో స్థాపించబడింది. క్రీస్తుపూర్వం 457లోని మూడవ ఆజ్ఞ యొక్క ద్వంద్వ ప్రవచనములోని ఒక కొమ్ము రాఫియా మరియు పనియం మధ్యనున్న పదిహేడు సంవత్సరాల కాలవ్యవధిని ఛేదిస్తుంది. ఈ ద్విగుణ ప్రవచనం అంత్యకాల నిబంధన ప్రజల తీర్పును మాత్రమే కాక, ఆ నిబంధన ప్రజలు తమ మూలాలను కనుగొనుచున్న దేశపు తీర్పును కూడా గుర్తిస్తుంది.</w:t>
      </w:r>
    </w:p>
    <w:p>
      <w:pPr>
        <w:pStyle w:val="ArticleScripture"/>
        <w:jc w:val="left"/>
      </w:pPr>
      <w:r>
        <w:rPr>
          <w:rFonts w:ascii="Nirmala UI" w:hAnsi="Nirmala UI" w:eastAsia="Nirmala UI" w:cs="Nirmala UI"/>
        </w:rPr>
        <w:t>అతడు అబ్రాముతో చెప్పెను, “నిశ్చయముగా తెలిసికొనుము, నీ సంతానము తమది కాని దేశమందు పరదేశులై ఉండును; వారు వారికి దాస్యము చేయుదురు; వారు వారిని నాలుగు వందల సంవత్సరములు బాధింతురు. మరియు వారు దాస్యము చేయు ఆ జనమును నేనే తీర్పు తీర్చెదను; ఆ తరువాత వారు గొప్ప సంపదతో బయలుదేరి వచ్చెదరు.” ఆదికాండము 15:13, 14.</w:t>
      </w:r>
    </w:p>
    <w:p>
      <w:pPr>
        <w:pStyle w:val="ArticleBody"/>
        <w:jc w:val="left"/>
      </w:pPr>
      <w:r>
        <w:rPr>
          <w:rFonts w:ascii="Nirmala UI" w:hAnsi="Nirmala UI" w:eastAsia="Nirmala UI" w:cs="Nirmala UI"/>
        </w:rPr>
        <w:t>యెహెజ్కేలు గ్రంథంలో, క్రీస్తుశకం 1844 అక్టోబరు 22కు, క్రీస్తుపూర్వం 573 అక్టోబరు 22 ప్రతిరూపంగా నిలుస్తుంది. ఒక తేదీ పరిశోధనాత్మక తీర్పు ఆరంభాన్ని సూచించగా, మరొకటి తీర్పు ప్రక్రియ యొక్క ఆరంభంలోనూ సమాప్తిలోనూ యూబిలీ బూరధ్వనిని సూచిస్తుంది. ఈ రెండు తేదీలూ పరస్పరం సరిపోలుతున్నాయి, మరియు రెండూ మూయబడిన ద్వారాన్ని సూచిస్తున్నాయి. 1844 సంవత్సరం, క్రీస్తు అతిపవిత్రస్థలిలోనికి ప్రవేశించినప్పుడు, పరిశుద్ధస్థల ద్వారం మూయబడుటను సూచిస్తుంది. క్రీస్తుపూర్వం 573 సంవత్సరం, విమోచింపబడిన పాపదాసులు తమ స్వాతంత్ర్యాన్ని పొందుచు, నివసించుటకు ఒక నూతన భూమిని పొందు సందర్భంలో, మానవ కృపాకాల సమాప్తిని సూచిస్తుంది.</w:t>
      </w:r>
    </w:p>
    <w:p>
      <w:pPr>
        <w:pStyle w:val="ArticleScripture"/>
        <w:jc w:val="left"/>
      </w:pPr>
      <w:r>
        <w:rPr>
          <w:rFonts w:ascii="Nirmala UI" w:hAnsi="Nirmala UI" w:eastAsia="Nirmala UI" w:cs="Nirmala UI"/>
        </w:rPr>
        <w:t>అతడు ఆ సంవత్సరాలలో విమోచింపబడకపోతే, యోబిలీ సంవత్సరంలో అతడు బయటికి వెళ్లవలెను, అతడును అతనితో కూడ అతని పిల్లలును. ఏలయనగా ఇశ్రాయేలు సంతానము నాకే సేవకులు; వారు నా సేవకులే, నేను వారిని ఐగుప్తుదేశమునుండి బయటకు తీసికొనివచ్చితిని; నేనే మీ దేవుడనైన యెహోవాను. లేవీయకాండము 25:54, 55.</w:t>
      </w:r>
    </w:p>
    <w:p>
      <w:pPr>
        <w:pStyle w:val="ArticleBody"/>
        <w:jc w:val="left"/>
      </w:pPr>
      <w:r>
        <w:rPr>
          <w:rFonts w:ascii="Nirmala UI" w:hAnsi="Nirmala UI" w:eastAsia="Nirmala UI" w:cs="Nirmala UI"/>
        </w:rPr>
        <w:t>రెండు అక్టోబరు 22 తేదీలు సమీపిస్తున్న ఆదివారపు ధర్మశాసనపు మూసివేయబడిన ద్వారాన్ని సూచిస్తున్నాయి. అడ్వెంటిజంకు అనుగ్రహించబడిన పరిశోధనకాలం 1844లో ప్రారంభమై, సమీపిస్తున్న ఆదివారపు ధర్మశాసనంతో ముగుస్తుంది; యునైటెడ్ స్టేట్స్‌కు అనుగ్రహించబడిన పరిశోధనకాలమూ సమీపిస్తున్న ఆదివారపు ధర్మశాసనంతోనే ముగుస్తుంది. ఈ రెండు ముగింపులూ 2,300 సంవత్సరాలు మరియు రెండు వందల యాభై సంవత్సరాల అనే అక్టోబరు 22 యొక్క రెండు సాక్షులతో సరిపోతాయి.</w:t>
      </w:r>
    </w:p>
    <w:p>
      <w:pPr>
        <w:pStyle w:val="ArticleBody"/>
        <w:jc w:val="left"/>
      </w:pPr>
      <w:r>
        <w:rPr>
          <w:rFonts w:ascii="Nirmala UI" w:hAnsi="Nirmala UI" w:eastAsia="Nirmala UI" w:cs="Nirmala UI"/>
        </w:rPr>
        <w:t>రాఫియా మరియు పానియం మధ్యనున్న చరిత్రలో ముగిసే ఆ రెండువందల యాభై సంవత్సరాలు, ఆ రెండు యుద్ధాల కాలాన్ని రెండు సంకేతాత్మక సంఖ్యలుగా విభజిస్తాయి; అవి కలసి తమకంటూ ఒక విశిష్టమైన అర్థాన్ని కలిగియున్నవి. రాఫియా తరువాత పది సంవత్సరాలు—దాని అర్థం “సరిహద్దు భూమి”—మరియు పానియంకు ముందు ఏడు సంవత్సరాలు; పానియం సమతల ప్రదేశములో జరిగిన యుద్ధమై, ముట్టడితో ముగిసినది. పది మరియు ఏడు అనే సూచకాలు అనేక సాక్ష్యములపై ఆ అజగర శక్తిని గుర్తించును. క్రీస్తుపూర్వం 207 సంవత్సరం, భూమిమృగమునకు సంకేతమైన ట్రంప్‌ను, దానియేలు 11వ అధ్యాయములో 11వ వచనము మరియు 15వ వచనము మధ్య ప్రవచనాత్మకంగా ఉంచుచు, పది సంఖ్య మరియు ఏడు సంఖ్యల సంయోగముచేత సూచింపబడిన ప్రకారము, అజగరమువలె మాటలాడుటకు సిద్ధపరచుచున్నది.</w:t>
      </w:r>
    </w:p>
    <w:p>
      <w:pPr>
        <w:pStyle w:val="ArticleBody"/>
        <w:jc w:val="left"/>
      </w:pPr>
      <w:r>
        <w:rPr>
          <w:rFonts w:ascii="Nirmala UI" w:hAnsi="Nirmala UI" w:eastAsia="Nirmala UI" w:cs="Nirmala UI"/>
        </w:rPr>
        <w:t>పదిహేడు కూడా ఒక ప్రతీకాత్మక సంఖ్య; అది రాఫియా నుండి పానియం వరకు ఉన్న చరిత్రను పానియాన్ని దాటి, అలాగే రాఫియాకు ముందుకూడా విస్తరింపజేస్తుంది. ప్టోలెమీక ఈజిప్టు రాజుగా ప్టోలెమీ IV ఫిలోపటోర్ క్రి.పూ. 221 నుండి క్రి.పూ. 204 వరకు పరిపాలించాడు; క్రి.పూ. 217లో రాఫియాలో అతడు ఆంటియోకస్ మాగ్నస్‌ను ఓడించాడు. ప్టోలెమీ రాఫియాకు ముందే పరిపాలన ప్రారంభించాడు, మరియు అతడు ‘పదిహేడు’ సంవత్సరాలు రాజ్యపాలన చేశాడు. పదిహేడు అనే సంఖ్య రాఫియాకు పూర్వమే ఆరంభమయ్యే, మరియు పానియం యుద్ధమును, సీదోను ముట్టడిని దాటి, క్రి.శ. 330 సంవత్సరముచే సూచింపబడినట్లు మానవ కృపావకాశము ముగిసే వరకు విస్తరించు ఒక చారిత్రక కాలాన్ని సూచిస్తుంది. స్ముర్నా సంఘ కాలానికి సంబంధించిన రెండువందల యాభై సంవత్సరాల ప్రవచనము క్రి.శ. 64లో ఆరంభమై, క్రి.శ. 313లోని మిలాను శాసనముతోను వివాహ ఒడంబడికతోను ముగిసెను.</w:t>
      </w:r>
    </w:p>
    <w:p>
      <w:pPr>
        <w:pStyle w:val="ArticleBody"/>
        <w:jc w:val="left"/>
      </w:pPr>
      <w:r>
        <w:rPr>
          <w:rFonts w:ascii="Nirmala UI" w:hAnsi="Nirmala UI" w:eastAsia="Nirmala UI" w:cs="Nirmala UI"/>
        </w:rPr>
        <w:t>మహా కాన్స్టాంటైన్ పెర్గముస్ సంఘ చరిత్రను సూచిస్తాడు, మరియు ఆ చరిత్ర క్రీ.శ. 313లో ప్రారంభమై క్రీ.శ. 538లో ముగిసింది. క్రీ.శ. 313లో ముగిసిన రెండువందల యాభై సంవత్సరాల ప్రవచనానంతర మొదటి ‘పదిహేడు’ సంవత్సరాలకు మూడు మార్గసూచకాలు ఉన్నాయి. క్రీ.శ. 313 మిలాన్ శాసనం; క్రీ.శ. 321 మొదటి ఆదివారపు చట్టం; మరియు సామ్రాజ్య విభజన క్రీ.శ. 330లో సూచించబడింది. క్రీ.శ. 330 మానవ అనుగ్రహావకాశ సమాప్తిని సూచించే అంతిమ ఆదివారపు చట్టాన్ని సూచిస్తుంది. కాబట్టి పదిహేడు సంఖ్య రాఫియాకు ముందు ప్రారంభమై, పానియం మరియు సీదోను సైనిక యాత్ర అనంతరం చాలా దూరం వరకు ముగుస్తుంది. దానియేలు పదకొండవ అధ్యాయంలోని పదహారవ వచనం యునైటెడ్ స్టేట్స్‌లోని ఆదివారపు చట్టాన్ని సూచిస్తుంది.</w:t>
      </w:r>
    </w:p>
    <w:p>
      <w:pPr>
        <w:pStyle w:val="ArticleBody"/>
        <w:jc w:val="left"/>
      </w:pPr>
      <w:r>
        <w:rPr>
          <w:rFonts w:ascii="Nirmala UI" w:hAnsi="Nirmala UI" w:eastAsia="Nirmala UI" w:cs="Nirmala UI"/>
        </w:rPr>
        <w:t>స్ముర్నా ప్రవచనం, యెహెజ్కేలు యొక్క హెచ్చరిక సందేశమునకు కేంద్ర హృదయమై యున్న ముట్టడింపు సూచకాన్ని గుర్తించుచున్నది. యెరూషలేము నాశనమును గూర్చిన రెండు దృష్టాంతములచే ప్రతినిధీకరించబడిన ప్రకారము, ఆదివార చట్టమునకు పూర్వముగా నిలిచియున్న మార్గసూచకము ముట్టడింపే; అయితే అది మృగముని ప్రతిమ యొక్క నిర్మాణము ఆరంభమగు మిలాను శాసనమును కూడ అయి యున్నది.</w:t>
      </w:r>
    </w:p>
    <w:p>
      <w:pPr>
        <w:pStyle w:val="ArticleBody"/>
        <w:jc w:val="left"/>
      </w:pPr>
      <w:r>
        <w:rPr>
          <w:rFonts w:ascii="Nirmala UI" w:hAnsi="Nirmala UI" w:eastAsia="Nirmala UI" w:cs="Nirmala UI"/>
        </w:rPr>
        <w:t>ముట్టడి సమయంలో ఒక ఒడంబడిక సంబంధిత వివాహ ఊరేగింపు సంభవించును. అది 496లో క్లోవిస్ ద్వారా ప్రతిరూపింపబడినట్లుగా, రీగన్‌తో ప్రారంభమైన వివాహ ఊరేగింపుకు ఒక ఫ్రాక్టల్‌గా ఉంది; అయితే వివాహమునకు దారితీసే అంతిమ ఊరేగింపు ముట్టడి సమయంలోనే ప్రారంభమగును, అది 533లో జస్టినియన్ జారీ చేసిన శాసనముతోను, 313లోని ఎడిక్ట్ ఆఫ్ మిలాన్‌తోను సరిచేయబడుచున్నది. ఈ రెండు మార్గచిహ్నములు ఆదివార శాసనానికి పూర్వముగా నిలుచున్నవి. 313, 321లోని మొదటి ఆదివార శాసనానికి పూర్వముగా ఉండెను; మరియు 533లోని ఆ శాసనం, 538లో ఆర్లియన్స్ మూడవ కౌన్సిల్‌లో ఏర్పడిన ఆదివార శాసనానికి పూర్వముగా ఉండెను. జస్టినియన్ శాసనమునకు, అలాగే ఎడిక్ట్ ఆఫ్ మిలాన్‌కు సంబంధించిన ప్రవచన లక్షణములను ఏదో విధమైన శాసన చర్య నెరవేర్చును; అదే సమయంలో, ఏదో విధమైన సంకేతాత్మక ఒడంబడిక వివాహము స్థాపింపబడును.</w:t>
      </w:r>
    </w:p>
    <w:p>
      <w:pPr>
        <w:pStyle w:val="ArticleBody"/>
        <w:jc w:val="left"/>
      </w:pPr>
      <w:r>
        <w:rPr>
          <w:rFonts w:ascii="Nirmala UI" w:hAnsi="Nirmala UI" w:eastAsia="Nirmala UI" w:cs="Nirmala UI"/>
        </w:rPr>
        <w:t>ఆ ఆజ్ఞ జారీ చేయబడినప్పుడు సిద్ధపడుటకు అత్యంత ఆలస్యమైపోయి ఉంటుంది; ఎందుకనగా, ఐగుప్తులో జరిగిన మొదటి పస్కా సమయమున ఎలా కృపాకాల ద్వారం మూయబడెనో, అట్లే ప్రొటెస్టెంట్ కొమ్ముపైన కూడా అది నిశ్చయముగా మూయబడిపోతుంది. ఆ తరువాత, తదుపరి మైలురాయియైన ఆదివారం ధర్మశాసనం, మృగముని ప్రతిమ సంపూర్ణముగా ఏర్పడినదని మాత్రమేగాక, మృగముని ముద్ర అమలుపరచబడుచున్నదనియు గుర్తింపజేయును. ఆదివారం ధర్మశాసనము, పస్కా తరువాత ఫరోవును అతని సైన్యమును ఎర్ర సముద్రములో నశింపజేసినట్లే నిశ్చయముగా, ప్రకటన గ్రంథము పదమూడవ అధ్యాయమునందలి భూలోక మృగమైయున్న రిపబ్లికన్ కొమ్ముకు కృపాకాలాంతమును సూచించుచున్నది.</w:t>
      </w:r>
    </w:p>
    <w:p>
      <w:pPr>
        <w:pStyle w:val="ArticleBody"/>
        <w:jc w:val="left"/>
      </w:pPr>
      <w:r>
        <w:rPr>
          <w:rFonts w:ascii="Nirmala UI" w:hAnsi="Nirmala UI" w:eastAsia="Nirmala UI" w:cs="Nirmala UI"/>
        </w:rPr>
        <w:t>క్రీ.పూ. 207 సంవత్సరంలో ముగిసే ఆ రెండువందల యాభై సంవత్సరాల కాలం, పానియం సమతలంలో ఆరంభమై సీదోను ముట్టడితో ముగిసే రానున్న యుద్ధయాత్రకు సిద్ధపడుతున్న ఆంటియోకసు మాగ్నసు ద్వారా ప్రతినిధ్యం పొందిన డొనాల్డ్ ట్రంప్‌ను గుర్తిస్తుంది. పానియం యుద్ధానంతరం, ప్టోలెమీయుల సేనాధిపతి ఏటోలియాకు చెందిన స్కోపాస్, బ్రతికి మిగిలిన సుమారు 10,000 మంది సైనికులతో సీదోను పట్టణానికి పారిపోయాడు. ఆంటియోకసు అతనిని వెంబడించి సీదోనును ‘ముట్టడించాడు.’ అలెగ్జాండ్రియాలోని ప్టోలెమీయ ప్రభుత్వము ఉపశమన దళాన్ని పంపింది, అయితే అది విఫలమైంది. ఆకలిబాధను ఎదుర్కొంటూ, స్కోపాస్ ఆ పట్టణాన్ని అప్పగించాడు. ఆంటియోకసు స్కోపాస్‌కు వెళ్లిపోవడానికి అనుమతించాడు; తరువాత స్కోపాస్ ఐగుప్తుకు తిరిగి వెళ్లాడు, అక్కడ చివరికి అతడు రాజద్రోహం మరియు దుర్వినియోగం ఆరోపణలపై మరణదండనకు గురయ్యాడు. పానియం తర్వాత కోయిలే-సిరియాపై ఆంటియోకసు సాధించిన విజయం సీదోను ముట్టడితో పూర్తయింది.</w:t>
      </w:r>
    </w:p>
    <w:p>
      <w:pPr>
        <w:pStyle w:val="ArticleBody"/>
        <w:jc w:val="left"/>
      </w:pPr>
      <w:r>
        <w:rPr>
          <w:rFonts w:ascii="Nirmala UI" w:hAnsi="Nirmala UI" w:eastAsia="Nirmala UI" w:cs="Nirmala UI"/>
        </w:rPr>
        <w:t>సిస్టర్ వైట్ ఉరియా స్మిత్ రచించిన *Daniel and the Revelation* గ్రంథాన్ని “దేవుని సహాయక హస్తం”గా గుర్తిస్తుంది. దానియేలు పదకొండవ అధ్యాయంలోని పద్నాలుగు, పదిహేను వచనాలపై తన వ్యాఖ్యానంలో, ఆంటియోకస్ యొక్క రెండు-దశల దండయాత్రను స్మిత్ గుర్తిస్తాడు.</w:t>
      </w:r>
    </w:p>
    <w:p>
      <w:pPr>
        <w:pStyle w:val="ArticleScripture"/>
        <w:jc w:val="left"/>
      </w:pPr>
      <w:r>
        <w:rPr>
          <w:rFonts w:ascii="Nirmala UI" w:hAnsi="Nirmala UI" w:eastAsia="Nirmala UI" w:cs="Nirmala UI"/>
        </w:rPr>
        <w:t>ఐగుప్తు యువరాజు విద్యాభ్యాస బాధ్యతను రోమా సెనేట్ ఎం. ఎమిలియస్ లెపిడస్‌కు అప్పగించింది; అతడు ఆ రాజసభకు చెందిన వృద్ధుడు, అనుభవసంపన్నుడైన మంత్రి అరిస్టోమెనెస్‌ను అతని సంరక్షకునిగా నియమించాడు. అతని మొదటి కార్యం, ఐక్యమై ఉన్న ఆ ఇద్దరు రాజులు ఫిలిప్పు మరియు ఆంటియోకుసు చేత సంభవించబోవు దండయాత్ర ముప్పుకు ఎదురొడ్డి రక్షణ ఏర్పాట్లు చేయడమే.</w:t>
      </w:r>
    </w:p>
    <w:p>
      <w:pPr>
        <w:pStyle w:val="ArticleScripture"/>
        <w:jc w:val="left"/>
      </w:pPr>
      <w:r>
        <w:rPr>
          <w:rFonts w:ascii="Nirmala UI" w:hAnsi="Nirmala UI" w:eastAsia="Nirmala UI" w:cs="Nirmala UI"/>
        </w:rPr>
        <w:t>ఈ ఉద్దేశ్యంతో, అప్పుడు ఐగుప్తీయుల సేవలో ఉన్న ఏటోలియాకు చెందిన ప్రసిద్ధ సేనాధిపతి స్కోపాసును, సైన్యానికి బలవర్థక దళాలను సమకూర్చుటకై అతని స్వదేశానికి పంపెను. సైన్యాన్ని సమకూర్చుకొని, అతడు పాలస్తీనాలోను కోయిలే-సిరియాలోను ప్రవేశించి (అంతియోకుసు అల్ప ఆసియాలో అట్టాలుసుతో యుద్ధంలో నిమగ్నుడై యుండగా), యూదయా అంతటినీ ఐగుప్తు అధికారానికి లోబరచెను.</w:t>
      </w:r>
    </w:p>
    <w:p>
      <w:pPr>
        <w:pStyle w:val="ArticleScripture"/>
        <w:jc w:val="left"/>
      </w:pPr>
      <w:r>
        <w:rPr>
          <w:rFonts w:ascii="Nirmala UI" w:hAnsi="Nirmala UI" w:eastAsia="Nirmala UI" w:cs="Nirmala UI"/>
        </w:rPr>
        <w:t>“ఈ విధంగా మన ముందు ఉన్న వచనము నెరవేర్చబడుటకు సంగతులు సిద్ధస్థితికి వచ్చెను. ఎందుకనగా, రోమీయుల ఆజ్ఞ ప్రకారం అట్టలుసుతో తన యుద్ధమును విరమించిన అంటియొకుస్, పాలస్తీనా మరియు కొయిలె-సిరియాను ఐగుప్తీయుల చేతులనుండి తిరిగి స్వాధీనం చేసికొనుటకు శీఘ్ర చర్యలను ప్రారంభించెను. అతనికి ప్రతిఘటించుటకు స్కోపాసును పంపిరి. యొర్దాను మూలస్రోతసుల సమీపమున ఆ రెండు సైన్యములు ఎదురుపడెను. [Panium] స్కోపాసు ఓడింపబడి, సీదోనువరకు తరిమివేయబడి, అక్కడ కఠినముగా ముట్టడింపబడెను. ఐగుప్తు దేశమునకు చెందిన అత్యంత సమర్థులైన ముగ్గురు సేనాధిపతులను, వారి శ్రేష్ఠమైన దళములతో కూడి, ఆ ముట్టడిని తొలగించుటకు పంపిరి; అయినను వారు విజయం సాధింపలేకపోయిరి. చివరికి స్కోపాసు, క్షామమనే క్షీణకరమును స్పర్శించలేనట్టి భూతసదృశ ప్రత్యర్థిని ఎదిరించెను గాని, దానితో సమర్థముగా పోరాడలేక, ప్రాణమాత్రమే కాపాడబడుననే అవమానకరమైన షరతులపై లొంగవలసి వచ్చెను; దాంతో అతడును అతని పదివేలమంది మనుష్యులును, వస్త్రములు హరింపబడి నగ్నులై, వెళ్లుటకు అనుమతింపబడిరి. ఇదే ఉత్తరరాజు అత్యంత బలమైన కోటపట్టణములను స్వాధీనం చేసికొనుటయే; యందుకనగా సీదోను, తన స్థలమునుగూర్చియు తన రక్షణలుగూర్చియు, ఆ కాలములలో అత్యంత దృఢమైన పట్టణములలో ఒకటైయుండెను. ఇదే దక్షిణరాజు బాహుబలములు ఎదిరించి నిలువలేకపోవుట; మరియు దక్షిణరాజు ఎన్నుకొనిన ప్రజలు కూడా విఫలమగుటయే; అనగా స్కోపాసును అతని ఎటోలియా దళములును.” Daniel and the Revelation, 257, 258.</w:t>
      </w:r>
    </w:p>
    <w:p>
      <w:pPr>
        <w:pStyle w:val="ArticleBody"/>
        <w:jc w:val="left"/>
      </w:pPr>
      <w:r>
        <w:rPr>
          <w:rFonts w:ascii="Nirmala UI" w:hAnsi="Nirmala UI" w:eastAsia="Nirmala UI" w:cs="Nirmala UI"/>
        </w:rPr>
        <w:t>క్రీపూ 207లో ముగిసే రెండు వందల యాభై సంవత్సరాలు డొనాల్డ్ ట్రంప్‌ను సూచిస్తున్నాయి. తూర్పు మరియు పడమరల ఒప్పంద వివాహంతోను, మిలాన్ శాసనంతోను క్రీశ 313లో ముగిసే రెండు వందల యాభై సంవత్సరాల ప్రవచనం, యునైటెడ్ స్టేట్స్‌లో మృగపు ప్రతిమ రూపకల్పనను గుర్తిస్తోంది. క్రీశ 313లో ఆరంభమైన పెర్గమోసు సంఘము, పాపత్వ అధికారము సింహాసనమును అధిష్ఠించుటకు ముందుగా, అన్యమత ధర్మముతో రాజీ ద్వారా క్రైస్తవత్వము పతనమైన చరిత్రను సూచిస్తోంది. పెర్గమోసు మరియు క్రీశ 313 సంవత్సరం, యునైటెడ్ స్టేట్స్‌లో మృగపు ప్రతిమ రూపకల్పన ద్వారా సూచింపబడిన రాజీకి ఒక ప్రతిరూపంగా నిలుస్తున్నాయి. అది క్రైస్తవత్వము మరియు పాపసంబంధ రోముతో జరిగిన రాజీని సూచిస్తుంది; ఎందుకనగా కాథలిక మతము అనేది క్రైస్తవ సంస్థగా వేషధారణ చేసిన అన్యమత ధర్మమే గాని, అంతకంటే ఎక్కువగానీ తక్కువగానీ ఏమీ కాదు. క్రీశ 1776లో ప్రారంభమై ఈ సంవత్సరంలో ముగియుచున్న రెండు వందల యాభై సంవత్సరాల ప్రవచనము కూడా యునైటెడ్ స్టేట్స్‌నుదే ఉద్దేశించి మాట్లాడుతోంది. కాబట్టి, ఈ మూడు రెండు వందల యాభై సంవత్సరాల ప్రవచనములన్నియు ప్రకటన గ్రంథము పదమూడు అధ్యాయంలోని భూసంబంధ మృగమునకు సంబంధించిన ఏదో ఒక ప్రవచనాత్మక అంశాన్ని ఉద్దేశించి ఉన్నవి; మరియు ఆ మూడింటి ముగింపులన్నియు పదిహేడు సంఖ్యచే సూచింపబడిన ప్రవచన రేఖలలోనే సంభవిస్తున్నవి.</w:t>
      </w:r>
    </w:p>
    <w:p>
      <w:pPr>
        <w:pStyle w:val="ArticleBody"/>
        <w:jc w:val="left"/>
      </w:pPr>
      <w:r>
        <w:rPr>
          <w:rFonts w:ascii="Nirmala UI" w:hAnsi="Nirmala UI" w:eastAsia="Nirmala UI" w:cs="Nirmala UI"/>
        </w:rPr>
        <w:t>ఆదివార చట్టమే యునైటెడ్ స్టేట్స్ అజగరంవలె మాటలాడే సమయం; మరియు ఒక దేశం మాటలాడుట అనగా దాని శాసన మరియు న్యాయ అధికారుల చర్యయే.</w:t>
      </w:r>
    </w:p>
    <w:p>
      <w:pPr>
        <w:pStyle w:val="ArticleScripture"/>
        <w:jc w:val="left"/>
      </w:pPr>
      <w:r>
        <w:rPr>
          <w:rFonts w:ascii="Nirmala UI" w:hAnsi="Nirmala UI" w:eastAsia="Nirmala UI" w:cs="Nirmala UI"/>
        </w:rPr>
        <w:t>“ఆ జనమునకు చెందిన ‘మాట్లాడుట’ అనేది దాని శాసన మరియు న్యాయ అధికారుల కార్యాచరణయే.” The Great Controversy, 442.</w:t>
      </w:r>
    </w:p>
    <w:p>
      <w:pPr>
        <w:pStyle w:val="ArticleBody"/>
        <w:jc w:val="left"/>
      </w:pPr>
      <w:r>
        <w:rPr>
          <w:rFonts w:ascii="Nirmala UI" w:hAnsi="Nirmala UI" w:eastAsia="Nirmala UI" w:cs="Nirmala UI"/>
        </w:rPr>
        <w:t>ట్రంప్ న్యాయాధికారముగానీ శాసనాధికారముగానీ కలిగినవాడు కాదు; కావున త్వరలో రానున్న ఆదివారపు చట్టము కాంగ్రెస్ ద్వారా అమలులోనికి వచ్చును. అయినప్పటికీ, పాపస్వామ్య అధికారానికి మద్దతు అందించే ఏ చర్యయైనను ఆదివారపు చట్టానికి ప్రతిరూపముగా నిలుస్తుంది. క్రీ.శ. 533 సంవత్సరపు డిక్రీయును, క్రీ.శ. 313 సంవత్సరపు ఎడిక్టును, మృగపు ప్రతిమ ఏర్పడుచున్న కాలారంభాన్ని సూచించునవిగా గుర్తించబడినవి. దాని పరమావసానము త్వరలో రానున్న ఆదివారపు చట్టమే; మరియు యేసు ఎల్లప్పుడును అంత్యమును ఆరంభముతోనే చిత్రీకరించును. అందుచేత, బైబిలు ప్రవచనములోని ప్రతిక్రీస్తుకు ఏదైన “రాయితీ”ని కల్పించు విధముగా కార్యనిర్వాహక ఉత్తర్వు ద్వారా ట్రంప్ చేసే చర్య, యునైటెడ్ స్టేట్స్ “తన ప్రభుత్వ సూత్రాలను అంతగా త్యజించి ఆదివారపు చట్టమును శాసించు” ఓమెగా వద్దనే ముగియుచున్న ఆ ఉద్యమమునకు ఆల్ఫాను సూచించును.</w:t>
      </w:r>
    </w:p>
    <w:p>
      <w:pPr>
        <w:pStyle w:val="ArticleScripture"/>
        <w:jc w:val="left"/>
      </w:pPr>
      <w:r>
        <w:rPr>
          <w:rFonts w:ascii="Nirmala UI" w:hAnsi="Nirmala UI" w:eastAsia="Nirmala UI" w:cs="Nirmala UI"/>
        </w:rPr>
        <w:t>“ఆదివారపు ఆచరణను బలవంతపరచుటకై జరుగుచున్న ఈ ఉద్యమములో నిమగ్నులైయున్న వారిలోనూ అనేకులు, ఈ చర్యను అనుసరించి కలుగబోవు ఫలితముల విషయమై అంధులై యున్నారు. తాము మత స్వేచ్ఛపైనే ప్రత్యక్షముగా ఘాతుక ప్రహారము చేయుచున్నారనేది వారు గ్రహింపరు. బైబిలు విశ్రాంతిదినమైన శబ్బతు యొక్క హక్కులనును, ఆదివారపు వ్యవస్థ స్థిరపడిన అసత్య పునాదినును ఎన్నడును గ్రహింపని వారూ అనేకులు. మతసంబంధ శాసనవ్యవస్థకు అనుకూలముగా జరిగే ఏ ఉద్యమమైనను, అనేక యుగములనుండి మనస్సాక్షి స్వేచ్ఛకు విరోధముగా నిరంతరము యుద్ధము సాగించిన పాపసభకు వాస్తవముగా చేయు రాయితీయే. ఆదివారపు ఆచరణ, అను పేరుగల క్రైస్తవ వ్యవస్థగా, ‘అన్యాయ రహస్యము’కు తన ఉనికిని ఋణపడి యున్నది; దానిని బలవంతపరచుటయే రోమీయ మతవ్యవస్థకు మూలస్తంభమగు సిద్ధాంతములకు వాస్తవికమైన అంగీకారమగును. మన దేశము, ఆదివారపు చట్టమును అమలుచేయుటకై, తన ప్రభుత్వ సూత్రములను ఇట్లా త్రోసిపుచ్చిన యెడల, ఈ కార్యములో ప్రొటెస్టాంటు మతము పాపసభతో చేయి కలుపును; చాలాకాలముగా మరల క్రియాశీల నియంతృత్వముగా ఎగసి పడుటకై అవకాశమునుగూర్చి అత్యాశతో కాచియున్న ఆ దురాక్రమణశక్తికి ప్రాణముపోసినదానికన్న మరేమియు కాదు.” Testimonies, volume 5, 711.</w:t>
      </w:r>
    </w:p>
    <w:p>
      <w:pPr>
        <w:pStyle w:val="ArticleBody"/>
        <w:jc w:val="left"/>
      </w:pPr>
      <w:r>
        <w:rPr>
          <w:rFonts w:ascii="Nirmala UI" w:hAnsi="Nirmala UI" w:eastAsia="Nirmala UI" w:cs="Nirmala UI"/>
        </w:rPr>
        <w:t>“మతపరమైన శాసనానికి అనుకూలమైన ఏ ‘ఉద్యమమయినా’ నిజానికి పాపసభకు చేసిన రాయితీ చర్యయే,” మరియు ఆ ఉద్యమాలు త్వరలో రానున్న ఆదివారపు చట్టానికి ముందుగానే సంభవిస్తాయి.</w:t>
      </w:r>
    </w:p>
    <w:p>
      <w:pPr>
        <w:pStyle w:val="ArticleScripture"/>
        <w:jc w:val="left"/>
      </w:pPr>
      <w:r>
        <w:rPr>
          <w:rFonts w:ascii="Nirmala UI" w:hAnsi="Nirmala UI" w:eastAsia="Nirmala UI" w:cs="Nirmala UI"/>
        </w:rPr>
        <w:t>“ఈ దినపు ఆరాధనను బలవంతపరచే ఆజ్ఞ సమస్త లోకమంతటికీ వెలువడవలసియున్నది. పరిమిత స్థాయిలో అది ఇప్పటికే వెలువడింది. అనేక స్థలాలలో పౌర అధికారము అజగర స్వరముతో మాటలాడుచున్నది; యథావిధిగా అన్యజన రాజు హెబ్రీయ చెరసాలవారితో మాటలాడినట్లే.” Signs of the Times, May 6, 1897.</w:t>
      </w:r>
    </w:p>
    <w:p>
      <w:pPr>
        <w:pStyle w:val="ArticleBody"/>
        <w:jc w:val="left"/>
      </w:pPr>
      <w:r>
        <w:rPr>
          <w:rFonts w:ascii="Nirmala UI" w:hAnsi="Nirmala UI" w:eastAsia="Nirmala UI" w:cs="Nirmala UI"/>
        </w:rPr>
        <w:t>ఈ విషయాలను తదుపరి వ్యాసంలో కొనసాగిస్తాము.</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Nirmala UI" w:hAnsi="Nirmala UI" w:eastAsia="Nirmala UI"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Nirmala UI" w:hAnsi="Nirmala UI" w:eastAsia="Nirmala UI" w:cs="Nirmala UI"/>
      <w:b/>
      <w:sz w:val="40"/>
    </w:rPr>
  </w:style>
  <w:style w:type="paragraph" w:customStyle="1" w:styleId="ArticleSubtitle">
    <w:name w:val="Article Subtitle"/>
    <w:basedOn w:val="Normal"/>
    <w:pPr>
      <w:spacing w:before="0" w:after="160"/>
      <w:ind w:left="0" w:right="0" w:firstLine="0"/>
      <w:jc w:val="left"/>
    </w:pPr>
    <w:rPr>
      <w:rFonts w:ascii="Nirmala UI" w:hAnsi="Nirmala UI" w:eastAsia="Nirmala UI" w:cs="Nirmala UI"/>
      <w:i/>
      <w:sz w:val="28"/>
    </w:rPr>
  </w:style>
  <w:style w:type="paragraph" w:customStyle="1" w:styleId="ArticleByline">
    <w:name w:val="Article Byline"/>
    <w:basedOn w:val="Normal"/>
    <w:pPr>
      <w:spacing w:before="0" w:after="40"/>
      <w:jc w:val="left"/>
    </w:pPr>
    <w:rPr>
      <w:rFonts w:ascii="Nirmala UI" w:hAnsi="Nirmala UI" w:eastAsia="Nirmala UI" w:cs="Nirmala UI"/>
      <w:i/>
      <w:sz w:val="22"/>
    </w:rPr>
  </w:style>
  <w:style w:type="paragraph" w:customStyle="1" w:styleId="ArticleDate">
    <w:name w:val="Article Date"/>
    <w:basedOn w:val="Normal"/>
    <w:pPr>
      <w:spacing w:before="0" w:after="280"/>
      <w:jc w:val="left"/>
    </w:pPr>
    <w:rPr>
      <w:rFonts w:ascii="Nirmala UI" w:hAnsi="Nirmala UI" w:eastAsia="Nirmala UI" w:cs="Nirmala UI"/>
      <w:sz w:val="20"/>
    </w:rPr>
  </w:style>
  <w:style w:type="paragraph" w:customStyle="1" w:styleId="ArticleHeading">
    <w:name w:val="Article Heading"/>
    <w:basedOn w:val="Heading2"/>
    <w:pPr>
      <w:spacing w:before="240" w:after="120"/>
      <w:jc w:val="left"/>
    </w:pPr>
    <w:rPr>
      <w:rFonts w:ascii="Nirmala UI" w:hAnsi="Nirmala UI" w:eastAsia="Nirmala UI" w:cs="Nirmala UI"/>
      <w:b/>
      <w:sz w:val="26"/>
    </w:rPr>
  </w:style>
  <w:style w:type="paragraph" w:customStyle="1" w:styleId="ArticleBody">
    <w:name w:val="Article Body"/>
    <w:basedOn w:val="Normal"/>
    <w:pPr>
      <w:spacing w:before="0" w:after="160"/>
      <w:jc w:val="left"/>
    </w:pPr>
    <w:rPr>
      <w:rFonts w:ascii="Nirmala UI" w:hAnsi="Nirmala UI" w:eastAsia="Nirmala UI" w:cs="Nirmala UI"/>
      <w:sz w:val="24"/>
    </w:rPr>
  </w:style>
  <w:style w:type="paragraph" w:customStyle="1" w:styleId="ArticleScripture">
    <w:name w:val="Article Scripture"/>
    <w:basedOn w:val="Normal"/>
    <w:pPr>
      <w:spacing w:before="0" w:after="160"/>
      <w:ind w:left="504" w:right="144"/>
      <w:jc w:val="left"/>
    </w:pPr>
    <w:rPr>
      <w:rFonts w:ascii="Nirmala UI" w:hAnsi="Nirmala UI" w:eastAsia="Nirmala UI" w:cs="Nirmala UI"/>
      <w:i w:val="0"/>
      <w:sz w:val="23"/>
    </w:rPr>
  </w:style>
  <w:style w:type="paragraph" w:customStyle="1" w:styleId="ArticleQuote">
    <w:name w:val="Article Quote"/>
    <w:basedOn w:val="Normal"/>
    <w:pPr>
      <w:spacing w:before="0" w:after="160"/>
      <w:ind w:left="648" w:right="288"/>
      <w:jc w:val="left"/>
    </w:pPr>
    <w:rPr>
      <w:rFonts w:ascii="Nirmala UI" w:hAnsi="Nirmala UI" w:eastAsia="Nirmala UI" w:cs="Nirmala UI"/>
      <w:i/>
      <w:sz w:val="23"/>
    </w:rPr>
  </w:style>
  <w:style w:type="paragraph" w:customStyle="1" w:styleId="ArticleListItem">
    <w:name w:val="Article List Item"/>
    <w:basedOn w:val="Normal"/>
    <w:pPr>
      <w:spacing w:before="0" w:after="80"/>
      <w:ind w:left="576" w:right="0" w:hanging="259"/>
      <w:jc w:val="left"/>
    </w:pPr>
    <w:rPr>
      <w:rFonts w:ascii="Nirmala UI" w:hAnsi="Nirmala UI" w:eastAsia="Nirmala UI" w:cs="Nirmala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నలభయ్యవ వచనపు గూఢ చరిత్ర - సంఖ్య ముప్పై ఒకటి</dc:title>
  <dc:subject>యెహెజ్కేలు సంఖ్య పన్నెండు</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