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การเปิดเผยการประยุกต์ใช้คำพยากรณ์สามชั้น: ความสำคัญเชิงพยากรณ์ของพระธรรมวิวรณ์บทที่เก้าและขบวนการปฏิรูปสมัยใหม่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ครึ่งแรกของวิวรณ์บทที่เก้าระบุถึงแตรใบที่ห้า ซึ่งเป็นวิบัติประการที่หนึ่ง และครึ่งหลังของบทนั้นระบุถึงแตรใบที่หก ซึ่งเป็นวิบัติประการที่สอง ทั้งแตรทั้งสองใบนี้ได้รับการแสดงไว้อย่างชัดเจนบนแผนภูมิของผู้บุกเบิก ค.ศ. 1843 และ ค.ศ. 1850 เมื่อข้อพระคัมภีร์หกข้อสุดท้ายของดาเนียลบทที่สิบเอ็ดถูกเปิดผนึก ณ เวลาสุดปลายในปี 1989 พร้อมกับการล่มสลายของสหภาพโซเวียต ขบวนการปฏิรูปของคนหนึ่งแสนสี่หมื่นสี่พันคนก็ได้เริ่มต้นขึ้น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ท่ามกลางความจริงทั้งหลายที่ได้รับการตระหนักในปี 1989 นั้น มีการเคลื่อนไหวแห่งการปฏิรูปอันยิ่งใหญ่ต่าง ๆ ในประวัติศาสตร์พระคัมภีร์ และความจริงที่ว่าการเคลื่อนไหวเหล่านั้นล้วนดำเนินไปในแนวขนานต่อกัน บรรดาผู้เผยพระวจนะทั้งสิ้น และด้วยเหตุนั้น ประวัติศาสตร์ศักดิ์สิทธิ์ทุกแขนง รวมทั้งการเคลื่อนไหวแห่งการปฏิรูปอันศักดิ์สิทธิ์ทั้งหลาย ล้วนเป็นภาพประกอบของการเคลื่อนไหวแห่งการปฏิรูปอันยิ่งใหญ่ครั้งสุดท้ายของชนหนึ่งแสนสี่หมื่นสี่พัน ซึ่งเป็นการเคลื่อนไหวอันทรงฤทธิ์ของทูตสวรรค์องค์ที่สามด้วย เมื่อกระบวนการประทับตราเริ่มต้นขึ้น การประพรมของฝนชุกปลายฤดูก็เริ่มต้นขึ้นด้วยเช่นกัน การเปิดผนึกของการเคลื่อนไหวแห่งการปฏิรูปต่าง ๆ ในปี 1989 ซึ่งตามมาด้วยการเปิดผนึกของหกข้อสุดท้ายของดาเนียลบทที่สิบเอ็ดในปี 1992 ได้ก่อให้เกิดบรรยากาศแห่งการต่อต้าน ดังที่เกิดขึ้นอยู่เสมอเมื่อความจริงใหม่และความจริงสำหรับปัจจุบันถูกเปิดผนึก.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ท่ามกลางการต่อต้านความจริงของข้อพระคัมภีร์หกข้อสุดท้ายแห่งดาเนียลบทที่สิบเอ็ดนั้น องค์พระผู้เป็นเจ้าได้ทรงเปิดเผยความจริงว่า ประวัติศาสตร์เชิงพยากรณ์ของโรมนอกศาสนา เมื่อประกอบเข้ากับประวัติศาสตร์เชิงพยากรณ์ของโรมสันตะปาปา ดังที่ได้สถาปนาไว้บนพยานสองคน ย่อมชี้บ่งประวัติศาสตร์เชิงพยากรณ์ของโรมสมัยใหม่ กฎแห่งการประยุกต์ใช้คำพยากรณ์สามชั้นได้รับการยอมรับ และต่อจากนั้นก็ถูกนำมาใช้เพื่อป้องกันความผิดพลาด และเพื่อชี้บ่งและสถาปนาความจริง กฎทั้งหลายที่ยืนยันว่าแนวการปฏิรูปทุกแนวขนานกับแนวการปฏิรูปอื่น ๆ และกฎทั้งหลายที่สัมพันธ์กับการประยุกต์ใช้คำพยากรณ์สามชั้น ได้กลายเป็นรากฐานอันมั่นคงของกฎต่าง ๆ ที่ได้รับการสถาปนาขึ้นในขบวนการของทูตสวรรค์องค์ที่สาม ดังที่ได้ถูกทำให้เป็นแบบอย่างล่วงหน้าไว้โดยกฎต่าง ๆ ที่ได้รับการสถาปนา นำมาใช้ และตีพิมพ์เผยแพร่ในประวัติศาสตร์ของขบวนการมิลเลอไรต์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ตามกฎแล้ว การประยุกต์ใช้คำพยากรณ์สามชั้นได้ถูกเปิดผนึกสำหรับขบวนการของคนหนึ่งแสนสี่หมื่นสี่พัน เพราะพวกเขาคือขบวนการแห่งฝนชุกปลายฤดู และอิสลามแห่งวิบัติประการที่สามก็คือข่าวสารแห่งฝนชุกปลายฤดู หลักการของการประยุกต์ใช้คำพยากรณ์สามชั้นนั้นได้รับการชี้ระบุโดยสิงห์แห่งตระกูลยูดาห์ ตั้งแต่ก่อนที่อิสลามแห่งวิบัติประการที่สามจะมาถึงในประวัติศาสตร์เมื่อวันที่ 11 กันยายน ค.ศ. 2001 เพราะพระองค์ทรงประสงค์ให้ประชากรของพระองค์ในยุคสุดท้ายสามารถจดจำข่าวสารซึ่งแสดงแทนโดยการมาถึงของวิบัติประการที่สามได้โดยง่าย เมื่อพระองค์ทรงนำประชากรของพระองค์กลับไปสู่ทางเก่าแก่ของเยเรมีย์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ความเข้าใจของบรรพชนผู้บุกเบิกเกี่ยวกับแตรใบที่ห้าและใบที่หกดังที่ปรากฏไว้ในพระธรรมวิวรณ์ บทที่เก้า ได้รับการเข้าใจว่าเป็นตอนหนึ่งในพระธรรมวิวรณ์ที่ได้รับการยืนยันสนับสนุนจากประวัติศาสตร์อย่างมั่นคงและชัดเจนที่สุด อุไรยาห์ สมิธ เริ่มต้นการนำเสนอพระธรรมวิวรณ์ บทที่เก้า โดยอ้างถ้อยคำของนักประวัติศาสตร์คีธเพื่อชี้ให้เห็นประเด็นนั้นโดยตรง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“สำหรับคำอธิบายเกี่ยวกับแตรข้อนี้ เราจะอาศัยข้อเขียนของคุณ Keith อีกครั้งหนึ่ง ผู้เขียนท่านนี้กล่าวไว้อย่างถูกต้องว่า ‘แทบจะไม่มีความเห็นพ้องที่สม่ำเสมอในหมู่นักอธิบายเกี่ยวกับส่วนใดอื่นของพระธรรมวิวรณ์ เท่ากับในเรื่องการประยุกต์ใช้แตรข้อที่ห้าและข้อที่หก หรือวิบัติครั้งที่หนึ่งและครั้งที่สอง กับพวกซาราเซ็นและพวกเติร์ก เป็นเรื่องที่เห็นได้ชัดเจนยิ่ง จนแทบจะเป็นไปไม่ได้ที่จะเข้าใจผิด แทนที่จะมีเพียงข้อพระคัมภีร์หนึ่งหรือสองข้อที่ระบุถึงแต่ละฝ่าย พระธรรมวิวรณ์บทที่เก้าทั้งบทกลับถูกใช้ไปโดยแบ่งเป็นส่วนเท่า ๆ กัน เพื่อพรรณนาถึงทั้งสองฝ่ายนั้น’” Uriah Smith, Daniel and Revelation, 495.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การแบ่งบทของวิบัติประการที่หนึ่งและประการที่สอง เป็นการแบ่งประวัติศาสตร์ของวิบัติประการที่หนึ่ง ซึ่งมีโมฮัมเหม็ดเป็นตัวแทน โดยมีที่ตั้งทางภูมิศาสตร์อยู่ในสิ่งที่นักประวัติศาสตร์ อเล็กซานเดอร์ คีธ เรียกว่าเหล่าซาราเซ็น ซึ่งในปัจจุบันเราจะเรียกว่าอาระเบีย ประวัติศาสตร์ของวิบัติประการที่สอง ซึ่งมีออสมานที่ 1 เป็นตัวแทน มีที่ตั้งทางภูมิศาสตร์อยู่ในตุรกี ซึ่งนักประวัติศาสตร์ผู้นี้ระบุว่าเป็นพวกเติร์ก ประวัติศาสตร์ของวิบัติประการที่หนึ่งถูกกำหนดตำแหน่งและสำเร็จครบถ้วนในอาระเบีย อันเป็นแผ่นดินกำเนิดของศาสนาอิสลามและโมฮัมเหม็ด ประวัติศาสตร์ของวิบัติประการที่สองถูกกำหนดตำแหน่งและสำเร็จครบถ้วนในตุรกี อันเป็นแผ่นดินกำเนิดของจักรวรรดิออตโตมัน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ประวัติศาสตร์ของวิบัติประการแรก ชี้ให้เห็นถึงการสงครามที่มุ่งตรงต่อกรุงโรมโดยนักรบอิสระ ซึ่งพันธมิตรอันร่วมกันเพียงประการเดียวระหว่างพวกเขาคือศาสนาอิสลาม ประวัติศาสตร์ของวิบัติประการที่สอง ชี้ให้เห็นถึงการสงครามที่มุ่งตรงต่อกรุงโรมโดยศาสนจักรที่มีการจัดตั้งและอำนาจรัฐ ซึ่งเรียกว่า คอลิฟะฮ์ ไม่ว่าในกรณีใดก็ตาม ทั้งการสงครามอิสระต่อกรุงโรมในประวัติศาสตร์ที่มีโมฮัมเหม็ดเป็นตัวแทน หรือการสงครามที่มีการจัดตั้งซึ่งออตมัน หรือจักรวรรดิออตโตมัน เป็นตัวแทน ลักษณะของการสงครามนั้นคือการโจมตีอย่างฉับพลันและไม่คาดหมาย มิใช่การสงครามที่ดำเนินไปโดยให้ทหารทั้งหมดสวมเครื่องแบบสีเดียวกัน แล้วจัดกำลังทหารเข้าเป็นแถวและเคลื่อนพวกเขาเข้าสู่ห่ากระสุนปืน ดังเช่นที่เป็นธรรมเนียมทางทหารในเวลานั้น คำว่า “assassin” มีรากฐานมาจากรูปแบบการสงครามแบบอิสลามที่ลงมือโจมตีอย่างฉับพลันและไม่คาดหมาย และโดยมากยังส่งผลให้ผู้โจมตีนั้นถึงแก่ความตายด้วย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“assassin” มีรากศัพท์มาจากคำภาษาอาหรับว่า “hashshashin” ซึ่งมาจากคำว่า “hashish” อันมีความหมายว่า “กัญชา” หรือ “cannabis” เดิมทีคำนี้ใช้เรียกกลุ่มมุสลิมนิกายนิซารี อิสมาอีลีในตะวันออกกลางช่วงยุคกลาง ซึ่งเป็นกลุ่มลับและคลั่งไคล้อย่างยิ่ง สมาชิกของกลุ่มนี้เป็นที่รู้จักจากวิธีการที่ไม่เป็นไปตามขนบและมักใช้ความรุนแรง รวมถึงการลอบสังหารทางการเมืองเพื่อให้บรรลุเป้าหมายของตน มีการกล่าวกันว่า บางครั้งพวกเขาจะเสพแฮชิชเพื่อเตรียมตัวสำหรับภารกิจของตน ซึ่งนำไปสู่การใช้คำว่า “hashshashin” หรือ “assassins” ในโลกตะวันตก กลุ่ม Assassins มีบทบาทเคลื่อนไหวในช่วงยุคกลาง โดยหลักอยู่ในเปอร์เซียและซีเรีย และมีบทบาทสำคัญในความขัดแย้งทางการเมืองและการลอบสังหารหลายครั้งในช่วงเวลานั้น ในที่สุด คำว่า “assassin” ก็ได้เข้าสู่ภาษายุโรป ซึ่งมีความหมายกว้างออกไปว่า บุคคลที่ดำเนินการลอบสังหารทางการเมืองหรือการสังหารที่มุ่งเป้าหมายเฉพาะเจาะจง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รูปแบบของสงครามนี้เป็นลักษณะเชิงพยากรณ์ที่สำคัญของวิบัติทั้งสามประการ เพราะบทบาทเชิงพยากรณ์ของอิสลามคือการก่อสงคราม อิสลามในฐานะสัญลักษณ์เกี่ยวข้องกับสงครามโดยสิ้นเชิง และในพระธรรมวิวรณ์ บทที่เก้า อิสลามแห่งวิบัติประการที่หนึ่งและประการที่สองเป็นภาพประกอบแห่งสงครามของพวกเขา สงครามของพวกเขาถูกระบุไว้ในพระธรรมวิวรณ์ว่าเป็นการกระทำที่ทำให้บรรดาประชาชาติโกรธแค้น ก่อนที่เวลาทดลองจะสิ้นสุดลงไม่นาน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บรรดาประชาชาติทั้งหลายก็โกรธเคือง และพระพิโรธของพระองค์ก็มาถึงแล้ว และถึงเวลาของบรรดาคนตายที่จะถูกพิพากษา และเวลาที่พระองค์จะประทานบำเหน็จแก่ผู้รับใช้ของพระองค์ คือบรรดาผู้เผยพระวจนะ และแก่พวกธรรมิกชน และแก่บรรดาผู้ที่ยำเกรงพระนามของพระองค์ ทั้งผู้น้อยและผู้ใหญ่ และจะทรงทำลายบรรดาผู้ที่ทำลายแผ่นดินโลก วิวรณ์ 11:18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“ประชาชาติทั้งหลาย” ถูกกระทำให้ “โกรธ” ก่อนที่พระพิโรธของพระเจ้าจะมาถึงเพียงเล็กน้อย และพระพิโรธของพระเจ้านั้น ดังที่ปรากฏเป็นภาพแทนในพระธรรมวิวรณ์ ก็คือภัยพิบัติเจ็ดประการสุดท้ายซึ่งมาถึงเมื่อเวลาทดลองของมนุษย์สิ้นสุดลง ในข้อนี้มีหลักหมายอยู่สามประการ คือ การที่ประชาชาติทั้งหลายถูกกระทำให้โกรธ พระพิโรธของพระเจ้า และวาระที่จะพิพากษาคนตาย การพิพากษาคนตายที่อ้างถึง ณ ที่นี้ คือการพิพากษาคนตายฝ่ายอธรรมซึ่งเกิดขึ้นในระหว่างสหัสวรรษหนึ่งพันปี มิใช่การพิพากษาสอบสวนคดีของคนตายที่ได้เริ่มขึ้นเมื่อวันที่ 22 ตุลาคม ค.ศ. 1844 ซิสเตอร์ไวท์กล่าวไว้อย่างชัดเจนว่าหลักหมายทั้งสามประการในข้อนี้มีความแตกต่างกัน และเกิดขึ้นตามลำดับที่ปรากฏในข้อพระคัมภีร์นั้น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ความกริ้วของบรรดาประชาชาติ พระพิโรธของพระเจ้า และเวลาที่จะทรงพิพากษาคนตายนั้น เป็นเหตุการณ์ที่แยกจากกันและแตกต่างกัน โดยเกิดขึ้นต่อเนื่องกันทีละอย่าง อีกทั้งไมเคิลยังมิได้ทรงลุกขึ้น และเวลาแห่งความทุกข์ลำบากอย่างที่ไม่เคยมีมาก่อนนั้นยังมิได้เริ่มต้นขึ้น บัดนี้บรรดาประชาชาติกำลังกริ้วอยู่ แต่เมื่อมหาปุโรหิตของเราได้ทรงกระทำพระราชกิจของพระองค์ในสถานนมัสการบริสุทธิ์เสร็จสิ้นแล้ว พระองค์จะทรงลุกขึ้น ทรงสวมฉลองพระองค์แห่งการแก้แค้น แล้วภัยพิบัติทั้งเจ็ดประการสุดท้ายจะถูกเทลงมา”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“ข้าพเจ้าเห็นว่าทูตสวรรค์ทั้งสี่จะยึดลมทั้งสี่ไว้จนกว่างานของพระเยซูในสถานนมัสการจะเสร็จสิ้น แล้วภัยพิบัติเจ็ดประการสุดท้ายจะมาถึง”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บทบาทของอิสลามในพระธรรมเล่มสุดท้ายของพระคัมภีร์คือการกระตุ้นบรรดาประชาชาติให้กริ้วโกรธ และพวกเขากระทำเช่นนี้ผ่านทางสงคราม ส่วนบทบาทของอิสลามในพระธรรมเล่มแรกของพระคัมภีร์คือการทำให้มือของทุกคนในโลกมารวมกันเพื่อต่อต้านอิสลาม ซึ่งถูกนำเสนอไว้ในรูปของอิชมาเอล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และทูตสวรรค์ของพระยาห์เวห์ตรัสแก่นางว่า ดูเถิด เจ้ามีครรภ์ และจะคลอดบุตรชายคนหนึ่ง และจะเรียกนามของเขาว่า อิชมาเอล เพราะพระยาห์เวห์ได้ทรงสดับความทุกข์ลำบากของเจ้า และเขาจะเป็นดั่งคนป่า มือของเขาจะต่อสู้กับทุกคน และมือของทุกคนจะต่อสู้กับเขา และเขาจะอาศัยอยู่ต่อหน้าพี่น้องทั้งปวงของเขา ปฐมกาล 16:11,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“มือ” ในฐานะสัญลักษณ์ ก็เป็นเช่นเดียวกับสัญลักษณ์ทั้งปวงในพระคัมภีร์ กล่าวคือสามารถมีความหมายได้มากกว่าหนึ่งอย่าง ขึ้นอยู่กับบริบทที่ใช้ โดยเด่นชัดที่สุด “มือ” ในฐานะสัญลักษณ์ในคำพยากรณ์ของพระคัมภีร์ เป็นสัญลักษณ์แห่งสงคราม คำภาษาฮีบรูที่แปลว่า “คนป่า” นั้น เป็นคำที่ใช้เรียกลาป่าอาหรับ ซึ่งมีนัยสำคัญทางคำพยากรณ์หลายประการ หนึ่งในนั้นคือ ลาอาหรับเป็นสมาชิกของวงศ์สัตว์ม้า (Equidae) เช่นเดียวกับม้า ในพระธรรมวิวรณ์ บทที่ 9 และในแผนภูมิศักดิ์สิทธิ์ทั้งสองของฮาบากุก (แผนภูมิผู้บุกเบิก ค.ศ. 1843 และ 1850) ม้าถูกใช้เป็นสัญลักษณ์ของสงครามซึ่งอิสลามแห่งวิบัติทั้งสามเป็นตัวแทน การกล่าวถึงอิสลามครั้งแรกและครั้งสุดท้าย ดังที่ถูกนำเสนอไว้ในพระธรรมปฐมกาลและพระธรรมวิวรณ์ ระบุอิสลามด้วยสัญลักษณ์ของวงศ์สัตว์ม้า (ลา หรือ ม้า) และทั้งสองแห่งต่างก็เน้นบทบาทของอิสลามว่าเป็นการนำสงครามมาสู่ “มนุษย์ทุกคน” (บรรดาประชาชาติ)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บทที่เก้า ข้อที่สิบเอ็ด ลักษณะนิสัยของอิสลามได้รับการระบุไว้ เพราะในเชิงพยากรณ์นั้น ลักษณะนิสัยถูกแสดงแทนด้วยชื่อ ชื่อที่ประทานแก่กษัตริย์ผู้ปกครองเหนืออิสลามสะท้อนถึงการกล่าวถึงอิสลามเป็นครั้งแรกนั้นในพระธรรมปฐมกาล ซึ่งมีเขียนไว้ว่า ลักษณะนิสัยหรือวิญญาณของอิชมาเอล “จะอาศัยอยู่ต่อหน้าพี่น้องทั้งสิ้นของตน” กษัตริย์ผู้ปกครองเหนืออิสลามทั้งสิ้นคือวิญญาณของอิชมาเอล (กษัตริย์ของพวกเขา) ผู้ซึ่งมือของเขา “ต่อสู้กับทุกคน”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และพวกมันมีกษัตริย์ปกครองอยู่เหนือพวกมัน คือทูตสวรรค์แห่งบาดาลลึก ซึ่งในภาษาฮีบรูมีนามว่า อับบัดโดน แต่ในภาษากรีกมีนามว่า อปอลลิโยน วิวรณ์ 9:11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ในพระคัมภีร์พันธสัญญาเดิม ซึ่งแทนด้วยภาษาฮีบรู หรือในพระคัมภีร์พันธสัญญาใหม่ ซึ่งแทนด้วยภาษากรีก ลักษณะนิสัยที่ครอบงำเหนือบรรดาผู้ยึดถือศาสนาอิสลามถูกระบุว่าเป็น Abaddon หรือ Apollyon ซึ่งทั้งสองคำนั้นมีความหมายว่า “ความตายและความพินาศ” ความตายและความพินาศคืออุปนิสัยของอิสลาม ไม่ว่าจะถูกนำเสนอไว้ในพระคัมภีร์พันธสัญญาเดิมหรือพันธสัญญาใหม่ก็ตาม ลักษณะเฉพาะของวิญญาณที่ปกครองอยู่ภายในผู้ยึดถืออิสลามทุกคน เมื่อเชื่อมโยงกับสัญลักษณ์ของลาหรือม้า ล้วนเป็นองค์ประกอบของการอ้างอิงถึงอิสลามทั้งครั้งแรกและครั้งสุดท้าย คุณลักษณะเชิงพยากรณ์ทั้งสองประการนี้มีลายเซ็นของอัลฟาและโอเมกา เมื่อซิสเตอร์ไวท์ระบุว่าข่าวสารซึ่งทำให้คนหนึ่งแสนสี่หมื่นสี่พันมีชีวิตขึ้นมาคือกองทัพอันทรงฤทธิ์ของทูตสวรรค์องค์ที่สาม นางกล่าวดังนี้: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“ทูตสวรรค์ทั้งหลายกำลังยึดเหนี่ยวลมทั้งสี่ ซึ่งถูกพรรณนาเป็นม้าที่กำลังเดือดดาล พยายามจะสะบัดหลุดและพุ่งทะยานไปทั่วพื้นพิภพทั้งสิ้น นำความพินาศและความตายไปตามทางที่มันผ่านไป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“เราจะหลับใหลอยู่บนริมขอบแห่งโลกนิรันดร์นั้นเองหรือ? เราจะเฉื่อยชา เย็นชา และตายด้านอยู่หรือ? โอ ขอให้เราได้มีพระวิญญาณและลมปราณของพระเจ้าในคริสตจักรทั้งหลายของเรา ที่ทรงระบายเข้าไปในประชากรของพระองค์ เพื่อให้พวกเขายืนขึ้นบนเท้าของตนและมีชีวิต เราจำเป็นต้องเห็นว่าทางนั้นคับแคบ และประตูก็แคบนัก แต่เมื่อเราผ่านประตูแคบนั้นเข้าไปแล้ว ความกว้างขวางของมันก็ไร้ขีดจำกัด”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ลมทั้งสี่ถูกยับยั้งไว้ระหว่างการประทับตราคนหนึ่งแสนสี่หมื่นสี่พัน และลมทั้งสี่นั้นเป็น “ม้าอันพิโรธ” ที่นำ “ความตายและความพินาศไปตามทางของมัน” เมื่อวันที่ 11 กันยายน ค.ศ. 2001 วิบัติประการที่สามได้เข้าสู่ประวัติศาสตร์แห่งคำพยากรณ์ นำมาซึ่ง “ความตายและความพินาศ” จึงเป็นการ “ทำให้บรรดาประชาชาติโกรธเคือง” เมื่อมันโจมตีแผ่นดินอันรุ่งโรจน์ฝ่ายจิตวิญญาณ “อย่างฉับพลันและไม่คาดคิด” เมื่อวันที่ 7 ตุลาคม ค.ศ. 2023 วิบัติประการที่สามได้ดำเนินต่อไปตามเส้นทางแห่ง “ความตายและความพินาศ” ของมัน จึงยิ่ง “ทำให้บรรดาประชาชาติโกรธเคือง” มากขึ้น เมื่อมันโจมตีแผ่นดินอันรุ่งโรจน์ตามตัวอักษร “อย่างฉับพลันและไม่คาดคิด” การโจมตีที่ไม่คาดคิดครั้งแรกได้หมายถึงการเริ่มต้นของช่วงเวลาแห่งการประทับตราคนหนึ่งแสนสี่หมื่นสี่พัน และการโจมตีล่าสุดเมื่อวันที่ 7 ตุลาคม ค.ศ. 2023 หมายถึงการเริ่มต้นของช่วงเวลาแห่งการสิ้นสุด หรือ “การผูกปิด” ของการประทับตราคนหนึ่งแสนสี่หมื่นสี่พัน เราจะหลับใหลอยู่ตรงขอบแดนของโลกนิรันดร์กระนั้นหรือ?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บนแผนภูมิของผู้บุกเบิกอันศักดิ์สิทธิ์ทั้งสองฉบับ ศาสนาอิสลามแห่งวิบัติประการที่หนึ่งและประการที่สองได้รับการถ่ายทอดเป็นภาพอย่างเด่นชัดโดยนักรบมุสลิมที่ขี่ม้าศึกของตน ผู้ขี่บนม้าศึกแห่งวิบัติประการที่หนึ่งในภาพทั้งสองถือหอกอยู่ และผู้ขี่ม้าที่เป็นสัญลักษณ์แทนวิบัติประการที่สองกำลังยิงปืนยาว ความแตกต่างนี้ได้รับการระบุไว้อย่างชัดแจ้งในพระธรรมวิวรณ์ บทที่ 9 เพราะว่าในประวัติศาสตร์ของวิบัติประการที่สองนั้นเอง ที่ดินปืนได้ถูกประดิษฐ์ขึ้นและถูกนำมาใช้ในการสงครามเป็นครั้งแรก อุไรอาห์ สมิธ ได้บันทึกข้อความต่อไปนี้ไว้ในการอธิบายข้อ 17 ถึง 19 ของพระธรรมวิวรณ์ บทที่ 9: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“ส่วนแรกของคำพรรณนานี้อาจหมายถึงลักษณะที่ปรากฏของพลม้าเหล่านี้ ไฟ ซึ่งเป็นสัญลักษณ์ของสี หมายถึงสีแดง โดยวลี ‘แดงดั่งไฟ’ เป็นสำนวนที่ใช้กันอยู่เสมอ; jacinth หรือ hyacinth หมายถึงสีน้ำเงิน; และกำมะถันหมายถึงสีเหลือง และสีเหล่านี้เป็นสีที่เด่นอย่างยิ่งในเครื่องแต่งกายของนักรบเหล่านี้; ดังนั้น คำพรรณนานี้ ตามทัศนะนี้ จึงตรงกับเครื่องแบบของพวกเติร์กอย่างแม่นยำ ซึ่งประกอบด้วยสีแดงหรือสีแดงเข้ม สีน้ำเงิน และสีเหลืองเป็นส่วนใหญ่ ศีรษะของม้ามีลักษณะประหนึ่งศีรษะของสิงห์ เพื่อแสดงถึงกำลัง ความกล้าหาญ และความดุร้ายของมัน; ขณะที่ส่วนท้ายของข้อนี้ย่อมอ้างถึงการใช้ดินปืนและอาวุธปืนเพื่อการสงครามอย่างไม่ต้องสงสัย ซึ่งในเวลานั้นเพิ่งได้รับการนำมาใช้ได้ไม่นาน และเนื่องจากพวกเติร์กยิงอาวุธปืนของตนขณะอยู่บนหลังม้า จึงปรากฏแก่ผู้มองจากระยะไกลประหนึ่งว่าไฟ ควัน และกำมะถันพุ่งออกมาจากปากของม้า ดังที่แสดงไว้ในภาพประกอบที่แนบมา”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“เกี่ยวกับการใช้ปืนไฟของพวกเติร์กในการศึกต่อต้านคอนสแตนติโนเปิล เอลเลียตต์ (Horae Apocalypticae, Vol. I, pp. 482–484) กล่าวไว้ดังนี้:—‘การสังหารมนุษย์หนึ่งในสาม กล่าวคือ การยึดคอนสแตนติโนเปิล และโดยผลสืบเนื่องคือการทำลายจักรวรรดิกรีกนั้น เป็นผลเนื่องมาจาก “ไฟ ควัน และกำมะถัน” คือปืนใหญ่และอาวุธปืนของมะหะหมัด บัดนี้ได้ล่วงเลยมากว่าหนึ่งพันหนึ่งร้อยปีแล้วนับแต่การสถาปนาเมืองนี้โดยคอนสแตนติน ตลอดช่วงเวลานั้น ชาวกอธ ชาวฮัน ชาวอาวาร์ ชาวเปอร์เซีย ชาวบัลแกเรีย ชาวซาราเซ็น ชาวรัสเซีย และแม้กระทั่งพวกเติร์กออตโตมันเอง ต่างได้ยกกำลังเข้าจู่โจมอย่างเป็นปฏิปักษ์ หรือเข้าล้อมเมืองนี้มาแล้ว แต่ป้อมปราการของเมืองนั้นเป็นสิ่งที่พวกเขาไม่อาจตีแตกได้ คอนสแตนติโนเปิลจึงยังคงอยู่รอด และพร้อมกันนั้นจักรวรรดิกรีกก็ยังดำรงอยู่ด้วย ด้วยเหตุนี้ สุลต่านมะหะหมัดจึงมีความกังวลอย่างยิ่งที่จะค้นหาสิ่งซึ่งจะขจัดอุปสรรคนั้นออกไป “ท่านสามารถหล่อปืนใหญ่,” เขาถามนายช่างหล่อปืนใหญ่ผู้ซึ่งละทิ้งฝ่ายของตนมาสวามิภักดิ์ต่อเขา, “ให้มีขนาดใหญ่พอที่จะพังกำแพงเมืองคอนสแตนติโนเปิลลงได้หรือไม่?” แล้วโรงหล่อก็ถูกตั้งขึ้นที่เอเดรียโนเปิล ปืนใหญ่ก็ถูกหล่อ กองปืนใหญ่ก็ถูกจัดเตรียม และการล้อมเมืองก็เริ่มต้นขึ้น’”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นับว่าเป็นสิ่งที่สมควรแก่การสังเกตอย่างยิ่งว่า กิบบอน ผู้ซึ่งเป็นผู้อธิบายคำพยากรณ์แห่งวิวรณ์โดยไม่รู้ตัวอยู่เสมอ ได้ยกเครื่องมือใหม่แห่งสงครามนี้ขึ้นไว้เป็นจุดเด่นเบื้องหน้าในภาพที่เขาวาดไว้ ด้วยถ้อยคำอันคมคายและทรงพลัง ในเรื่องเล่าถึงหายนะครั้งสุดท้ายของจักรวรรดิกรีก ในการเตรียมสู่เหตุการณ์นั้น เขาได้เล่าประวัติของการประดิษฐ์ดินปืนขึ้นใหม่ในระยะไม่นานก่อนหน้านั้น ว่าเป็น “ส่วนผสมของดินประสิว กำมะถัน และถ่านไม้”; เล่าถึงการใช้มันในระยะแรกโดยสุลต่านอมูราธ และดังที่กล่าวแล้วก่อนหน้านี้ ถึงโรงหล่อปืนใหญ่ขนาดมหึมาของมาโฮเม็ตที่อาเดรียโนเปิล; แล้วเมื่อการล้อมดำเนินไป เขาก็บรรยายว่า “ห่าพุ่งของทวนและลูกธนูนั้นมีควัน เสียง และไฟจากปืนคาบศิลาและปืนใหญ่ประกอบอยู่ด้วย” อย่างไร; ว่า “แนวยาวของปืนใหญ่ตุรกีได้เล็งไปยังกำแพง ปืนใหญ่สิบสี่กองระดมคำรามพร้อมกันใส่จุดที่เข้าถึงได้ง่ายที่สุด” อย่างไร; ว่า “ป้อมปราการซึ่งยืนหยัดมาหลายยุคสมัยท่ามกลางความรุนแรงของศัตรู ถูกปืนใหญ่ของออตโตมันรื้อทำลายทุกด้าน ช่องโหว่มากมายถูกเปิดขึ้น และใกล้ประตูนักบุญโรมนัส หอคอยสี่แห่งถูกทำให้ราบกับพื้นดิน” อย่างไร; ว่าเมื่อ “จากแนวล้อม เรือแกลลีย์ และสะพาน ปืนใหญ่ของออตโตมันคำรามอยู่ทุกด้าน ทั้งค่ายและนคร ทั้งชาวกรีกและชาวเติร์ก ต่างถูกห่อหุ้มอยู่ในเมฆควัน ซึ่งจะถูกปัดเป่าออกไปได้ก็ด้วยการช่วยกู้ครั้งสุดท้ายหรือการทำลายจักรวรรดิโรมันเท่านั้น” อย่างไร; ว่า “กำแพงชั้นคู่ถูกปืนใหญ่ลดให้กลายเป็นกองซากปรักหักพัง” อย่างไร; และในที่สุดว่าพวกเติร์ก “ลุกขึ้นผ่านช่องโหว่ทั้งหลาย” และ “คอนสแตนติโนเปิลก็ถูกพิชิต จักรวรรดิของนางก็ถูกโค่นล้ม และศาสนาของนางก็ถูกผู้พิชิตมุสลิมเหยียบย่ำลงในผงคลี” ข้าพเจ้าขอกล่าวว่า นับเป็นสิ่งที่สมควรแก่การสังเกตอย่างยิ่งว่า กิบบอนได้ยกการพิชิตนครนั้น และดังนั้นการทำลายจักรวรรดินั้น ว่าเป็นผลจากปืนใหญ่ของออตโตมัน อย่างเด่นชัดและสะดุดตาเพียงใด เพราะสิ่งนี้คืออะไรเล่า หากไม่ใช่คำอธิบายประกอบต่อพระวจนะในคำพยากรณ์ของเรา? “ด้วยภัยทั้งสามประการนี้ มนุษย์หนึ่งในสามส่วนก็ถูกฆ่าเสีย คือด้วยไฟ และด้วยควัน และด้วยกำมะถัน ซึ่งออกมาจากปากของมันเหล่านั้น”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 18 โดยภัยทั้งสามนี้ มนุษย์หนึ่งในสามได้ถูกฆ่าเสีย คือด้วยไฟ ด้วยควัน และด้วยกำมะถัน ซึ่งพุ่งออกมาจากปากของมัน 19 เพราะฤทธิ์อำนาจของมันอยู่ที่ปากของมันและที่หางของมัน เพราะหางของมันเป็นเหมือนงูและมีหัว และด้วยสิ่งเหล่านี้มันจึงทำอันตรายได้’”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“ข้อพระคัมภีร์เหล่านี้แสดงให้เห็นถึงผลอันถึงตายของรูปแบบการสงครามแบบใหม่ที่ถูกนำมาใช้ โดยอาศัยเครื่องมือเหล่านี้—ดินปืน อาวุธปืน และปืนใหญ่—คอนสแตนติโนเปิลจึงถูกพิชิตลงในที่สุด และตกอยู่ในเงื้อมมือของพวกเติร์ก” Uriah Smith, Daniel and Revelation, 510–514.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เราจะศึกษาภัยพิบัติประการที่สามต่อไปในบทความถัดไป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“เมื่อคืนนี้ข้าพเจ้าตื่นขึ้นจากการหลับ ด้วยภาระหนักอึ้งอยู่ในจิตใจ ข้าพเจ้ากำลังถ่ายทอดข่าวสารแก่พี่น้องชายหญิงของเรา และเป็นข่าวสารแห่งการตักเตือนและการสั่งสอนเกี่ยวกับงานของบางคนผู้กำลังสนับสนุนทฤษฎีอันผิดพลาดเกี่ยวกับการรับพระวิญญาณบริสุทธิ์ และการทรงกระทำของพระองค์ผ่านทางผู้รับใช้ที่เป็นมนุษย์”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“ข้าพเจ้าได้รับคำชี้แนะว่า ลัทธิคลั่งไคล้อันคล้ายคลึงกับที่เราได้รับการทรงเรียกให้เผชิญหลังจากการผ่านพ้นของเวลานั้นในปี 1844 จะกลับเข้ามาท่ามกลางเราอีกครั้งในวาระสุดท้ายของข่าวสาร และว่าเราจะต้องเผชิญกับความชั่วร้ายนี้อย่างเด็ดขาดเช่นเดียวกับที่เราได้เผชิญมันมาแล้วในประสบการณ์แรกเริ่มของเร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“เรากำลังยืนอยู่บนธรณีแห่งเหตุการณ์อันยิ่งใหญ่และเคร่งขรึม คำพยากรณ์ทั้งหลายกำลังสำเร็จ ประวัติศาสตร์อันประหลาดและเปี่ยมด้วยเหตุการณ์กำลังถูกบันทึกไว้ในสมุดแห่งสวรรค์—เหตุการณ์ซึ่งได้มีการประกาศไว้แล้วว่าจะเกิดขึ้นในไม่ช้าก่อนถึงวันยิ่งใหญ่ของพระเจ้า ทุกสิ่งในโลกอยู่ในสภาพไร้เสถียรภาพ บรรดาประชาชาติกำลังโกรธแค้น และกำลังมีการตระเตรียมครั้งใหญ่สำหรับสงคราม ชาติกำลังวางแผนต่อต้านชาติ และอาณาจักรต่อสู้กับอาณาจักร วันยิ่งใหญ่ของพระเจ้ากำลังเร่งเข้ามาอย่างยิ่ง แต่ถึงแม้ว่าบรรดาประชาชาติจะกำลังระดมกำลังเพื่อสงครามและการนองเลือด พระบัญชายังมีผลบังคับต่อทูตสวรรค์ทั้งหลายอยู่ ให้เขายับยั้งลมทั้งสี่ไว้จนกว่าผู้รับใช้ของพระเจ้าจะได้รับการประทับตราไว้ที่หน้าผากของตน” Selected Messages, book 1, 221.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หนึ่งร้อยเก้า</dc:title>
  <dc:subject>การเปิดเผยการประยุกต์ใช้คำพยากรณ์สามชั้น: ความสำคัญเชิงพยากรณ์ของพระธรรมวิวรณ์บทที่เก้าและขบวนการปฏิรูปสมัยใหม่</dc:subject>
  <dc:creator>Jeff Pippenger</dc:creator>
  <cp:keywords/>
  <dc:description>Generated by ArticleDigger from daniel\109_daniel.json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