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Ikinji san</w:t>
      </w:r>
    </w:p>
    <w:p>
      <w:pPr>
        <w:pStyle w:val="ArticleSubtitle"/>
        <w:jc w:val="left"/>
      </w:pPr>
      <w:r>
        <w:rPr>
          <w:rFonts w:ascii="Arial" w:hAnsi="Arial" w:eastAsia="Arial" w:cs="Arial"/>
        </w:rPr>
        <w:t>Butparazlyk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Men Levitler kitabynyň ýigrimi altynjy babyndaky “ýedi wagt” düşünjesiniň Daniel kitabynda “göze görnüp duran ýerde gizlenendigini” görkezmegi, şol bir wagtyň özünde bolsa Daniel kitabynda büdredýän “daşy” hödürlemekde Hudaýyň ulanan ynsan gurallary arkaly onuň gizlenendigini hem anyk görkezmegi maksat edinýärin. Bu beýanyň nuruna eýermek “bütewilik” talap edýär. Meniň göz öňünde tutýan bütewilik düşünjäm, adamyň hereketlerinde, gymmatlyklarynda, usullarynda we ýörelgelerinde yzygiderlilik hökmünde kesgitlenmelidir. Bu bolsa, Hudaýyň Sözüne garşy gelýän ynsan pikirleri bilen gabat gelmese-de, Hudaýyň Sözüniň içinde aýan edilen zatlara berk eýermegimizi talap eder.</w:t>
      </w:r>
    </w:p>
    <w:p>
      <w:pPr>
        <w:pStyle w:val="ArticleScripture"/>
        <w:jc w:val="left"/>
      </w:pPr>
      <w:r>
        <w:rPr>
          <w:rFonts w:ascii="Times New Roman" w:hAnsi="Times New Roman" w:eastAsia="Times New Roman" w:cs="Times New Roman"/>
        </w:rPr>
        <w:t>Her bir talyp tarapyndan berk päklik we dogruçyllyk eziz tutulmalydyr. Her bir akyl Hudaýyň aýan edilen sözüne hormat bilen üns bermäge gönükmelidir. Şeýlelik bilen Hudaýa boýun bolýanlara nur we merhemet berler. Olar Onuň kanunyndan ajaýyp zatlary görerler. Pentikost gününden bäri üns berilmän we görünmän ýatan beýik hakykatlar Hudaýyň sözünden öz tebigy päkliginde şöhle saçar. Hudaýy hakykatdan söýýänlere Mukaddes Ruh akyldan solup giden hakykatlary aýan eder, şeýle hem bütinleý täze hakykatlary açar. Hudaýyň Oglunyň tenini iýip, ganyny içýänler Daniýel we Ylham kitaplaryndan Mukaddes Ruh tarapyndan ylham berlen hakykaty getirerler. Olar saklanyp bilinmejek güýçleri herekete getirerler. Adamlaryň akyllaryndan gizlenip gelen syrlary yglan etmek üçin çagalaryň dodaklary açylar. Reb bu dünýäniň akyldarlaryny utandyrmak üçin dünýäniň akmak zatlaryny, güýçlüleri utandyrmak üçin hem dünýäniň ejiz zatlaryny saýlady.” The Fundamentals of Christian Education, 474.</w:t>
      </w:r>
    </w:p>
    <w:p>
      <w:pPr>
        <w:pStyle w:val="ArticleBody"/>
        <w:jc w:val="left"/>
      </w:pPr>
      <w:r>
        <w:rPr>
          <w:rFonts w:ascii="Times New Roman" w:hAnsi="Times New Roman" w:eastAsia="Times New Roman" w:cs="Times New Roman"/>
        </w:rPr>
        <w:t>Danyýl kitabynda duş gelinýän ynsan ýalňyşlygynyň hem-de Hudaýyň Sözüne eýermek islemeýşiň hem aňsat bir mysaly Danyýlyň sekizinji babynda “gündelik” diýip terjime edilen sözde görünýär. Eger Ellen Waýt şol söze, onuň edişi ýaly, teswir eden bolsa, onda Pygamberlik Ruhuny goldaýandyklaryny ykrar edýän Ýedinji Gün Adventistleri hökmünde, düşünjimizi ugurlandyrmak üçin onuň bu söz baradaky teswirini öz-özünden esas edinmegimizi dogruçyllyk talap eder.</w:t>
      </w:r>
    </w:p>
    <w:p>
      <w:pPr>
        <w:pStyle w:val="ArticleScripture"/>
        <w:jc w:val="left"/>
      </w:pPr>
      <w:r>
        <w:rPr>
          <w:rFonts w:ascii="Times New Roman" w:hAnsi="Times New Roman" w:eastAsia="Times New Roman" w:cs="Times New Roman"/>
        </w:rPr>
        <w:t>“Soňra men ‘Gündelik’ bilen baglanyşyklylykda gördüm welin, ‘gurbanlyk’ sözi ynsan paýhasy tarapyndan goşulypdyr we ol tekste degişli däldir; hem-de Reb kazýet sagady baradaky jarçylygy berenlere onuň dogry düşünjesini beripdir. Bilelik bardy, 1844-den öň, tas hemmeler ‘Gündelik’ barada dogry garaýyşda birleşipdiler; emma 1844-den bäri, bulaşyklykda, başga garaýyşlar kabul edildi, şondan soň bolsa garaňkylyk we bulaşyklyk dowam etdi.” Review and Herald, November 1, 1850.</w:t>
      </w:r>
    </w:p>
    <w:p>
      <w:pPr>
        <w:pStyle w:val="ArticleBody"/>
        <w:jc w:val="left"/>
      </w:pPr>
      <w:r>
        <w:rPr>
          <w:rFonts w:ascii="Times New Roman" w:hAnsi="Times New Roman" w:eastAsia="Times New Roman" w:cs="Times New Roman"/>
        </w:rPr>
        <w:t>Biz bu iki jümläniň üstünde örän köp wagt sarp edip bilerdik, çünki olar ahyrsoňy «Early Writings» kitabyna ýerleşdirilende, ynsan redaktorlary aýdylan zadyň nädogry bir kesgitlemesini ýerleşdiripdirler, emma bu başga bir wakadyr. Biziň maksadymyz üçin biz diňe degişli iki nokady görkezmek isleýäris. Birinji nokat şudur: Uayt uýa «“sacrifice” sözi ynsan hikmeti tarapyndan goşuldy we ol tekste degişli däldir» diýýär.</w:t>
      </w:r>
    </w:p>
    <w:p>
      <w:pPr>
        <w:pStyle w:val="ArticleScripture"/>
        <w:jc w:val="left"/>
      </w:pPr>
      <w:r>
        <w:rPr>
          <w:rFonts w:ascii="Times New Roman" w:hAnsi="Times New Roman" w:eastAsia="Times New Roman" w:cs="Times New Roman"/>
        </w:rPr>
        <w:t>Soň men bir mukaddesiň gürleýändigini eşitdim, we şol gürleýän belli mukaddese başga bir mukaddes şeýle diýdi: Gündelik gurbanlyk, weýrançylygyň günäsi barada bolan bu görnüş näçe wagta çenli dowam eder? Mukaddes ýer hem goşun haçana çenli aýak astyna salnar? Daniel 8:13.</w:t>
      </w:r>
    </w:p>
    <w:p>
      <w:pPr>
        <w:pStyle w:val="ArticleBody"/>
        <w:jc w:val="left"/>
      </w:pPr>
      <w:r>
        <w:rPr>
          <w:rFonts w:ascii="Times New Roman" w:hAnsi="Times New Roman" w:eastAsia="Times New Roman" w:cs="Times New Roman"/>
        </w:rPr>
        <w:t>Öňki aýat on dördünji aýatyň jogabyny ýüze çykarýan soragdyr, şol jogap bolsa Adventizmiň merkezi sütüni we binýadyny emele getirýär. Şeýle-de, Adventizmiň merkezi sütüni hökmünde görkezilen şol beýik nury ýüze çykarýan hut şol soragyň özünde-de, bu aýatyň terjimesine goşmaça bir sözi girizmek bilen ynsan hikmetiniň ýalňyşlyk edendigi bize mälim edilýär.</w:t>
      </w:r>
    </w:p>
    <w:p>
      <w:pPr>
        <w:pStyle w:val="ArticleBody"/>
        <w:jc w:val="left"/>
      </w:pPr>
      <w:r>
        <w:rPr>
          <w:rFonts w:ascii="Times New Roman" w:hAnsi="Times New Roman" w:eastAsia="Times New Roman" w:cs="Times New Roman"/>
        </w:rPr>
        <w:t>1611-nji ýyldaky KJV Injiliniň terjimesinde göni manyda ýüzlerçe goşulan söz bar, emma Hudaý şol ýüzlerçe goşulan sözüň içinden diňe bir gezek olaryň haýsydyr birini ýalňyş diýip kesgitleýär. Munuň Hudaýyň Sözüni emele getiren ynsanlyk bilen ylahiýetiň utgaşmasyndaky ynsan tarapynyň netijesinde dörän bir ýalňyşlyk bolandygy hem aýdyňdyr. Ondan-da ähmiýetlisi, eger goşulan “gurbanlyk” sözi aýaty nädogry düşünmäge getirýän bir zat bolmadyk bolsa, onda onuň üstüne ylhamlanan haýsydyr bir düşündirişe zerurlyk bolmazdy. Munuň hakykatdan hem şeýledigini görmek bolýar, çünki ylhamlanan düşündiriş diňe bir şol sözüň ol ýerde bolmaly däldigini görkezmän, eýsem “hökmüň sagady” baradaky çagyryşy yglan edenlere Reb tarapyndan “gündelik” barada “dogry garaýşyň” berlendigini hem görkezýär. Ynsaplylyk bizden şol iki jümläni edil ýazylyşy ýaly ulanmagy talap edýär.</w:t>
      </w:r>
    </w:p>
    <w:p>
      <w:pPr>
        <w:pStyle w:val="ArticleBody"/>
        <w:jc w:val="left"/>
      </w:pPr>
      <w:r>
        <w:rPr>
          <w:rFonts w:ascii="Times New Roman" w:hAnsi="Times New Roman" w:eastAsia="Times New Roman" w:cs="Times New Roman"/>
        </w:rPr>
        <w:t>Höküm sagadynyň çagyryşyny yglan edenler “gündelik” sözüni, ýerleşýän baglamyna görä, butparazlygyň ýa-da butparaz Rimiň nyşany hökmünde kesgitlediler. “Gündelik” diýip terjime edilen söz Danyýel kitabynda bäş gezek duş gelýär. Bu bäş ýagdaýyň hemmesinde-de ol at hökmünde ulanylýar. Bu söz Hudaýyň Sözünde ýüz dört gezek duş gelýär, şonuň togsan dokuzynda ol sypat hökmünde ulanylýar, emma diňe Danyýel kitabynda ol at hökmünde ulanylýar. King James Mukaddes Kitabyny terjime eden adamlar bu sözi togsan dokuz gezek sypat hökmünde görendikleri üçin, Danyýel kitabyna gezek gelende, onuň beýleki ähli ýagdaýlarda sypat hökmünde ulanylmagy bilen gabat gelsin diýip, ony sypat etmekçi boldular. Muny etmek üçin olar “gurbanlyk” sözüni goşdular. Emma Hudaý Ellen White arkaly “gurbanlyk” sözüniň aýrylmalygyny aýtdy, bu bolsa “gündelik” sözüne at hökmünde düşünilmelidigini aňladýar.</w:t>
      </w:r>
    </w:p>
    <w:p>
      <w:pPr>
        <w:pStyle w:val="ArticleBody"/>
        <w:jc w:val="left"/>
      </w:pPr>
      <w:r>
        <w:rPr>
          <w:rFonts w:ascii="Times New Roman" w:hAnsi="Times New Roman" w:eastAsia="Times New Roman" w:cs="Times New Roman"/>
        </w:rPr>
        <w:t>Adwentizmiň içinde bu söz boýunça Hudaýyň maslahaty bilen garşy durýanlar bu sözi Mesihiň gökdäki mukaddes ýer hyzmatynyň nyşany hökmünde kesgitleýärler, emma höküm sagadynyň nidasyny berenler ony dogry görnüşde butparazlyk diýip kesgitlediler. Häzirki wagtda Adwentizm Mesihe wekilçilik etdirmek üçin şeýtany bir güýjüň nyşanyny ulanýar!</w:t>
      </w:r>
    </w:p>
    <w:p>
      <w:pPr>
        <w:pStyle w:val="ArticleBody"/>
        <w:jc w:val="left"/>
      </w:pPr>
      <w:r>
        <w:rPr>
          <w:rFonts w:ascii="Times New Roman" w:hAnsi="Times New Roman" w:eastAsia="Times New Roman" w:cs="Times New Roman"/>
        </w:rPr>
        <w:t>Ýalňyş ynsan mantygy arkaly, “gündelik” diýip terjime edilen sözüň hakykatdaky düşünilişi Adventizmden gizlenipdir. Öz pygamberlik barlaglaryny Sabat mekdebiniň çärýeklik neşirlerinde ýyllaryň dowamynda tötänden peýda bolýan mowzuklara esaslandyrýan adventistler, şol çärýeklikler arkaly öňlerine goýulýan zady ýaltalyk bilen sorup içýärler; muny bolsa, özlerinde Uýam Waýtyň bu mesele baradaky teswirlerinden gelýän hiç hili goşandy kabul etmäge ýol berer ýaly zerur ahlak bitewüligi bolmadyk pastorlar tassyklaýarlar.</w:t>
      </w:r>
    </w:p>
    <w:p>
      <w:pPr>
        <w:pStyle w:val="ArticleBody"/>
        <w:jc w:val="left"/>
      </w:pPr>
      <w:r>
        <w:rPr>
          <w:rFonts w:ascii="Times New Roman" w:hAnsi="Times New Roman" w:eastAsia="Times New Roman" w:cs="Times New Roman"/>
        </w:rPr>
        <w:t>“Gündelik” baradaky dawa-jenjeliň taryhy takmynan 1911-nji ýylda öwrülişik nokadyna ýetdi; şol wagtda Uayt uýamyz “gündeligiň” butparazlykdygy baradaky öňdebaryjy pionerleriň düşünjesini ret edenleriň hem-de “gündeligiň” Mesihiň mukaddeslikdäki gullugyny aňladýandygyny öwredýänleriň öz düşünjelerini “asmandan kowlan perişdelerden” alandyklaryny gönüden-göni aýtdy (20 MR 17).</w:t>
      </w:r>
    </w:p>
    <w:p>
      <w:pPr>
        <w:pStyle w:val="ArticleBody"/>
        <w:jc w:val="left"/>
      </w:pPr>
      <w:r>
        <w:rPr>
          <w:rFonts w:ascii="Times New Roman" w:hAnsi="Times New Roman" w:eastAsia="Times New Roman" w:cs="Times New Roman"/>
        </w:rPr>
        <w:t>“gündelik” hakykaty Sister Waýt tarapyndan anyk kesgitlenendir, we ol “mukaddes perişdeleriň” William Milleriň aňyny ugrukdyrandygyny, şeýle hem “gökden kowlan perişdeleriň” “gündeligiň” Mesihiň gökdäki mukaddes ýer gullugyny aňladýandygyny öwredýänleriň aňlaryny ugrukdyrýandygyny öwredýär. “Gündelik” hakykaty, höküm sagadynyň çagyryşyny yglan edenler tarapyndan beýan edilişi ýaly, William Miller tarapyndan ýüze çykaryldy.</w:t>
      </w:r>
    </w:p>
    <w:p>
      <w:pPr>
        <w:pStyle w:val="ArticleScripture"/>
        <w:jc w:val="left"/>
      </w:pPr>
      <w:r>
        <w:rPr>
          <w:rFonts w:ascii="Times New Roman" w:hAnsi="Times New Roman" w:eastAsia="Times New Roman" w:cs="Times New Roman"/>
        </w:rPr>
        <w:t>Men okamagy dowam etdim we onuň [gündelik] duş gelen başga bir ýagdaýyny, diňe Daniýelde bolmasa, tapyp bilmedim. Soňra men [konkordansiýanyň kömegi bilen] onuň bilen baglanyşykly duran şol sözleri aldym: “aýyrar”; ol gündeligi aýyrar; “gündelik aýrylan wagtdan başlap,” we ş.m. Men okamagy dowam etdim we bu tekste hiç bir ýagtylygyň düşmez öýtdüm; ahyrsoňy 2 Sel. ii, 7, 8-e geldim. “Çünki bikanunlygyň syry eýýäm işleýändir; diňe häzir päsgel berýän, ol aradan aýrylýança päsgel berer, şondan soň bolsa şol pis ýüze çykar,” we ş.m. Men şol tekste ýetemde, eý, hakykat nähili aýdyň hem şöhratly göründi! Ine, şonuň özi! Ana, şol gündelikdir! Hany, indi Pawlus “häzir päsgel berýän” ýa-da “bökdeýän” diýmek bilen nämäni göz öňünde tutýar? “Günä adamy” we “pis” diýmek bilen Papalygy göz öňünde tutulýar. Onda Papalygyň ýüze çykmagyna päsgel berýän näme? Elbetde, bu bütparazlykdyr; diýmek, “gündelik” bütparazlygy aňlatmalydyr. Second Advent Manual, 66.</w:t>
      </w:r>
    </w:p>
    <w:p>
      <w:pPr>
        <w:pStyle w:val="ArticleBody"/>
        <w:jc w:val="left"/>
      </w:pPr>
      <w:r>
        <w:rPr>
          <w:rFonts w:ascii="Times New Roman" w:hAnsi="Times New Roman" w:eastAsia="Times New Roman" w:cs="Times New Roman"/>
        </w:rPr>
        <w:t>Milleriň “gündelik”iň butparazlygy aňladýandygyny açyp tapmagyndaky hakykatdan-da seresaplyga getirýän zat, onuň bu hakykaty nireden tapandygydyr. Ol ony resul Pawlusyň ýazgylaryndaky bir parçadan tapdy; şol ýerde Pawlus diňe bir “gündelik”i butparazlyk diýip kesgitlemän, eýsem hakykatyň söýgüsini kabul etmedikleriň güýçli azaşdyryşa duçar bolýandygyny-da görkezýär. “Gündelik”i Mesihiň mukaddes ýer hyzmatynyň nyşany hökmünde kabul etmek — ýagny gökden kowlan perişdelerden gelen şol kesgitlemäni kabul etmek — Adventizm içindäkilerden hakykat sözüni dogry bölüp bilmek üçin zerur bolan päklik we bitewilik ýok bolanlaryň nyşanydyr; şonuň üçin olar eýýäm güýçli azaşdyryşy kabul etmäge ýazgyn edilendir.</w:t>
      </w:r>
    </w:p>
    <w:p>
      <w:pPr>
        <w:pStyle w:val="ArticleBody"/>
        <w:jc w:val="left"/>
      </w:pPr>
      <w:r>
        <w:rPr>
          <w:rFonts w:ascii="Times New Roman" w:hAnsi="Times New Roman" w:eastAsia="Times New Roman" w:cs="Times New Roman"/>
        </w:rPr>
        <w:t>Biziň anyklamaga çalyşýan meselämizi başga tarapa sowmak islämok. Şol mesele şundan ybaratdyr: “hemişelik” ýerleşýän şol bir görnüşde görkezilen “ýedi wagt” adam elleri tarapyndan gizlenipdir, ýöne ol henizem äşgär görünýär. Bu, juda köp asyrlar ozal goýberilen ynsan terjime ýalňyşlygynyň, soňra bolsa asmandan kowlan perişdeler tarapyndan adamlaryň aňlarynda dolandyrylmagynyň, häzirki wagtda, dünýäniň ahyryndaky soňky krizisiň edil öňüsyrasynda duran bu örän möhüm wagtda, aslynda äşgär görünýän hakykata akyllary kör etmek üçin nähili ulanylýandygynyň diňe ýönekeý bir mysalydyr.</w:t>
      </w:r>
    </w:p>
    <w:p>
      <w:pPr>
        <w:pStyle w:val="ArticleBody"/>
        <w:jc w:val="left"/>
      </w:pPr>
      <w:r>
        <w:rPr>
          <w:rFonts w:ascii="Times New Roman" w:hAnsi="Times New Roman" w:eastAsia="Times New Roman" w:cs="Times New Roman"/>
        </w:rPr>
        <w:t>1910-njy ýyllaryň döwründe “gündelik” baradaky gozgalaň ýaňy başlanýardy; W. W. Prescott bilen A. G. Daniells “gündelik” baradaky düýpli düşünjäni ret etmegiň şeýtany işine baştutanlyk edýärdiler. Aşakdaky makala hut şol döwürdäki bir hatdyr; onda Uayt uýa Danyýel kitabyndaky “gündelik” Mesihiň mukaddes ýer hyzmatyny aňladýar diýen şeýtany garaýşa ýüzlenýär. Şol wagtda bu iki adam köne pioner kitaplarynyň içine girip, pionerleriň düşünjesini özleriniň täze şeýtany kesgitlemesine görä üýtgetmek pikrini öňe sürýärdiler. Ümidim şudur: biz bu makalany okanymyzda dogruçyllygy saklap bileris.</w:t>
      </w:r>
    </w:p>
    <w:p>
      <w:pPr>
        <w:pStyle w:val="ArticleScripture"/>
        <w:jc w:val="left"/>
      </w:pPr>
      <w:r>
        <w:rPr>
          <w:rFonts w:ascii="Times New Roman" w:hAnsi="Times New Roman" w:eastAsia="Times New Roman" w:cs="Times New Roman"/>
        </w:rPr>
        <w:t>“Tejribämiziň şu döwründe, konferensiýamyzyň möhüm ýygnagynda [bize] seretmek üçin berlen aýratyn nurdan aňymyzyň sowrulmagyna ýol bermeli däldiris. Ol ýerde Daniells dogan bardy; onuň aňynyň üstünde duşman işleýärdi; siziň aňyňyz bilen Prescott ýaşulynyň aňynyň üstünde hem gökden kowlan perişdeler işleýärdi. Şeýtanyň işi, Rebbiň size girizmegi ylham bermedik nokatlaryň we ownuk-jikme-jiklikleriň girizilmegi üçin, aňlaryňyzy sowurmakdy. Olar zerur däldi. Emma bu hakykat işine köp zat aňladýardy. Eger aňlaryňyz ownuk nokatlara ýa-da ownuk-jikme-jikliklere sowrulyp bilinse, bu Şeýtanyň oýlap tapan işidir. Ýazylan kitaplardaky ownuk zatlary düzetmek bilen uly bir iş edýänsiňiz öýdýärsiňiz. Emma maňa şeýle tabşyryldy: Dymmak — sözden güýçlüdir.</w:t>
      </w:r>
    </w:p>
    <w:p>
      <w:pPr>
        <w:pStyle w:val="ArticleScripture"/>
        <w:jc w:val="left"/>
      </w:pPr>
      <w:r>
        <w:rPr>
          <w:rFonts w:ascii="Times New Roman" w:hAnsi="Times New Roman" w:eastAsia="Times New Roman" w:cs="Times New Roman"/>
        </w:rPr>
        <w:t>“Men şeýle diýmelidirin: kemçilik agtarmagyňyzy bes ediň. Eger iblisiň bu maksady amala aşyrylyp bilinse, onda size [şeýle] görünýär [diýmek], siziň işiňiz taslamasy boýunça iň ajaýyp hasap edilmelidi. Düşmäniň meýilnamasy, ähli derejedäki pikirleriň ylalaşmaýan ýerlerinde, garşy çykylýan diýlip hasap edilýän ähli aýratynlyklary jemlemekdi.</w:t>
      </w:r>
    </w:p>
    <w:p>
      <w:pPr>
        <w:pStyle w:val="ArticleScripture"/>
        <w:jc w:val="left"/>
      </w:pPr>
      <w:r>
        <w:rPr>
          <w:rFonts w:ascii="Times New Roman" w:hAnsi="Times New Roman" w:eastAsia="Times New Roman" w:cs="Times New Roman"/>
        </w:rPr>
        <w:t>“Şonda näme bolar? Iblisiň göwnünden turýan işiň hut özi amala aşar. Daşardaky adamlara biziň imanymyzyň däl-de, hut olaryň isleýşine laýyk geljek bir görnüş görkeziler; bu bolsa häsiýet aýratynlyklaryny ösdürip, uly bulaşyklyga sebäp bolar hem-de halka beýik habary höwes bilen ýetirmek üçin yhlas bilen ulanylmalydy altyn pursatlary eýelär. Biziň üstünde işlän islendik mowzugymyz boýunça edilen beýanlaryň hemmesi özara sazlaşyp bilmezdi, munuň netijesi bolsa imanlylaryň-da, imansyzlaryň-da pikirlerini bulaşdyrmak bolardy. Şeýtanyň bolup geçmegini meýilleşdiren zady hut şudy — ylalaşmazlyk hökmünde ulaldyp görkezilip bilinjek islendik zat.”</w:t>
      </w:r>
    </w:p>
    <w:p>
      <w:pPr>
        <w:pStyle w:val="ArticleScripture"/>
        <w:jc w:val="left"/>
      </w:pPr>
      <w:r>
        <w:rPr>
          <w:rFonts w:ascii="Times New Roman" w:hAnsi="Times New Roman" w:eastAsia="Times New Roman" w:cs="Times New Roman"/>
        </w:rPr>
        <w:t>«Hezekiýel kitabynyň 28-nji babyryny okaň. Ine, bu ýerde geň ruhlaryň öz ornuny tapyp biljek uly bir iş bar. Emma Rebbiň heläk bolýan janlary halas etmek üçin ýerine ýetirilmeli bir işi bar; we Şeýtanyň özüni gizläp, biziň hatarlarymyzyň arasyna bulaşyklyk girizmek bilen dolduryp biljek ýerlerini, ol kämillik bilen doldurar, we şol ähli ownuk tapawutlar ulalyp, aýdyň ýüze çykar.»</w:t>
      </w:r>
    </w:p>
    <w:p>
      <w:pPr>
        <w:pStyle w:val="ArticleScripture"/>
        <w:jc w:val="left"/>
      </w:pPr>
      <w:r>
        <w:rPr>
          <w:rFonts w:ascii="Times New Roman" w:hAnsi="Times New Roman" w:eastAsia="Times New Roman" w:cs="Times New Roman"/>
        </w:rPr>
        <w:t>“Maňa başyndan Rebbiň bu işiň ýüküni ne Daniells ýygnak ýaşulusyna, ne-de Prescott ýaşulusyna berendigini görkezildi. Şeýtanyň hileleri aramyza girizilmelimi? Bu “Daily” şu wajyp döwürde akyllary bulaşdyrmak we işi öňe ilerletmäge päsgel bermek üçin şeýle uly meselä öwrülmelimi? Näme bolýandygyna garamazdan, beýle bolmaly däldir. Bu mesele orta atylmaly däldir, çünki onuň bilen giriziljek ruh gadagan ediji bolar, hem-de Lýusifer her bir hereketi synlap dur. Şeýtany agentlikler onuň işine başlarlar we biziň hatarlarymyzyň arasyna bulaşyklyk girizerler. Synaýyş soragy bolmadyk pikir tapawudyny agtarmaga siziň hiç hili çagyryşyňyz ýok; emma siziň dymmagyňyz sözden täsirlidir. Bu mesele meniň öňümde bütin aýdyňlygy bilen dur. Eger iblis bu temalar boýunça öz halkymyzyň içinden kimdir birini, nähili meýilleşdiren bolsa, şol hili öz içine çekip bilse, onda Şeýtanyň işi üstün çykar. Indi bolsa iş hiç hili gijikdirilmän ele alynmaly, we hiç bir [pikir] tapawudy beýan edilmeli däldir.”</w:t>
      </w:r>
    </w:p>
    <w:p>
      <w:pPr>
        <w:pStyle w:val="ArticleScripture"/>
        <w:jc w:val="left"/>
      </w:pPr>
      <w:r>
        <w:rPr>
          <w:rFonts w:ascii="Times New Roman" w:hAnsi="Times New Roman" w:eastAsia="Times New Roman" w:cs="Times New Roman"/>
        </w:rPr>
        <w:t>„Şeýtan biziň aramyzdan çykyp giden şol adamlary erbet perişdeler bilen birleşmäge we ähmiýetsiz meseleler arkaly işimizi bökdemäge ruhlandyrardy, we duşmanyň düşelgesinde nähili şatlyk bolardy. Has ýakyn birleşiň, has ýakyn birleşiň. Her bir tapawut gömülsin. Biziň häzirki işimiz ähli beden güýjümizi we beýni-nerw güýjümizi bu tapawutlary aradan aýyrmaga bagyşlamakdan we hemmeleriň sazlaşykda bolmagyny üpjün etmekden ybaratdyr. Eger Şeýtana özüniň uly mukaddesleşdirilmedik hikmeti bilen iň kiçi ýapyşjak ýer berilse, [ol şatlanardy].“</w:t>
      </w:r>
    </w:p>
    <w:p>
      <w:pPr>
        <w:pStyle w:val="ArticleScripture"/>
        <w:jc w:val="left"/>
      </w:pPr>
      <w:r>
        <w:rPr>
          <w:rFonts w:ascii="Times New Roman" w:hAnsi="Times New Roman" w:eastAsia="Times New Roman" w:cs="Times New Roman"/>
        </w:rPr>
        <w:t>«Indi, seniň nähili işleýşiňi görenimde, aklym bütin ýagdaýy we eger öňe gidip, bizden aýrylan taraplara hatarlarymyzyň içine bulaşyklyk getirmäge iň kiçi mümkinçilik hem berseň, munuň netijelerini doly göz öňüne getirdi. Seniň paýhasdan mahrum bolşuň edil Şeýtanyň isleýşi ýaly bolardy. Seniň gaty sesli yglanyň Mukaddes Ruhuň ylhamy astynda däldi. Maňa saňa şeýle diýmek tabşyryldy: Hudaý tarapyndan ýol görkezilen adamlaryň ýazgylarynda kemçilik gözlemegiň Hudaý tarapyndan ylhamlanan zat däldir. Eger bu Ýaşuly Daniellsiň halka berjek paýhasy bolsa, onda hiç hili ýagdaýda oňa resmi wezipe bermäň, çünki ol sebäp bilen netijäni baglanyşykly düşünip bilenok. Bu mesele boýunça seniň dymmagyň seniň paýhasyňdyr. Indi, ýaşaýan däl adamlaryň neşirlerinde kemçilik gözlemek ýaly ähli işler Hudaýyň sizden haýsyňyza-da tabşyran işi däldir. Çünki eger bu adamlar — Ýaşuly Daniells we Prescott — şäherlerde iş alyp barmak barada berlen görkezmelere eýeren bolsadylar, hakykata göz ýetiren we iman getiren, ukyply adamlaryň sany köp, örän köp bolardy; emma olar [häzir] indi hiç haçan ýetilip bilinmejek orunlarda durandyrlar.»</w:t>
      </w:r>
    </w:p>
    <w:p>
      <w:pPr>
        <w:pStyle w:val="ArticleScripture"/>
        <w:jc w:val="left"/>
      </w:pPr>
      <w:r>
        <w:rPr>
          <w:rFonts w:ascii="Times New Roman" w:hAnsi="Times New Roman" w:eastAsia="Times New Roman" w:cs="Times New Roman"/>
        </w:rPr>
        <w:t>“Bütin dünýä bir beýik maşgala hökmünde hasap edilmelidir. Şeýle bir bilim çeşmesinden peýdalanmaga mümkinçiligiňiz bar bolsa, näme üçin siz dünýäni Rebimiz Isa Mesih tarapyndan berlen şaýatlyklar bilen ýyllar boýy heläk bolmaga goýupsyňyz? Hakyky din bize her bir erkek kişäni we her bir aýaly özümiziň ýagşylyk edip biljek adamymyz hökmünde garamagy öwredýär.</w:t>
      </w:r>
    </w:p>
    <w:p>
      <w:pPr>
        <w:pStyle w:val="ArticleScripture"/>
        <w:jc w:val="left"/>
      </w:pPr>
      <w:r>
        <w:rPr>
          <w:rFonts w:ascii="Times New Roman" w:hAnsi="Times New Roman" w:eastAsia="Times New Roman" w:cs="Times New Roman"/>
        </w:rPr>
        <w:t>“Bu köp ýyllardan bäri çapda bar: ‘Deňagramly Akyl,’ Garry Andrewsa berlen şaýatlyk. Akyl ösdürilip, haçan geplemelidigini we haýsy ýüki öz üstüne alyp götermelidigini bilýän bir güýje öwrülip biler, çünki Mesih siziň Mugallymyňyzdyr. Men bolsa siziň öz paýhasyňyzy beýgeldip, pikir tapawutlaryny girizjek bir ugra düşeniňizi [görenimde], siziň üçin örän gorkdum. Reb, haçan dymmak olar üçin paýhasly bolsa, dymmagy başarýan paýhasly adamlary talap edýär. Eger siz kämil bir adam boljak bolsaňyz, size Isa Mesihiň üsti bilen mukaddes edilmek gerek. Indi ýaňy başlanan bir iş bar, we paýhas her bir wagyzda, her bir konferensiýanyň prezidenti[nde] görünsin. Emma bu ýerde, hut şu iş üçin sesiňizi galdyrmagyňyz zerur bolan ýyllar öň, siziň eliňiz urmaly bir iş bardy. Mesih Öz halkynyň hemmesine näme etmelidigi we näme etmeli däldigi barada aýratyn görkezmeler berdi. Rebbiň adalatyny amala aşyrmaga bize galan wagt az. Siz Rebbiň ýoluna düşünip bilersiňiz. Men siziň prezident edilip belleneniňizden soň, zatlary öz oýlap tapan usulyňyz boýunça alyp gitmek maksadyňyzy gördüm. Siz Hudaýyň etmegi üçin eliňize bermedik işi eder ýaly, ajaýyp işler ederin diýip pikir edipdiňiz. Indi siziň işiňiz ezmek däl-de, eger Reb sizi hyzmat etmäge kabul eden bolsa, mümkin bolan her bir zerurlygy ýeňilleşdirmekdir. Emma siz örän irden paýhasyň we mukaddes edilen höküm çykarma ukybynyň sizde aýan bolmandygyny görkezdiňiz. Siz Reb nur bermese kabul edilmejek meseleleri orta atdyňyz.”</w:t>
      </w:r>
    </w:p>
    <w:p>
      <w:pPr>
        <w:pStyle w:val="ArticleScripture"/>
        <w:jc w:val="left"/>
      </w:pPr>
      <w:r>
        <w:rPr>
          <w:rFonts w:ascii="Times New Roman" w:hAnsi="Times New Roman" w:eastAsia="Times New Roman" w:cs="Times New Roman"/>
        </w:rPr>
        <w:t>Maňa şeýle görkezme berildi: şeýle howlukmaç hereketler, ýagny sizi konferensiýanyň prezidenti edip saýlamak ýaly, hatda ýene bir ýyl hem edilmeli däldi. Emma bu mesele doga arkaly Rebbiň huzuryna getirilýänçä, Reb mundan beýläk şeýle howlukmaç çäreleri gadagan edýär; hem-de Rebbiň işiniň prezidentiň üstünde durýan ýüküniň iň çynlakaý jogapkärçilikdigine degişli habar size gelip ýetensoň, sizde “Daily” meselesi boýunça özüiňiziň edişiňiz ýaly alawlap çykyş etmäge we täsiriňiziň bu meseläni çözer diýip çak etmäge hiç hili ahlak hukugy ýokdy. Ol ýerde agyr jogapkärçilikleri göteren Ağsa Haskell bardy, şeýle hem Ağsa Irwin we agyr jogapkärçilikleri göterýän, meniň atlaryny agzap biljek ýene birnäçe adamlar bardy.</w:t>
      </w:r>
    </w:p>
    <w:p>
      <w:pPr>
        <w:pStyle w:val="ArticleScripture"/>
        <w:jc w:val="left"/>
      </w:pPr>
      <w:r>
        <w:rPr>
          <w:rFonts w:ascii="Times New Roman" w:hAnsi="Times New Roman" w:eastAsia="Times New Roman" w:cs="Times New Roman"/>
        </w:rPr>
        <w:t>“Ýaşy uly adamlara bolan hormatyňyz nirede boldy? Mesele ölçerip-biçmek üçin ähli jogapkär adamlary jemlemän, siz nähili ygtyýary amala aşyryp bilerdňiz? Emma indi bu meseläni derňäp göreliň. Indi biz, äsgerilmän galan işiň öňünde, Rebbiň hökmi siziň yhlasyňyzy işiň ýene bir ýyl dowam etdirilmegine gönükdirýändigi ýa-da däldigi baradaky meseläni täzeden garap çykmalydyrys. Eger-de siz, size goşuljak kömegiň kömegi bilen, işi ýene bir ýyl dowam etdirmeli bolsaňyz, onda sizde we Elder Prescott-da bir üýtgeşiklik bolmalydyr. Öz ýürekleriňizi Hudaýyň öňünde peseldiň. Reb size başgaça bir tejribäniň ýüze çykaryny görmeli bolar, çünki eger-de şu wagt täzeden öwrülmäge mätäç adamlar bolan bolsa, olar Elder Daniells bilen Elder Prescott-dyr.</w:t>
      </w:r>
    </w:p>
    <w:p>
      <w:pPr>
        <w:pStyle w:val="ArticleScripture"/>
        <w:jc w:val="left"/>
      </w:pPr>
      <w:r>
        <w:rPr>
          <w:rFonts w:ascii="Times New Roman" w:hAnsi="Times New Roman" w:eastAsia="Times New Roman" w:cs="Times New Roman"/>
        </w:rPr>
        <w:t>“Ýedi adam saýlanyp alynmalydyr; olar paýhasly adamlar bolmaly we Hudaýyň merhemetiniň işi arkaly täzeden öwrülenlikleriniň subutnamasyny bermelidirler. Çünki sebäp bilen netijä görä pikir ýöredip bilmejek derejede kör bolan islendik adamlar, işiň jogapkärçiliklerini alyp baran adamlary hem-de bu konferensiýalaryň prezidentlerini äsgermezlik etjek bolsa, işi iki ýyldan gowrak wagtlap alyp baran adamlar hasaba alynman, şeýle bir howlukmaç netije ýüze çykyp, adamlaryň öz öňlerinde ýyllar boýy goýlan işi — şäherlerde iş alyp barmagy — äsgermezlik etjek derejä ýetilse, garry adamlardan maslahat almak üçin hiç-hili, ýa-da örän az, üns berlip, tersine, halka özleriniň aýtmagy makul bildiklerini jar etseler, bu ýagdaý şeýle beýik hem ajaýyp işe ynanylmagy gerek bolan adamlaryň ygtybarly däldigine özüniň öz şaýatlygyny berýär.</w:t>
      </w:r>
    </w:p>
    <w:p>
      <w:pPr>
        <w:pStyle w:val="ArticleScripture"/>
        <w:jc w:val="left"/>
      </w:pPr>
      <w:r>
        <w:rPr>
          <w:rFonts w:ascii="Times New Roman" w:hAnsi="Times New Roman" w:eastAsia="Times New Roman" w:cs="Times New Roman"/>
        </w:rPr>
        <w:t>“Mesih öli däldir. Ol Öz işiniň şeýle geň ýol bilen dowam etdirilmegine hiç wagt ýol bermez. Kitaplara degmäň. Eger haýsydyr bir üýtgetme zerur bolsa, Hudaý şol üýtgetmede sazlaşygyňa laýyk gelýän ylalaşygy üpjün eder; emma bir habar adamlara, onuň bilen bagly uly jogapkärçilikler bilen tabşyrylanda, [Hudaý] söýgi arkaly täsir edýän we jany päk edýän wepadarlygy talap edýär. Daniells we Prescott ýaşulylarynyň ikisine-de gaýtadan öwrülme zerurdyr. Geň bir iş aralaşdy, we ol Mesihiň biziň dünýämeze etmek üçin gelen işi bilen sazlaşykda däldir; we hakykatdan-da öwrülenleriň hemmesi Mesihiň işlerini eder.”</w:t>
      </w:r>
    </w:p>
    <w:p>
      <w:pPr>
        <w:pStyle w:val="ArticleScripture"/>
        <w:jc w:val="left"/>
      </w:pPr>
      <w:r>
        <w:rPr>
          <w:rFonts w:ascii="Times New Roman" w:hAnsi="Times New Roman" w:eastAsia="Times New Roman" w:cs="Times New Roman"/>
        </w:rPr>
        <w:t>“Biz hemmämiz Atany şöhratlandyrjak işi amal etmelidiris. Biz aýgytly pursada geldik — ýa şu taýýarlyk döwrüniň hut özünde Isa Mesihiň häsiýetine laýyk gelmeli, ýa-da muňa synanyşmaly däl. Daniells ýaşulusy, şuňa meňzeş ýagdaýlarda edişiňiz ýaly, sesiňizi ýokardan eşitdirmäge özüňizi erkin hasap etmeli dälsiňiz. Şeýle-de düşüniň, konferensiýanyň prezidenti höküm sürüji däldir. Ol Hudaýyň kabul eden, prezident wezipesini eýeleýän akyldar adamlar bilen baglanyşykda işleýär. Hudaýyň kabul eden galamlaryndan çykan çap edilen kitaplardaky ýazgylara gatyşmaga onuň erk-ygtyýary ýokdur. Olar özleriniň höküm sürýän, agalyk edýän güýjüni az görkezmeseler, mundan beýläk hökümini ýöretmeli däldirler. Aýgytly pursat geldi, çünki Hudaý masgaralanylar.”</w:t>
      </w:r>
    </w:p>
    <w:p>
      <w:pPr>
        <w:pStyle w:val="ArticleScripture"/>
        <w:jc w:val="left"/>
      </w:pPr>
      <w:r>
        <w:rPr>
          <w:rFonts w:ascii="Times New Roman" w:hAnsi="Times New Roman" w:eastAsia="Times New Roman" w:cs="Times New Roman"/>
        </w:rPr>
        <w:t>“Reb işlenmedik şäherlere nähili garaýar? Mesih gökdedir. Indi Onuň ykrar edilmegi şeýle bolmalydyr: ‘Patyşalyk edýän höküm ýok. Indi bu dünýäniň krizisidir. Indi Men halas etmäge-de, ýok etmäge-de Gudratdyryn. Indi hemmäniň ykbalynyň Meniň ellerimdäki wagtydyr. Dünýäni halas etmek üçin Men Öz janymy berdim. Hem-de: “Men ýokary göterilenimde,” berjek halas ediji merhemetim, ylahy meňzeşlikde şekillendiriljek we Men bilen bir boljak ähli adamlaryň Meniň halas ediji merhemetimiň güýji bilen nähili işlesem, şonuň ýaly işlejekdigini subut eder.’ Kim islese, [goý ol] doganlary bilen bilelikde, Rebbiň berýän geňeşiniň astynda jogapkär ýerlerde özlerine berlen işi ýerine ýetirmek üçin berk ýapyşsyn we dünýäni şeýle söýüp, dünýäniň halas bolmagy üçin Öz janyny doly gurbanlyk edip beren Şol bilen doly sazlaşykda işlemäge iň yhlasly şekilde ymtylsyn. Men biziň hyzmatçylarymyza aýdýaryn: biziň şäherlerimizde işe girişenlerinde, Sözüň hyzmatyna asuda mukaddeslik ýoldaş bolsun. Biz adamlaryň aňlaryna degişli täsir edip bilmeris, eger biz... [Bu sahypanyň aşaky üçden bir bölegi boş galdyrylan.]”</w:t>
      </w:r>
    </w:p>
    <w:p>
      <w:pPr>
        <w:pStyle w:val="ArticleScripture"/>
        <w:jc w:val="left"/>
      </w:pPr>
      <w:r>
        <w:rPr>
          <w:rFonts w:ascii="Times New Roman" w:hAnsi="Times New Roman" w:eastAsia="Times New Roman" w:cs="Times New Roman"/>
        </w:rPr>
        <w:t>“Gündeligimden göçürýärin. Hakykat Isada nähili bolsa — ony aýdyň, ony doga ediň, her sözüne onuň ýönekeýliginde ynanyň. Eger ýalňyşlyklar imandan ýüz öwren we azdyryjy ruhlara gulak asan adamlaryň öňüne getirilse, munuň bilen näme gazanarsyňyz, ýagny ýakyn wagta çenli imanda biziň bilen bolan adamlaryň öňüne? Siz iblisiň tarapynda durarsyňyzmy? Ünsüňizi işlenmedik meýdanlara gönükdiriň. Bütindünýä möçberindäki bir iş biziň öňümizde dur. Maňa John Kellogg barada görnüşler berildi.</w:t>
      </w:r>
    </w:p>
    <w:p>
      <w:pPr>
        <w:pStyle w:val="ArticleScripture"/>
        <w:jc w:val="left"/>
      </w:pPr>
      <w:r>
        <w:rPr>
          <w:rFonts w:ascii="Times New Roman" w:hAnsi="Times New Roman" w:eastAsia="Times New Roman" w:cs="Times New Roman"/>
        </w:rPr>
        <w:t>Örän özüne çekiji bir şahsyýet, özüniň öňe sürýän ýalpyldawuk delilleriniň pikirlerini — hakyky Mukaddes Kitap hakykatyndan tapawutly duýgulary — wekilçilik edýärdi. Täze bir zada açlyk hem teşnelik çekýänler bolsa şeýle ýalpyldawuk pikirleri öňe sürýärdiler welin, Elder Prescott örän uly howpa düşüpdi. Elder Daniells hem, eger bu duýgular hemme ýerde aýdylsa, ol täze bir dünýä bolardy diýen bir aldawa çolanyp gitmek howpy astyndady.</w:t>
      </w:r>
    </w:p>
    <w:p>
      <w:pPr>
        <w:pStyle w:val="ArticleScripture"/>
        <w:jc w:val="left"/>
      </w:pPr>
      <w:r>
        <w:rPr>
          <w:rFonts w:ascii="Times New Roman" w:hAnsi="Times New Roman" w:eastAsia="Times New Roman" w:cs="Times New Roman"/>
        </w:rPr>
        <w:t>“Hawa, şeýle bolardy, emma olaryň aňlary şeýdip bütinleý meşgul edilip durka, maňa Dogan Daniells bilen Dogan Prescottuň öz tejribelerine ruhy[çilik] görnüşli garaýyşlary siňdirýändikleri we mümkin bolsa saýlananlaryň özlerini hem aldaýan ajaýyp duýgularyň üsti bilen halkymyzy özlerine çekýändikleri görkezildi. Men galamym bilen [şu hakykaty] ýazyp görkezmelidirin: bu doganlar özleriniň aldawly pikirlerinde hakykaty näbellilige saljak kemçilikleri görerlerdi; we [muňa garamazdan] olar [özlerinde] beýik ruhy paýhas bar ýaly öňe çykarlar. Indi men olara [şuny] aýtmalydyryn: bu mesele maňa görkezilende, Äht ýaşulusy Daniells “Gündelik” baradaky pikirlerini goldap, sesini surnaý ýaly galdyrýarka, onuň soňky netijeleri maňa görkezildi. Halkymyz bulaşyp barýardy. Men netijäni gördüm, soňra bolsa maňa şeýle duýduryşlar berildi: eger ýaşuly Daniells netijesine ähmiýet bermezden şeýdip täsirlenip, özüniň Hudaýyň ylhamy astyndadygyna ynansa, şonda biziň hatarlarymyzyň hemme ýerinde şübheçilik ekilerdi, we biz Şeýtanyň öz habarlaryny getirjek ýerine düşerdik. Gaty ynamsyzlyk we şübheçilik ynsan aňlaryna ekilerdi, we hakykatyň ornuny geň ýamanlyk hasyllary eýelärdi.—Ms 67, 1910, 1–8. Manuscript Release, 20-nji tom, 17–22.”</w:t>
      </w:r>
    </w:p>
    <w:p>
      <w:pPr>
        <w:pStyle w:val="ArticleBody"/>
        <w:jc w:val="left"/>
      </w:pPr>
      <w:r>
        <w:rPr>
          <w:rFonts w:ascii="Times New Roman" w:hAnsi="Times New Roman" w:eastAsia="Times New Roman" w:cs="Times New Roman"/>
        </w:rPr>
        <w:t>Höküm sagadynyň perýadyny yglan edenlere Danyýel kitabyndaky “gündelik” barada dogry düşünje berildi. Danyýel kitabyny terjime eden ynsan elleri arkaly, soňra bolsa gökden kowlan perişdeler tarapyndan ugrukdyrylýan adamlar arkaly, “gündelik” baradaky dogry düşünje, göze görünýärkä-de, gizlenip galypdyr. Danyýelde “gündelik” diýip terjime edilen sözüň gabat gelýän ýerlerinde oňa adam tarapyndan goşulan “gurbanlyk” sözi goşulmaly däldir. Danyýeliň sekizinji bap, on üçünji aýatynda biz munuň Danyýel kitabynda ýüze çykýan bäş ýeriniň birini görýäris. Hut şol aýatda Lewiler 26-daky “ýedi gezek” hem görkezilýär, emma şol bir ynsanperwerçilikli manipulýasiýanyň görnüşi arkaly ol hem göze görünýärkä gizlenipdir.</w:t>
      </w:r>
    </w:p>
    <w:p>
      <w:pPr>
        <w:pStyle w:val="ArticleBody"/>
        <w:jc w:val="left"/>
      </w:pPr>
      <w:r>
        <w:rPr>
          <w:rFonts w:ascii="Times New Roman" w:hAnsi="Times New Roman" w:eastAsia="Times New Roman" w:cs="Times New Roman"/>
        </w:rPr>
        <w:t>Biz bu hakykata indiki makalada serederis.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Ikinji san</dc:title>
  <dc:subject>Butparazlyk</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