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ýedinji</w:t>
      </w:r>
    </w:p>
    <w:p>
      <w:pPr>
        <w:pStyle w:val="ArticleSubtitle"/>
        <w:jc w:val="left"/>
      </w:pPr>
      <w:r>
        <w:rPr>
          <w:rFonts w:ascii="Arial" w:hAnsi="Arial" w:eastAsia="Arial" w:cs="Arial"/>
        </w:rPr>
        <w:t>Pygamberlik Rowaýaty: Ýerobogamdan Ýoşýa çenli we Gadymy Ýollaryň Dikeldilişi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1844-nji ýylda Amerikanyň Birleşen Ştatlarynyň protestantlary Millerit hereketinden ýüz öwrüp, özleriniň pygamberlikdäki ornuny Wawilonyň bir gyzy hökmünde eýelediler; bu ýagdaý, demirgazykdaky on taýpasy günortadaky Ýahuda patyşalygyndan aýrylandan soň, Ýarobyamyň galp ybadat ulgamyny ýola goýmagy bilen öňünden nusgalanan bolupdy. Ýarobyamyň iki altyn gölesi — biri Betel şäherinde (manysy “Hudaýyň öýi”/Ybadathana), beýlekisi bolsa Danda (manysy höküm/Döwlet) — Amerikanyň Birleşen Ştatlaryny häsiýetlendirýän Ybadathana bilen Döwletiň galp ulgamynyň nusgasy bolupdy. Ýarobyamyň ybadathana bilen döwletiň galp ulgamynyň ähli bölekleri Harunyň gozgalaňynda görkezilen şol bir gurluş boýunça nusgalanypdy. Şeýlelikde, Ýarobyamyň galp ybadat ulgamy Harunyň galp ybadat ulgamynyň bir şekili bolupdy.</w:t>
      </w:r>
    </w:p>
    <w:p>
      <w:pPr>
        <w:pStyle w:val="ArticleBody"/>
        <w:jc w:val="left"/>
      </w:pPr>
      <w:r>
        <w:rPr>
          <w:rFonts w:ascii="Times New Roman" w:hAnsi="Times New Roman" w:eastAsia="Times New Roman" w:cs="Times New Roman"/>
        </w:rPr>
        <w:t>Ýarobogamyň galp ulgamy, Protestantizmiň birinji perişdäniň hereketinden aýrylyp, papalygyň rim haýwanynyň gyzy, ýagny onuň keşbi bolanda goldan ybadat ulgamyny aňladýardy. Ýarobogamyň galp ulgamynyň hut döredilen pursadynda, Ýahudadan bolan bir pygamber onuň gurbanlyk ojagyna we galp ybadat ulgamyna garşy çykdy. 1844-nji ýylda, dinden dönen Protestantizmiň Rimiň gyzy hökmünde görkezilen ybadat ulgamyny ornaşdyrmakdaky ornunyň edil başynda, Milleritler iman arkaly gökdäki mukaddes ýeriniň Iň Mukaddes Bölümine girdiler we Sabaty ykrar etdiler; şeýlelikde olar Rimiň gyzlaryna garşy pygamberlik äheňli käýinç bolup durdular, sebäbi olar Rimiň häkimiýetiniň nyşanyny — ýekşenbe güni ybadatyny — dowam etdirmäni saýlap aldylar.</w:t>
      </w:r>
    </w:p>
    <w:p>
      <w:pPr>
        <w:pStyle w:val="ArticleBody"/>
        <w:jc w:val="left"/>
      </w:pPr>
      <w:r>
        <w:rPr>
          <w:rFonts w:ascii="Times New Roman" w:hAnsi="Times New Roman" w:eastAsia="Times New Roman" w:cs="Times New Roman"/>
        </w:rPr>
        <w:t>Ýahudanyň pygamberi Ýarobgama garşy çykyp, şol ýerde we şol pursatda bir pygamberlik habaryny yglan etdi.</w:t>
      </w:r>
    </w:p>
    <w:p>
      <w:pPr>
        <w:pStyle w:val="ArticleScripture"/>
        <w:jc w:val="left"/>
      </w:pPr>
      <w:r>
        <w:rPr>
          <w:rFonts w:ascii="Times New Roman" w:hAnsi="Times New Roman" w:eastAsia="Times New Roman" w:cs="Times New Roman"/>
        </w:rPr>
        <w:t>Ol Rebbiň sözi bilen gurbanlyk sypasyna garşy gygyryp şeýle diýdi: «Eý, gurbanlyk sypasy, eý gurbanlyk sypasy, Reb şeýle diýýär: Ine, Dawudyň nesline bir ogul doglar, onuň ady Ýoşiýa bolar; ol seniň üstüňde saňa hoşboý ysly tütetgi ýakýan beýik ýerleriň ruhanylaryny gurban eder, adamlaryň süňkleri hem seniň üstüňde ýakyljakdyr». Ol şol gün bir alamat berip şeýle diýdi: «Rebbiň aýdan alamaty budur: ine, gurbanlyk sypasy ýarylar, onuň üstündäki kül dökülip saçylar». 1 Patyşalar 13:2, 3.</w:t>
      </w:r>
    </w:p>
    <w:p>
      <w:pPr>
        <w:pStyle w:val="ArticleBody"/>
        <w:jc w:val="left"/>
      </w:pPr>
      <w:r>
        <w:rPr>
          <w:rFonts w:ascii="Times New Roman" w:hAnsi="Times New Roman" w:eastAsia="Times New Roman" w:cs="Times New Roman"/>
        </w:rPr>
        <w:t>Pygamberlik sözünde “altar” sözüniň iki gezek gaýtalanmagy hem bardy. Pygamberlikde bir sözüň ýa-da söz düzüminiň iki gezek gaýtalanmagy ikinji perişdäniň habarynyň nyşanyny aňladýar; şeýlelikde bu, ikinji perişde gelip ýetip, protestantizmiň ýykylyp, Babiliň bir gyzyna öwrülen 1844-nji ýylyny kesgitleýär. Şol bir wagtyň özünde pygamber, edil 1844-nji ýylda Milleritleriň Sabat güniniň alamatyny tanap bilşi ýaly, bir alamat hem berdi. Indiki aýatlarda Ýerobogam pygambere haýbat atanda, onuň eli ysmaz boldy; şeýlelikde bu, Babiliň ýa maňlaýda, ýa-da elde mejbury kabul etdirilýän nyşanyna salgylanýar; şol nyşan ruhy taýdan kabul edilende, adamy ebedilik maýyp edýär.</w:t>
      </w:r>
    </w:p>
    <w:p>
      <w:pPr>
        <w:pStyle w:val="ArticleBody"/>
        <w:jc w:val="left"/>
      </w:pPr>
      <w:r>
        <w:rPr>
          <w:rFonts w:ascii="Times New Roman" w:hAnsi="Times New Roman" w:eastAsia="Times New Roman" w:cs="Times New Roman"/>
        </w:rPr>
        <w:t>Bu barlagyň maksatlary üçin biz pygamberiň öňe süren we şeýle diýip anyklaşdyran öňünden aýdyşyny göz öňünde tutýarys: “Dawudyň öýüne bir çaga doglar, ady Ýoşyýa bolar; seniň üstüňde beýik ýerleriň, seniň üstüňde hoşboý ys ýakýan ruhanylaryny gurban eder, adam süňkleri-de seniň üstüňde ýakylar.” Ýoşyýa “Hudaýyň binýady” diýmekdir we Ýereboamyň ýalan ybadat ulgamyny esaslandyran taryhynyň hut özünde şekillendirilen Adventizmiň binýatlaryny aňladýar. Ýereboam tarapyndan esaslandyrylan ýalan ybadat ulgamynyň üstünde Ýoşyýa galp ybadatda baştutanlyk eden ruhanylary jezalandyrar.</w:t>
      </w:r>
    </w:p>
    <w:p>
      <w:pPr>
        <w:pStyle w:val="ArticleBody"/>
        <w:jc w:val="left"/>
      </w:pPr>
      <w:r>
        <w:rPr>
          <w:rFonts w:ascii="Times New Roman" w:hAnsi="Times New Roman" w:eastAsia="Times New Roman" w:cs="Times New Roman"/>
        </w:rPr>
        <w:t>Pygamber Rebbiň emrine boýun egmedi: Ýarobagamyň tagta çykarylyşyna gelen ýoly bilen yzyna dolanmaly däldi we Beýtelde iýip-içmeli däldi. Ol Beýteliň ýalançy pygamberiniň naharyny iýende, 1844-nji ýyldan soň yzyna dolanyp, 1863-nji ýylyň pitnesi bilen aňladylýan dinden çykan Protestantizmiň taglymatlaryny we ýalan pygamberlik usulyýetlerini iýmegi saýlajaklaryň üstüne getiriljek ölümiň nyşany hökmünde öňe sürüldi. 1863-nji ýylda pitne edenleriň ölüm düşegi Beýteliň ýalançy pygamberiniň ölüm düşegi bilen bir bolardy. Dinden çykan Protestantizm üçin ölüm düşegi 1840-njy ýylyň 11-nji awgustyndan 1844-nji ýyla çenli bolan taryhdy; şol wagtda olar, ýagny Hudaýyň öňki saýlanan halky, gapdaldan geçildi we Rimiň gyzlary boldular. Laodikiýaçy Adventizmiň ölüm düşegi hem 2001-nji ýylyň 11-nji sentýabrynda gudratly perişdäniň inen senesi bilen, edil 1840-njy ýylda bolşy ýaly, ýakynda geljek Ýekşenbe kanunyny aňladýan uly ýer titremesiniň sagadynyň aralygynda bolar.</w:t>
      </w:r>
    </w:p>
    <w:p>
      <w:pPr>
        <w:pStyle w:val="ArticleBody"/>
        <w:jc w:val="left"/>
      </w:pPr>
      <w:r>
        <w:rPr>
          <w:rFonts w:ascii="Times New Roman" w:hAnsi="Times New Roman" w:eastAsia="Times New Roman" w:cs="Times New Roman"/>
        </w:rPr>
        <w:t>2001-nji ýylyň 11-nji sentýabrynda ýüz kyrk dört müň adamyň möhürlenişi başlandy we perişde ýurtda (Amerikanyň Birleşen Ştatlarynda) hem-de ybadathanada (Laodikeýa Adventizmi) edilýän ýigrenji işlere ah çekip aglaýanlaryň maňlaýyna bir alamat goýup, Ýerusalimiň içinden geçmäge başlady. 2001-nji ýylyň 11-nji sentýabrynda Hezekiýeliň dört ýigrenji zady bilen şekillendirilen atalaryň günäleri, şol wagt başlanan möhürleniş işinde häzirki synag hakykatlaryna öwrüldi.</w:t>
      </w:r>
    </w:p>
    <w:p>
      <w:pPr>
        <w:pStyle w:val="ArticleBody"/>
        <w:jc w:val="left"/>
      </w:pPr>
      <w:r>
        <w:rPr>
          <w:rFonts w:ascii="Times New Roman" w:hAnsi="Times New Roman" w:eastAsia="Times New Roman" w:cs="Times New Roman"/>
        </w:rPr>
        <w:t>1863-nji ýylyň synagy, 1863-nji ýylda ret edilen Levitler kitaby ýigrimi altynjy bapdaky “ýedi wagt” arkaly beýan edilen Millerit hereketiniň binýatlaryny öz içine alýardy. Bu synag, soňky ýagmyryň rahatlygyny tapmak üçin Ýeremiýanyň gadymy ýollaryna dolanmaga bolan islegi ýa-da islegsizligi öz içine alýardy. 1888-nji ýylyň synagy bolsa, ýaşuly Jones bilen Waggoner tarapyndan getirilen Laodikiýa ýygnagyna bolan habar bolup, ol şol bir wagtyň özünde imana görä aklanma habary hem bolupdy.</w:t>
      </w:r>
    </w:p>
    <w:p>
      <w:pPr>
        <w:pStyle w:val="ArticleBody"/>
        <w:jc w:val="left"/>
      </w:pPr>
      <w:r>
        <w:rPr>
          <w:rFonts w:ascii="Times New Roman" w:hAnsi="Times New Roman" w:eastAsia="Times New Roman" w:cs="Times New Roman"/>
        </w:rPr>
        <w:t>1856-njy ýylda Laodikeýa iberilen habar ilkinji gezek Milleritler hereketiniň arasyna geldi, we ol “ýedi wagt” baradaky artdyrylan nur bilen geldi; emma Laodikeýa iberilen habardaky bejeriş serişdeleri bilen görkezilen tejribe-de, hem-de pygamberlik taryhynyň habary-da 1863-nji ýylda ret edildi. Bu tejribe “görnüşiň” (mareh) görnüşi bilen, şeýle hem ikisi-de ret edilen (chazon) “pygamberlik taryhynyň” görnüşi bilen görkezildi. Şol iki görnüş hem 1844-nji ýylyň 22-nji oktýabrynda öz ýerine ýetmesini tapypdy, we on dokuz ýyl soň olaryň ikisi hem ret edildi, çünki Isa hemişe ahyry başlangyç bilen kesgitleýär.</w:t>
      </w:r>
    </w:p>
    <w:p>
      <w:pPr>
        <w:pStyle w:val="ArticleBody"/>
        <w:jc w:val="left"/>
      </w:pPr>
      <w:r>
        <w:rPr>
          <w:rFonts w:ascii="Times New Roman" w:hAnsi="Times New Roman" w:eastAsia="Times New Roman" w:cs="Times New Roman"/>
        </w:rPr>
        <w:t>2001-nji ýylyň 11-nji sentýabrynda 1863-nji we 1888-nji ýyllardaky pitneleriň synagy ýene-de synag hakykatyna öwrüldi, çünki olaryň ikisi-de Ýeremiýanyň gadymy ýollary bilen baglanyşyklydy. Şol senede giçki ýagşyň habary geldi, şeýle hem 1919-njy ýylyň synagy-da geldi; sebäbi 1919-njy ýylda pygamberlik taýdan hiç hili ähmiýeti bolmadyk Mesih baradaky ýalan hoş habar galp “parahatçylyk we howpsuzlyk” habary hökmünde öňe sürlüpdi. Ylham kitabynyň on sekizinji bapyndaky gudratly perişde 2001-nji ýylyň 11-nji sentýabrynda inende, birinji aýatdan üçünji aýada çenli ýerine ýetdi, we birinji aýatdan üçünji aýada çenli “birinji sesiň” habaryny aňladýar.</w:t>
      </w:r>
    </w:p>
    <w:p>
      <w:pPr>
        <w:pStyle w:val="ArticleScripture"/>
        <w:jc w:val="left"/>
      </w:pPr>
      <w:r>
        <w:rPr>
          <w:rFonts w:ascii="Times New Roman" w:hAnsi="Times New Roman" w:eastAsia="Times New Roman" w:cs="Times New Roman"/>
        </w:rPr>
        <w:t>“Indi meniň Nýu-Ýorkuň umman tolkuny tarapyndan süpürilip aýryljakdygy barada aýdan sözüm gelýärmi? Muny men hiç wagt aýtmadym. Men diňe ol ýerde gat-gat bolup beýik binalaryň galdyrylýşyna seredip: ‘Reb ýeri gaty sarsdyrmak üçin galanda, nähili elhenç wakalar bolup geçer! Şonda Ylham 18:1–3 aýatlarynyň sözleri ýerine ýeter’ diýdim. Ylham kitabynyň on sekizinji baby tutuşlygyna ýeriň üstüne geljek zatlar barada duýduryşdyr. Emma Nýu-Ýorkuň başyna aýratynlykda näme geljekdigi barada maňa aýratyn bir nur berlenok; diňe şuny bilýärin: bir gün ol ýerdäki beýik binalar Hudaýyň gudratynyň öwrüp-döndermesi bilen ýykylar. Maňa berlen nurdan men dünýäde heläkçiligiň bardygyny bilýärin. Rebden bir söz, Onuň kuwwatly güýjüniň bir degeni, ine, şu äpet gurluşlary ýykar. Elhençligini göz öňüne-de getirip bilmejek wakalar bolup geçer.” Review and Herald, 1906-njy ýylyň 5-nji iýuly.</w:t>
      </w:r>
    </w:p>
    <w:p>
      <w:pPr>
        <w:pStyle w:val="ArticleBody"/>
        <w:jc w:val="left"/>
      </w:pPr>
      <w:r>
        <w:rPr>
          <w:rFonts w:ascii="Times New Roman" w:hAnsi="Times New Roman" w:eastAsia="Times New Roman" w:cs="Times New Roman"/>
        </w:rPr>
        <w:t>Aýan boluş on sekizinji bapdaky perişdäniň gelmegi bilen giçki ýagyş sepip başlady, Habakkuk pygamberiň ikinji babynda görkezilen “pygamberlik jedeli” hem başlandy. Bu jedel Mukaddes Kitabyň pygamberliklerini düşünmegiň iki usuly, hem-de ýalan we hakyky giçki ýagyş habary hakyndady. Bu jedel Aýan boluş on sekizinji bapdaky “ikinji ses” gelende tamam bolýar; şol ses häzirki Bablyň üstünde Hudaýyň ýerine ýetiriji hökümynyň başlanýandygyny yglan edýär we Hudaýyň beýleki sürüsini Bablyň içinden çagyrýar. Ikinji sesiň gelmegi ýüz kyrk dört müňüň möhürleniş taryhynyň soňuny alamatlandyrýar; bu taryh dördünji ýigrenç bilen şekillendirilýär, ol bolsa öz gezeginde Laodikýa Adventizminiň dördünji we soňky neslini, golaýda geljek Ýekşenbe kanuny wagtynda güne tagzym edýän hökmünde görkezýär.</w:t>
      </w:r>
    </w:p>
    <w:p>
      <w:pPr>
        <w:pStyle w:val="ArticleBody"/>
        <w:jc w:val="left"/>
      </w:pPr>
      <w:r>
        <w:rPr>
          <w:rFonts w:ascii="Times New Roman" w:hAnsi="Times New Roman" w:eastAsia="Times New Roman" w:cs="Times New Roman"/>
        </w:rPr>
        <w:t>Perwerde çykan protestantizmiň ölüm düşegi, perişdäniň inişi bilen 1844-nji ýyldaky ýapyk gapynyň aralygynda, perişdäniň inişi bilen tizden güýje girjek Ýekşenbe kanunynyň ýapyk gapysynyň aralygyndaky Laodikýa adwentizminiň ölüm düşeginiň nusgasy boldy. Ýahudadan bolan pygamber Beteldäki ýalançy pygamber bilen şol bir gabyrda jaýlandy, patyşa Ýoşiýa öz islahatyna girişende bolsa, hut şol gabryň öňünde durdy. Ady “Hudaýyň binýatlary” manysyny berýän patyşa Ýoşiýanyň islahaty, Hudaý 2001-nji ýylyň 11-nji sentýabrynda Öz ahyrzaman halkyny täzeden binýatlara tarap alyp barmaga başlanda başlady. Onuň islahaty ybadathanany dikeltmek işine girişilende başlapdy.</w:t>
      </w:r>
    </w:p>
    <w:p>
      <w:pPr>
        <w:pStyle w:val="ArticleScripture"/>
        <w:jc w:val="left"/>
      </w:pPr>
      <w:r>
        <w:rPr>
          <w:rFonts w:ascii="Times New Roman" w:hAnsi="Times New Roman" w:eastAsia="Times New Roman" w:cs="Times New Roman"/>
        </w:rPr>
        <w:t>Patyşa Ýoşiýanyň patyşalygynyň on sekizinji ýylynda şeýle boldy: patyşa Azalýanyň ogly, Meşullamyň agtygy, kätip Şafany Rebbiň öýüne iberip, şeýle diýdi: «Baş ruhany Hilkiýanyň ýanyna çyk-da, goý, ol Rebbiň öýüne getirilen kümşi jemlesin; gapy sakçylary ony halkdan ýygnapdyrlar. Goý, olar muny Rebbiň öýüniň işine gözegçilik edýän iş edýänleriň eline tabşyrsynlar; olar hem Rebbiň öýünde işleýän işçilere, öýüň jaýryklaryny abatlamak üçin bersinler, ýagny agaç ussalaryna, gurluşykçylara, daş ussalaryna, şeýle hem öýi abatlamak üçin agaç we ýonulan daş satyn almaga.» Emma olaryň eline tabşyrylan pul babatda olardan hasap soralmady, çünki olar wepalylyk bilen iş edýärdiler. Baş ruhany Hilkiýa kätip Şafana: «Men Rebbiň öýünde Kanun kitabyny tapdym» diýdi. Hilkiýa kitaby Şafana berdi, ol hem ony okady. Soňra kätip Şafan patyşanyň ýanyna gelip, oňa habar getirip, şeýle diýdi: «Gullaryň öýde tapylan puly ýygnadylar we ony Rebbiň öýüniň işine gözegçilik edýän iş edýänleriň eline tabşyrdylar.» Kätip Şafan patyşa habar berip: «Ruhany Hilkiýa maňa bir kitap berdi» diýdi. Soňra Şafan ony patyşanyň huzurynda okady. Şeýle boldy: patyşa Kanun kitabynyň sözlerini eşidende, eşiklerini ýyrtdy. Patyşa ruhany Hilkiýa, Şafanyň ogly Ahikama, Mihaýanyň ogly Akbora, kätip Şafana we patyşanyň hyzmatkäri Asaýa buýruk berip, şeýle diýdi: «Baryň, tapylan bu kitabyň sözleri hakynda meniň üçin, halk üçin we bütin Ýahuda üçin Rebbe ýüz tutup soraň; çünki Rebbiň bize garşy ýanan gahary uludyr, sebäbi atalarymyz bu kitapdaky sözlere gulak asmadylar we biziň hakymyzda ýazylan zatlaryň ählisine görä amal etmediler». 2 Patyşalar 22:3–13.</w:t>
      </w:r>
    </w:p>
    <w:p>
      <w:pPr>
        <w:pStyle w:val="ArticleBody"/>
        <w:jc w:val="left"/>
      </w:pPr>
      <w:r>
        <w:rPr>
          <w:rFonts w:ascii="Times New Roman" w:hAnsi="Times New Roman" w:eastAsia="Times New Roman" w:cs="Times New Roman"/>
        </w:rPr>
        <w:t>Ýoşiýa atly bir çaganyň dünýä injekdigi baradaky öňünden aýdylan habar, gudratly Perişdäniň inip, soňky günlerdäki halkyny köne ýollara yzyna ýolbaşçylyk eden 2001-nji ýylyň 11-nji sentýabryny görkezýär. Şol iniş, şol bir Perişdäniň 1840-njy ýylyň 11-nji awgustynda inişi arkaly öňünden nyşan edilipdi. Iki iniş hem Yslamyň bir pygamberliginiň ýerine ýetmegini alamatlandyrdy. Ady bilen öňünden kesgitlemek we Ylham kitabynyň dokuzynjy baby, on bäşinji aýatynda duş gelýän Yslamyň wagt pygamberliginiň ýerine ýetjekdigini öňünden neşir etmek bilen baglanyşykly bolan taryhy şahs Ýoşiýa bolupdy.</w:t>
      </w:r>
    </w:p>
    <w:p>
      <w:pPr>
        <w:pStyle w:val="ArticleBody"/>
        <w:jc w:val="left"/>
      </w:pPr>
      <w:r>
        <w:rPr>
          <w:rFonts w:ascii="Times New Roman" w:hAnsi="Times New Roman" w:eastAsia="Times New Roman" w:cs="Times New Roman"/>
        </w:rPr>
        <w:t>Ylham kitabyň onunjy ýa-da on sekizinji babyndaky perişdäniň iki inişinde-de “Ýoşiýa” ady bellenendir. Ýoşiýa Litç 1840-njy ýylyň 11-nji awgustynda ýerine ýeten Yslam baradaky habary öňe sürdi; we 2001-nji ýylyň 11-nji sentýabrynda Ýerobogamyň taryhynda boýun egmedik pygamber tarapyndan öňe goýlan, Ýoşiýa atly bir çaganyň dogulşy baradaky pygamberlik Laodikýadaky Adventizmde ýerine ýetdi; şol wagtda perişde Öz ahyrzamandaky halkyny, boýun egmedik pygamber bilen Ýerobogamyň arasyndaky garşylaşmanyň öz ýerine ýetmesini tapan düýp taryhyna gaýtaryp alyp bardy. Mukaddes Kitabyň şaýatlygy geljek Ýoşiýa barada öňünden aýdylan habary görkezdi; we boýun egmedik pygamber bilen nyşanlanan taryh 1844-nji ýylda gaýtalananda, onuň at baradaky öňünden aýdany ýene-de bir gezek pygamberlik hekaýasyna ýerleşdirildi.</w:t>
      </w:r>
    </w:p>
    <w:p>
      <w:pPr>
        <w:pStyle w:val="ArticleBody"/>
        <w:jc w:val="left"/>
      </w:pPr>
      <w:r>
        <w:rPr>
          <w:rFonts w:ascii="Times New Roman" w:hAnsi="Times New Roman" w:eastAsia="Times New Roman" w:cs="Times New Roman"/>
        </w:rPr>
        <w:t>2001-nji ýylyň 11-nji sentýabrynda Ýahuda taýpasynyň Arslany Öz soňky günler halkyny Ýermeýanyň gadymy ýollaryna yzyna alyp bardy; şol ýollar Ähtiň Habarisiniň 1844-nji ýylyň 22-nji oktýabrynda duýdansyz geljek ybadathanasyny kyrk alty ýylyň dowamynda bina edenini aňladýardy. Ýoşiýa ybadathanany abatlamak işine başlanda, Musanyň näletini ýüze çykardy. Ýüz kyrk dört müňüň işi Işaýa tarapyndan gaýtadan dikeltmek işi hökmünde şekillendirilýär.</w:t>
      </w:r>
    </w:p>
    <w:p>
      <w:pPr>
        <w:pStyle w:val="ArticleScripture"/>
        <w:jc w:val="left"/>
      </w:pPr>
      <w:r>
        <w:rPr>
          <w:rFonts w:ascii="Times New Roman" w:hAnsi="Times New Roman" w:eastAsia="Times New Roman" w:cs="Times New Roman"/>
        </w:rPr>
        <w:t>Olar gadymy harabalyklary bina ederler, öňki weýrançylyklary dikelderler, köp nesilleriň harabaçylyklary bolan weýran şäherleri abatlap dikelderler. Işaýa 61:4.</w:t>
      </w:r>
    </w:p>
    <w:p>
      <w:pPr>
        <w:pStyle w:val="ArticleBody"/>
        <w:jc w:val="left"/>
      </w:pPr>
      <w:r>
        <w:rPr>
          <w:rFonts w:ascii="Times New Roman" w:hAnsi="Times New Roman" w:eastAsia="Times New Roman" w:cs="Times New Roman"/>
        </w:rPr>
        <w:t>Ybadathanany abatlamak we dikeltmek babatynda Ýoşyýanyň işi, Işaýa pygamberiň Hudaýyň ahyrky günlerdäki halky tarapyndan ýerine ýetirilendigini görkezýän işidir; çünki ähli pygamberler öz ýaşan günlerinden has köp ahyrky günler hakda aýdýarlar. Şol iş Ezranyň döwründe Wawilondan çykanlar tarapyndan hem öňünden nusgalanyp görkezildi.</w:t>
      </w:r>
    </w:p>
    <w:p>
      <w:pPr>
        <w:pStyle w:val="ArticleScripture"/>
        <w:jc w:val="left"/>
      </w:pPr>
      <w:r>
        <w:rPr>
          <w:rFonts w:ascii="Times New Roman" w:hAnsi="Times New Roman" w:eastAsia="Times New Roman" w:cs="Times New Roman"/>
        </w:rPr>
        <w:t>Çünki biz gullardyk; emma Hudaýymyz gullugymyzda-da bizi terk etmedi, eýsem Pars patyşalarynyň öňünde bize rehim etdi: bize täzeden jan bermek, Hudaýymyzyň öýüni dikeltmek, onuň harabaçylyklaryny abatlamak hem-de Ýahudada we Iýerusalimde bize diwar bermek üçin. Ezra 9:9.</w:t>
      </w:r>
    </w:p>
    <w:p>
      <w:pPr>
        <w:pStyle w:val="ArticleBody"/>
        <w:jc w:val="left"/>
      </w:pPr>
      <w:r>
        <w:rPr>
          <w:rFonts w:ascii="Times New Roman" w:hAnsi="Times New Roman" w:eastAsia="Times New Roman" w:cs="Times New Roman"/>
        </w:rPr>
        <w:t>Ezra tarapyndan alnyp barlan iş, olar Wawilondan çykandan soň ýerine ýetirildi we ol Ýoşýanyň ýerine ýetirýän ybadathanany dikeltmek işini, Işaýanyň Hudaýyň ahyrzaman halky hökmünde kesgitlän işini aňladýar hem-de ol 2001-nji ýylyň 11-nji sentýabrynda başlandy. Ylham kitabynda hem Ýahýa şol işi kesgitleýär.</w:t>
      </w:r>
    </w:p>
    <w:p>
      <w:pPr>
        <w:pStyle w:val="ArticleScripture"/>
        <w:jc w:val="left"/>
      </w:pPr>
      <w:r>
        <w:rPr>
          <w:rFonts w:ascii="Times New Roman" w:hAnsi="Times New Roman" w:eastAsia="Times New Roman" w:cs="Times New Roman"/>
        </w:rPr>
        <w:t>Asmandan eşiden sesim ýene maňa ýüzlenip şeýle diýdi: “Git-de, deňziň üstünde we ýeriň üstünde duran perişdäniň elindäki açyk kiçijik kitaby al.” Men perişdäniň ýanyna baryp, oňa: “Maňa şol kiçijik kitaby ber,” diýdim. Ol maňa şeýle diýdi: “Al-da, ony iýip goýber; ol garnyňy ajy eder, emma agzyňda bal dek süýji bolar.” Men kiçijik kitaby perişdäniň elinden alyp iýdim; ol agzymda bal dek süýjüdi, emma ony iýenimden soň garnym ajady. Soňra ol maňa: “Saňa ýene-de köp halklaryň, milletleriň, dilleriň we patyşalaryň öňünde pygamberlik etmek gerekdir,” diýdi. Maňa hasa meňzeş gamyş berildi; perişde durup şeýle diýdi: “Tur-da, Hudaýyň ybadathanasyny, gurbanlyk ýerini we onuň içinde sežde edýänleri ölçäp çyk. Emma ybadathananyň daşky howlusyny hasaba alma, ony ölçeme; çünki ol beýleki milletlere berildi; olar mukaddes şäheri kyrk iki aýlap aýak astyna salarlar. Men Öz iki şaýadyma ygtyýar bererin, olar jüýdeden geýnip, bir müň iki ýüz altmyş gün pygamberlik ederler.” Ylham 10:8–11:3.</w:t>
      </w:r>
    </w:p>
    <w:p>
      <w:pPr>
        <w:pStyle w:val="ArticleBody"/>
        <w:jc w:val="left"/>
      </w:pPr>
      <w:r>
        <w:rPr>
          <w:rFonts w:ascii="Times New Roman" w:hAnsi="Times New Roman" w:eastAsia="Times New Roman" w:cs="Times New Roman"/>
        </w:rPr>
        <w:t>Bu bölekde Ýahýa 1840-njy ýylyň 11-nji awgustynda Perişdäniň elindäki habary iýen, emma 1844-nji ýylyň 22-nji oktýabryndaky ajy lapykeçligi hem başdan geçiren Milleritleri aňladýar. 1844-nji ýylyň ajy lapykeçliginiň üstünde durka, Ýahýa, Hudaýyň ahyrzamandaky halkynyň nyşany hökmünde, 1840-dan 1844-e çenli döwür bilen şekillendirilen tejribäni gaýtadan başdan geçirmelidigini, şeýlelikde 2001-nji ýylyň 11-nji sentýabryna we ýakynda geljek Ýekşenbe gününe degişli kanuna yşarat edýändigini bildi. Oňa: “Sen ýene köp halklaryň, milletleriň, dilleriň we patyşalaryň öňünde pygamberlik etmeli,” diýildi; bu bolsa Ylham kitaby on sekizinji bapda Perişde inende, bütin dünýäniň nurlanmagyny aňladýar, şol wagtda Ylham kitaby onunjy bapyň taryhy gaýtalanýar — “satra satyr.”</w:t>
      </w:r>
    </w:p>
    <w:p>
      <w:pPr>
        <w:pStyle w:val="ArticleBody"/>
        <w:jc w:val="left"/>
      </w:pPr>
      <w:r>
        <w:rPr>
          <w:rFonts w:ascii="Times New Roman" w:hAnsi="Times New Roman" w:eastAsia="Times New Roman" w:cs="Times New Roman"/>
        </w:rPr>
        <w:t>Hudaýyň soňky gün halky ýene pygamberlik eden wagty gaýtalanjak taryhy kesgitlemek bilen baglanyşyklylykda, Ýohana Hudaýyň ybadathanasyny “turup ölçmek” tabşyryldy. Onuň “ölçegi” aýratynlykda görkezildi, çünki ol 1844-nji ýyla ýerleşdirilipdi; şol ýerde onuň garny 22-nji oktýabrdaky lapykeçlik sebäpli ajy edildi. Oňa ybadathanany ölçemek aýdylýardy, emma howlyny daşarda goýmalydy, sebäbi oňa onuň milletleriň wagtyny aňladýandygy, şol döwürde olaryň howlyny bir müň iki ýüz altmyş ýyl basgylap geçjekdigi habar berildi. Bir müň iki ýüz altmyş ýyl 1798-nji ýylda tamamlandy. Ýohan öz ölçegine 1798-nji ýylda başlamalydy we ondan öňki bir müň iki ýüz altmyş ýyly, ruhy ybadathananyň we ruhy Iýerusalimiň basgylanyp geçilen döwrüni, hasaba goşmaly däldi. Ol 1844-nji ýylyň lapykeçliginde durýardy; şonuň üçin 1798-nji ýyldan 1844-nji ýyla çenli döwür kyrk alty ýyldyr. Şol kyrk alty ýyl ybadathanany aňladýar.</w:t>
      </w:r>
    </w:p>
    <w:p>
      <w:pPr>
        <w:pStyle w:val="ArticleBody"/>
        <w:jc w:val="left"/>
      </w:pPr>
      <w:r>
        <w:rPr>
          <w:rFonts w:ascii="Times New Roman" w:hAnsi="Times New Roman" w:eastAsia="Times New Roman" w:cs="Times New Roman"/>
        </w:rPr>
        <w:t>Hudaýyň ahyrzamandaky halky edil 1840-dan 1844-e çenli edenleri ýaly täzeden pygamberlik etmelidigi wagtda Ýahýa, Yslamyň bir pygamberliginiň ýerine ýetmeginde perişde aşak inende, işe başlardylar. Olaryň täzeden pygamberlik etmek işi ybadathanany ölçemek işini talap ederdi, we şol iş “köne ýollaryň” derňelmegini aňladardy; bu bolsa 1798-nji ýylda, ahyrzamanyň başlan wagtynda başlap, 1844-nji ýyldaky beýik lapykeçlik bilen tamamlanan we “ybadathana” bilen şekillendirilen taryhdy. Olar Ýeremiýanyň köne ýollaryny derňemek işine, ýagny Ýahýanyň “kyrk alty ýyllyk ybadathanasyna” başlanlarynda, Musanyň näleti ybadathananyň ähli ýerine seçelen galyndylaryň arasyndan tapyldy we gelmeli Ýoşiýanyň öňünden aýdylan habary ýerine ýetdi. Ýoşiýanyň işi Işaýa tarapyndan hem täzeden kesgitlenýär:</w:t>
      </w:r>
    </w:p>
    <w:p>
      <w:pPr>
        <w:pStyle w:val="ArticleScripture"/>
        <w:jc w:val="left"/>
      </w:pPr>
      <w:r>
        <w:rPr>
          <w:rFonts w:ascii="Times New Roman" w:hAnsi="Times New Roman" w:eastAsia="Times New Roman" w:cs="Times New Roman"/>
        </w:rPr>
        <w:t>Senden çykjaklar gadymy harabalyklary täzeden gurarlar; sen köp nesilleriň binýatlaryny galdyrarsyň; we saňa: Ýarygy bejeriji, ýaşar ýaly ýollary dikeldiji diýler. Işaýa 58:12.</w:t>
      </w:r>
    </w:p>
    <w:p>
      <w:pPr>
        <w:pStyle w:val="ArticleBody"/>
        <w:jc w:val="left"/>
      </w:pPr>
      <w:r>
        <w:rPr>
          <w:rFonts w:ascii="Times New Roman" w:hAnsi="Times New Roman" w:eastAsia="Times New Roman" w:cs="Times New Roman"/>
        </w:rPr>
        <w:t>Hudaýyň ahyrky günlerdäki halky Ýeremiýanyň “gadymy ýollary” bolan “ýaşaljak ýollary” dikeltmelidiler. Olar Ýoşýanyň we Ezra döwrüniň taryhynda zähmetkeşleriň amala aşyranlary ýaly, gadymy harabalyklary täzeden gurmalydylar. Olar “setir üstüne setir” usulyny ulanmalydylar, çünki olar diňe kyrk alty ýyllyk ybadathana bilen şekillendirilen adventizmiň düýpli taryhyny “galdyrjak” däldiler, eýsem muny etmek bilen “köp nesilleriň esaslaryny” hem “dikeltmelidiler”. Olar her bir özgertme hereketiniň düýpli bir işi aňladýandygyny, “setir üstüne setir” diýen ýörelgäniň bolsa 1798-den 1844-e çenli bolan ahyrky günleriň esaslaryny görkezýändigini kesgitlemelidiler. Olar “jaýrygy” bejermelidiler, hem-de jaýryk soňraky betbagtçylyga ýol açýan gap-gaçdaky ýa-da diwardaky ilkinji döwlüşi aňladýar. Bejerilmeli bolan “jaýryk” 1863-nji ýylyň gozgalaňydy.</w:t>
      </w:r>
    </w:p>
    <w:p>
      <w:pPr>
        <w:pStyle w:val="ArticleBody"/>
        <w:jc w:val="left"/>
      </w:pPr>
      <w:r>
        <w:rPr>
          <w:rFonts w:ascii="Times New Roman" w:hAnsi="Times New Roman" w:eastAsia="Times New Roman" w:cs="Times New Roman"/>
        </w:rPr>
        <w:t>2001-nji ýylyň 11-nji sentýabrynda Ýoşiýa geleninde, Hudaýyň ahyrzamanyň halky Ýeremiýanyň gadymy ýollaryna gaýdyp geldi we Millerçi taryhy ölçäp başlamaga girişdi. Olar “ýarylşygy” tapdylar. Olar “köne harabalyklary” gurup barýarkalar, Milleriň düýşündäki gymmatbaha daşlaryň hakykatyny kesgitlediler. Olar, Ýoşiýanyň edişi ýaly, “ýedi wagty” tapdylar we Lewiler 26-njy bapdaky hakykaty dikeldip, şeýlelik bilen “ozalky weýrançylyklary” dikeldip galdyrdylar. Olar Lewiler 26-njy bapdaky “birinji” we “soňky” weýrançylyklary dikeldende, şonda olaryň biriniň 1798-nji ýylda, beýlekisiniň bolsa 1844-nji ýylda tamamlanandygyny ykrar etdiler. Şeýlelik bilen, olaryň ozalky weýrançylyklary dikeldip galdyrmak işi, Ýohanna ybadathanany ölçemäge mümkinçilik beren, oňa berlen hut şol “hasa” boldy.</w:t>
      </w:r>
    </w:p>
    <w:p>
      <w:pPr>
        <w:pStyle w:val="ArticleBody"/>
        <w:jc w:val="left"/>
      </w:pPr>
      <w:r>
        <w:rPr>
          <w:rFonts w:ascii="Times New Roman" w:hAnsi="Times New Roman" w:eastAsia="Times New Roman" w:cs="Times New Roman"/>
        </w:rPr>
        <w:t>Ýahuda taýpasynyň Arslany Öz halkyny gadymy ýollara gaýtaryp getirdi, şeýdip olar soňky ýagmyr habaryny tapyp bilsindiler; soňky ýagmyr habary bolsa üçünji hasratyň Yslam habarydyr. Olar ahyrsoňy 1843-nji we 1850-nji ýyllaryň öňdebaryjy çyzgylary bilen şekillendirilen Habakugyň iki mukaddes tagtasyny açanlarynda, binýadyň Ylham kitabynyň sekizinji babyndaky “üç hasraty” öz içine alýandygyny, hem-de ikinji hasratyň Millerit ybadathanasy gurlan düýpli taryhda tamamlanandygyny gördüler. Şondan soň olar pygamberlikleriň üç gezek ulanylmak düzgünine düşünjäniň öňünden Ýahuda taýpasynyň Arslany tarapyndan goýlandygyny bildiler, şeýlelik bilen, Ýeremiýanyň gadymy ýollaryna dolanyp baranlarynda, birinji we ikinji hasratlaryň iki şaýady bilen kesgitlenýän we berkidilýän üçünji hasratyň soňky ýagmyr habary bolan “dynçlygy we täzelenşi” tanap bildiler.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Duşman erkek we aýal doganlarymyzyň aňlaryny şu ahyrky günlerde berk durmaga taýýar edilýän bir halky taýýarlamak işinden sowmaga çalyşýar. Onuň mekir pelsepeleri aňlary şu sagadyň howplaryndan we borçlaryndan daşlaşdyrmak üçin niýetlenendir. Olar Mesihiň Öz halky üçin Ýahýa bermäge gökden gelen nuruny hiç zat hasap edýärler. Olar öňümizde duran wakalaryň aýratyn üns berilmäge ýeterlik derejede möhüm däldigini öwredýärler. Olar asmanyň gelip çykyşly hakykatyny güýjünden düşürýärler we Hudaýyň halkyny geçen tejribesinden mahrum edip, onuň ýerine ýalan bir ylym berýärler.</w:t>
      </w:r>
    </w:p>
    <w:p>
      <w:pPr>
        <w:pStyle w:val="ArticleScripture"/>
        <w:jc w:val="left"/>
      </w:pPr>
      <w:r>
        <w:rPr>
          <w:rFonts w:ascii="Times New Roman" w:hAnsi="Times New Roman" w:eastAsia="Times New Roman" w:cs="Times New Roman"/>
        </w:rPr>
        <w:t>“«Reb şeýle diýýär: Ýollarda duruň, serediň, gadymy ýodalary soraň, ýagşy ýol nirede bolsa, şonda ýöräň».” Ýeremiýa 6:16.</w:t>
      </w:r>
    </w:p>
    <w:p>
      <w:pPr>
        <w:pStyle w:val="ArticleScripture"/>
        <w:jc w:val="left"/>
      </w:pPr>
      <w:r>
        <w:rPr>
          <w:rFonts w:ascii="Times New Roman" w:hAnsi="Times New Roman" w:eastAsia="Times New Roman" w:cs="Times New Roman"/>
        </w:rPr>
        <w:t>Hiç kimse imanımızın temellerini—işimizin başlangıcında Söz’ün dua dolu incelenişi ve vahiy aracılığıyla atılmış olan temelleri—söküp atmaya kalkışmasın. Son elli yıl boyunca biz bu temeller üzerine bina etmekteyiz. İnsanlar yeni bir yol bulduklarını ve atılmış olandan daha sağlam bir temel koyabileceklerini sanabilirler. Fakat bu büyük bir aldanıştır. Atılmış olandan başka hiç kimse başka bir temel atamaz.</w:t>
      </w:r>
    </w:p>
    <w:p>
      <w:pPr>
        <w:pStyle w:val="ArticleScripture"/>
        <w:jc w:val="left"/>
      </w:pPr>
      <w:r>
        <w:rPr>
          <w:rFonts w:ascii="Times New Roman" w:hAnsi="Times New Roman" w:eastAsia="Times New Roman" w:cs="Times New Roman"/>
        </w:rPr>
        <w:t>Geçmişde köp adamlar täze bir imany gurmaga, täze ýörelgeleri berkarar etmäge girişdiler. Emma olaryň guran binasy näçe wagtlap durdy? Ol tiz wagtda ýykyldy, çünki ol gaýanyň üstünde esaslandyrylmady.</w:t>
      </w:r>
    </w:p>
    <w:p>
      <w:pPr>
        <w:pStyle w:val="ArticleScripture"/>
        <w:jc w:val="left"/>
      </w:pPr>
      <w:r>
        <w:rPr>
          <w:rFonts w:ascii="Times New Roman" w:hAnsi="Times New Roman" w:eastAsia="Times New Roman" w:cs="Times New Roman"/>
        </w:rPr>
        <w:t>“Ilkinji şägirtler adamlaryň aýdýan zatlary bilen ýüzbe-ýüz bolmaly däldilermi? Olar ýalan nazaryýetleri diňlemeli bolmadylar we soňra, ähli zady ýerine ýetirenden soň, berk durup: ‘Hiç kim goýlan binýatdan başga binýat goýup bilmez’ diýip aýtmaly bolmadylarmy?” 1 Korintoslylara 3:11.</w:t>
      </w:r>
    </w:p>
    <w:p>
      <w:pPr>
        <w:pStyle w:val="ArticleScripture"/>
        <w:jc w:val="left"/>
      </w:pPr>
      <w:r>
        <w:rPr>
          <w:rFonts w:ascii="Times New Roman" w:hAnsi="Times New Roman" w:eastAsia="Times New Roman" w:cs="Times New Roman"/>
        </w:rPr>
        <w:t>“Şeýlelik bilen, ynamymyzyň başlangyjyny ahyra çenli berk saklamalydyrys. Bu halka Hudaý tarapyndan we Mesih tarapyndan güýçli sözler iberildi; olar bu halky dünýeden çykaryp, nokatba-nokat, häzirki hakykatyň aýdyň nury içine getirdi. Dodaklary mukaddes ot bilen deglen Hudaýyň hyzmatkärleri bu habary yglan etdiler. Ylahy söz beýan edilen hakykatyň hakykylygyna öz möhürini basdy.” Testimonies, 8-nji tom,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ýedinji</dc:title>
  <dc:subject>Pygamberlik Rowaýaty: Ýerobogamdan Ýoşýa çenli we Gadymy Ýollaryň Dikeldilişi</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