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on bäşinji</w:t>
      </w:r>
    </w:p>
    <w:p>
      <w:pPr>
        <w:pStyle w:val="ArticleSubtitle"/>
        <w:jc w:val="left"/>
      </w:pPr>
      <w:r>
        <w:rPr>
          <w:rFonts w:ascii="Arial" w:hAnsi="Arial" w:eastAsia="Arial" w:cs="Arial"/>
        </w:rPr>
        <w:t>Soňky Nesliň Pygamberlik Häsiýetleriniň Üsti Açylmagy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Geçip barýan bir halkyň ahyrky neslinde käbir pygamberlik häsiýetleri ýüze çykýar. Şonda olar ýylanlar nesline öwrülýärler, çünki olar Şeýtanyň häsiýetini emele getiripdirler. Olar zynahorlar neslidir, çünki olar Hudaýyň duşmanlary bilen mukaddes edilmedik baglanyşyklary döredipdirler. Olar şeýle bir derejä ýetipdirler welin, görýärler, emma düşünip bilmeýärler; eşidýärler, emma idrak edip bilmeýärler; çünki olar öwrülmedikdirler, bu bolsa olaryň ýürekleriniň ýag basmagy hökmünde beýan edilýär. Musa ilki bilen hut şu hadysanyň özüne ýüzlenipdi.</w:t>
      </w:r>
    </w:p>
    <w:p>
      <w:pPr>
        <w:pStyle w:val="ArticleScripture"/>
        <w:jc w:val="left"/>
      </w:pPr>
      <w:r>
        <w:rPr>
          <w:rFonts w:ascii="Times New Roman" w:hAnsi="Times New Roman" w:eastAsia="Times New Roman" w:cs="Times New Roman"/>
        </w:rPr>
        <w:t>Musa bütin Ysraýyly ýanyna çagyryp, olara şeýle diýdi: «Siz Rebbiň Müsür ýurdumda faraona, onuň ähli hyzmatkärlerine we onuň bütin ýurduna siziň gözüňiziň öňünde eden zatlarynyň ählisini gördüňiz; gözüňiziň gören şol beýik synaglaryny, alamatlary we şol beýik gudratlary hem gördüňiz. Emma şu güne çenli Reb size düşünýän ýürek, görýän gözler we eşidýän gulaklar bermedi». Kanun taglymaty 29:2–4.</w:t>
      </w:r>
    </w:p>
    <w:p>
      <w:pPr>
        <w:pStyle w:val="ArticleBody"/>
        <w:jc w:val="left"/>
      </w:pPr>
      <w:r>
        <w:rPr>
          <w:rFonts w:ascii="Times New Roman" w:hAnsi="Times New Roman" w:eastAsia="Times New Roman" w:cs="Times New Roman"/>
        </w:rPr>
        <w:t>Laodikeli hadysasynda görmek we eşitmek meselesiniň ilkinji gezek agzalýan ýerinde, Hudaýyň halkynyň görüp bilmeýän zady olaryň esas goýujy taryhynyň alamatlarydyr we gudratlarydyr. Ýeremiýa bu hadysany soňky günlerde “akmak gyzlaryň” bir häsiýeti hökmünde kesgitleýär we ony akmak gyzlaryň Ýaradyjy Hudaýdan gorkmagy yglan edýän birinji perişdäniň habary bilen başlanýan üç perişdäniň habarlaryny kabul etmekden ýüz öwürmeginiň beýany hökmünde görkezýär. Bu gozgalaň sebäpli olar soňky ýagşy alman galýarlar.</w:t>
      </w:r>
    </w:p>
    <w:p>
      <w:pPr>
        <w:pStyle w:val="ArticleScripture"/>
        <w:jc w:val="left"/>
      </w:pPr>
      <w:r>
        <w:rPr>
          <w:rFonts w:ascii="Times New Roman" w:hAnsi="Times New Roman" w:eastAsia="Times New Roman" w:cs="Times New Roman"/>
        </w:rPr>
        <w:t>Muny Ýakubyň öýünde yglan ediň, muny Ýahudada jar ediň-de, şeýle diýiň: Indi muny diňläň, eý akylsyz we düşünjesiz halk; gözleri bar, emma görmeýärler; gulaklary bar, emma eşitmeýärler. «Menden gorkmaýarsyňyzmy?» diýýär Reb. «Huzurymda titremegiňiz ýokmy? Men deňziň serhedi üçin gumy ebedi karar bilen goýdum, ol ondan geçip bilmez; onuň tolkunlary joşsa-da, üstün çykyp bilmezler; güwleseler-de, onuň üstünden geçip bilmezler. Emma bu halkyň ýüregi ýüz öwüriji we pitneçi ýürekdir; olar ýüz öwrüp gitdiler. Olar öz ýüreklerinde-de: “Geliň, indi öz Hudaýymyz Rebden gorkalyň; Ol öz möwsüminde irki we soňky ýagşy berýär; orak üçin bellenen hepdeleri bize saklap berýär” diýmeýärler. Siziň pis işleriňiz bu zatlary sizden ýüz öwürdirdi, günäleriňiz bolsa ýagşy zatlary sizden saklady». Ýermeýa 5:20–25.</w:t>
      </w:r>
    </w:p>
    <w:p>
      <w:pPr>
        <w:pStyle w:val="ArticleBody"/>
        <w:jc w:val="left"/>
      </w:pPr>
      <w:r>
        <w:rPr>
          <w:rFonts w:ascii="Times New Roman" w:hAnsi="Times New Roman" w:eastAsia="Times New Roman" w:cs="Times New Roman"/>
        </w:rPr>
        <w:t>Ezekiel görüp-de düşünip ýetmeýändigiň üsti bilen aňladylýan häsiýetleri ýüze çykarýanlary pitneçi öý hökmünde kesgitleýär. Olar öz esaslarynyň taryhyny görmek islemeýän pitneçi öýdür; olar akylsyz gyzlardyr, olar ilkinji perişdäniň habaryny ret edýändikleri üçin iman öwrenişine gelmedikdirler; bu bolsa olaryň hemmesini ret etmekdir, çünki eger siz ilkinji perişdäniň habaryny kabul etmeýän bolsaňyz, onda ikinjini-de, üçünjini-de kabul edip bilmersiňiz. Şeýle ýagdaýda soňky ýagmyr döwründe bu gyzlardan soňky ýagmyr saklanyp galýar. Isa Öz gürrüňinde bu häsiýeti beýan edenden soň, soňra ekijiniň tymsalyny hödürlemäge dowam etdi.</w:t>
      </w:r>
    </w:p>
    <w:p>
      <w:pPr>
        <w:pStyle w:val="ArticleScripture"/>
        <w:jc w:val="left"/>
      </w:pPr>
      <w:r>
        <w:rPr>
          <w:rFonts w:ascii="Times New Roman" w:hAnsi="Times New Roman" w:eastAsia="Times New Roman" w:cs="Times New Roman"/>
        </w:rPr>
        <w:t>Emma siziň gözleriňiz bagtlydyr, çünki olar görýär; siziň gulaklaryňyz hem bagtlydyr, çünki olar eşidýär. Çünki size dogrusyny aýdýaryn: köp pygamberler we takwa adamlar siziň görýän zatlaryňyzy görmegi isläpdirler, ýöne görmändirler; siziň eşidýän zatlaryňyzy eşitmegi hem isläpdirler, ýöne eşitmändirler. Şeýlelikde, ekipçiniň tymsalyny diňläň. Her kim Patyşalygyň sözüni eşidip, oňa düşünmese, şonda Şeýtan gelip, onuň ýüregine ekilen zady alyp gidýär. Ýoluň gyrasyna ekilen tohumy kabul eden adam şudur. Daşly ýerlere ekilen tohumy kabul eden bolsa, sözi eşidip, ony bada-bat şatlyk bilen kabul edýän adamdyr; emma onuň öz içinde köki ýokdur, ol diňe biraz wagt dowam edýär; sebäbi söz sebäpli jebir ýa-da yzarlama ýüze çykanda, ol dessine büdreýär. Tikenleriň arasyna ekilen tohumy kabul eden hem sözi eşidýän adamdyr; ýöne bu dünýäniň aladalary we baýlygyň aldawçylygy sözi bogýar, şeýdip ol miwesiz bolýar. Emma oňat ýere ekilen tohumy kabul eden adam, sözi eşidip oňa düşünýändir; ol hem miwe berýär we hasyl getirýär: biri ýüz esse, biri altmyş esse, biri otuz esse. Ol olara ýene bir tymsal getirip, şeýle diýdi: Gökleriň Patyşalygy meýdanyna gowy tohum eken adama meňzedilýär. Emma adamlar uklap ýatyrkalar, onuň duşmany gelip, bugdaýyň arasyna haşal ot ekip gitdi. Ekin gögerip, hasyl berende, şonda haşal otlar hem göründi. Şeýlelikde öý eýesiniň hyzmatkärleri gelip, oňa şeýle diýdiler: “Agam, sen meýdanyňa gowy tohum ekmediňmi? Onda bu haşal otlar nireden çykdy?” Ol olara: “Muny bir duşman etdi” diýdi. Hyzmatkärler oňa: “Onda biz gidip, olary ýygnap alalyňmy?” diýdiler. Emma ol: “Ýok; haşal otlary ýygnap alýarkaňyz, olaryň bilen birlikde bugdaýy hem sogrup almagyňyz mümkin. Orak döwrüne çenli ikisini bile ösübersin. Orak wagtynda men orakçylara şeýle diýerin: ilki haşal otlary ýygnap, ýakmak üçin baglara daňyň; bugdaýy bolsa meniň ambarlaryma ýygnap getiriň” diýdi. Matthew 13:16–30.</w:t>
      </w:r>
    </w:p>
    <w:p>
      <w:pPr>
        <w:pStyle w:val="ArticleBody"/>
        <w:jc w:val="left"/>
      </w:pPr>
      <w:r>
        <w:rPr>
          <w:rFonts w:ascii="Times New Roman" w:hAnsi="Times New Roman" w:eastAsia="Times New Roman" w:cs="Times New Roman"/>
        </w:rPr>
        <w:t>Akmaklar tikenli otdur, paýhaslylar bolsa bugdaýdyr. On gyz hakyndaky tymsalda bu iki toparyň arasyndaky tapawudy äşgär edýän zat ýagyň bolmagydyr; bugdaý bilen tikenli ot meselinde bolsa, bu tapawut tohumyň — ýagny sözüň — düşünilip-düşünilmändigine esaslanýar. Musa tarapyndan görmez we şonuň üçin düşünmez bir topar barada edilen ilkinji agzalma, düşünilmeli habary binýat goýujy taryhyň alamatlary we gudratlary hökmünde kesgitleýär. Ellen White tarapyndan pitneçi öýüň körlüginiň unsurlary barada edilen soňky pygamberlik salgylanmasy, ähli dogruçyl adamlaryň görmegi arzuw eden zady görmäge mübärek edilen gözleriň Millerit hereketiniň taryhy bolandygyny görkezýär.</w:t>
      </w:r>
    </w:p>
    <w:p>
      <w:pPr>
        <w:pStyle w:val="ArticleScripture"/>
        <w:jc w:val="left"/>
      </w:pPr>
      <w:r>
        <w:rPr>
          <w:rFonts w:ascii="Times New Roman" w:hAnsi="Times New Roman" w:eastAsia="Times New Roman" w:cs="Times New Roman"/>
        </w:rPr>
        <w:t>1840–1844-nji ýyllarda berlen ähli habarlar häzir güýçli täsir bilen yglan edilmelidir, çünki öz ugruny ýitiren adamlar köpdür. Bu habarlar ähli ýygnaklara ýetirilmelidir.</w:t>
      </w:r>
    </w:p>
    <w:p>
      <w:pPr>
        <w:pStyle w:val="ArticleScripture"/>
        <w:jc w:val="left"/>
      </w:pPr>
      <w:r>
        <w:rPr>
          <w:rFonts w:ascii="Times New Roman" w:hAnsi="Times New Roman" w:eastAsia="Times New Roman" w:cs="Times New Roman"/>
        </w:rPr>
        <w:t>«Mesih şeýle diýdi: “Gözleriňiz bagtlydyr, sebäbi olar görýärler; gulaklaryňyz hem bagtlydyr, sebäbi olar eşidýärler. Çünki size dogrusyny aýdýaryn: siziň görýän zatlaryňyzy görmekligi köp pygamberler we dogruçyl adamlar arzuw etdiler, ýöne görmediler; siziň eşidýän zatlaryňyzy eşitmekligi arzuw etdiler, ýöne eşitmediler” [Matthew 13:16, 17]. 1843-nji we 1844-nji ýyllarda görülen zatlary gören gözler bagtlydyr». Manuscript Releases, 21-nji tom, 436, 437.</w:t>
      </w:r>
    </w:p>
    <w:p>
      <w:pPr>
        <w:pStyle w:val="ArticleBody"/>
        <w:jc w:val="left"/>
      </w:pPr>
      <w:r>
        <w:rPr>
          <w:rFonts w:ascii="Times New Roman" w:hAnsi="Times New Roman" w:eastAsia="Times New Roman" w:cs="Times New Roman"/>
        </w:rPr>
        <w:t>Isa ahyry hemişe soňy başlangyç bilen suratlandyrýar, hem-de gözleri bolup-da, görmeýän ýa-da düşünmeýänler baradaky ilkinji salgylanma bilen iň soňky salgylanma, pitneçi öýüň esas goýujy taryhynyň görünmeýän zatdygyny, şonuň üçin hem ret edilýändigini, şeýlelikde akmaklaryň soňky ýagşy tanamagyna päsgel berýändigini görkezýär. 1840–1844-nji ýyllaryň taryhy gadymy Ysraýylyň Müsür gulçulygyndan halas edilişi bilen nyşanlandyryldy. Gadymy Ysraýylyň ilkinji synag döwründen geçip bilmezligi olary Kadeşe getirdi; ol ýerde olar on içalynyň ýalan habaryny kabul etdiler we özlerini täzeden Müsüre alyp gitmek üçin täze bir serkerdäni saýlap aldylar. Kyrk ýyl soň olar ýene Kadeşe getirildi, we Musa Daşy ikinji gezek urmak bilen şowsuzlyga uçrady.</w:t>
      </w:r>
    </w:p>
    <w:p>
      <w:pPr>
        <w:pStyle w:val="ArticleBody"/>
        <w:jc w:val="left"/>
      </w:pPr>
      <w:r>
        <w:rPr>
          <w:rFonts w:ascii="Times New Roman" w:hAnsi="Times New Roman" w:eastAsia="Times New Roman" w:cs="Times New Roman"/>
        </w:rPr>
        <w:t>Musa şowsuzlyga uçran hem bolsa, Ýeşuwa olary wada berlen ýurda alyp barmaga şonda-da dowam etdi. Kadeşdäki soňky synag onuň bilen baglanyşykly agyr bir gozgalaňy öz içine alýardy, çünki Isa hemişe soňuny başlangyç bilen şöhlelendirýär; şeýlelikde kyrk ýylyň başynda Kadeşde on içalynyň gozgalaňy, hem-de kyrk ýylyň ahyrynda hem Kadeşde bolan gozgalaňy beýik bir gozgalaňy şekillendirýär. Şeýle-de bolsa, Musanyň Kadeşdäki gozgalaňyna garamazdan, wada berlen ýurda girmegiň görnüşi indi mundan beýläk gijikdirilmedi.</w:t>
      </w:r>
    </w:p>
    <w:p>
      <w:pPr>
        <w:pStyle w:val="ArticleBody"/>
        <w:jc w:val="left"/>
      </w:pPr>
      <w:r>
        <w:rPr>
          <w:rFonts w:ascii="Times New Roman" w:hAnsi="Times New Roman" w:eastAsia="Times New Roman" w:cs="Times New Roman"/>
        </w:rPr>
        <w:t>1863-nji ýyldaky pitne, 1888-nji ýyldaky has-da güýçlenen pitnä alyp bardy; ol hem 1919-njy ýyldaky has-da artan pitnä alyp bardy, bu bolsa ahyrsoňy 1957-nji ýyldaky pitne bilen jemlendi. Isa Laodikýa Adventizmini ýene-de Kadeşe getirdi. Olary üçünji perişdäniň gelip, ahyrsoňy 1863-nji ýyldaky pitnäni we Laodikýanyň çölde sergezdanlygyň sürgün edilmegini aýan eden synag işiniň başlanan taryhyna gaýtaryp getirdi. Üçünji perişde Laodikýa Adventizminiň ahyrky taryhyna 2001-nji ýylyň 11-nji sentýabrynda, Vahýy on sekizinji bapdaky gudratly perişde — ýagny üçünji perişde — aşak düşende girdi. Soňra ol, Nýu-Ýork şäheriniň diňleri ýere ýykylanda Nimrodyň diňiniň ýykyşynda görnüşlendirilişi ýaly, Wawilonyň ýykylandygyny yglan etdi.</w:t>
      </w:r>
    </w:p>
    <w:p>
      <w:pPr>
        <w:pStyle w:val="ArticleScripture"/>
        <w:jc w:val="left"/>
      </w:pPr>
      <w:r>
        <w:rPr>
          <w:rFonts w:ascii="Times New Roman" w:hAnsi="Times New Roman" w:eastAsia="Times New Roman" w:cs="Times New Roman"/>
        </w:rPr>
        <w:t>“Üçünji perişdäniň habary düşünilmez; ýeri öz şöhraty bilen ýagtyldjak nur, onuň barha artýan şöhratynda ýöremekden ýüz öwürýänler tarapyndan ýalan nur diýlip atlandyrylar.” Review and Herald, 27-nji maý, 1890.</w:t>
      </w:r>
    </w:p>
    <w:p>
      <w:pPr>
        <w:pStyle w:val="ArticleBody"/>
        <w:jc w:val="left"/>
      </w:pPr>
      <w:r>
        <w:rPr>
          <w:rFonts w:ascii="Times New Roman" w:hAnsi="Times New Roman" w:eastAsia="Times New Roman" w:cs="Times New Roman"/>
        </w:rPr>
        <w:t>Gadymy Ysraýyl bilen nähili bolan bolsa, häzirki Ysraýyl bilen hem şeýledir. 2001-nji ýylyň 11-nji sentýabryna şaýat bolan nesil iň soňky nesildir. Isa Luka kitabynyň ýigrimi birinji babynda: “bu nesil” diýip aýtdy, we Ol şol nesli asman bilen ýeriň ötüp geçjek döwründe ýaşaýanlar hökmünde kesgitledi; bu bolsa Ikinji Gelişde bolup geçýär. Mesihiň gaýdyp gelşine şaýat bolmak üçin ýaşap ýetjek şol nesil özleriniň iň soňky nesildigini subut edýän bir alamaty tanap biler. Olar “her bir görnüşiň täsiriniň” indi “uzaldylmaýan” döwürde ýaşaýanlaryň hut özleridigine düşünerler we muny bilerler.</w:t>
      </w:r>
    </w:p>
    <w:p>
      <w:pPr>
        <w:pStyle w:val="ArticleBody"/>
        <w:jc w:val="left"/>
      </w:pPr>
      <w:r>
        <w:rPr>
          <w:rFonts w:ascii="Times New Roman" w:hAnsi="Times New Roman" w:eastAsia="Times New Roman" w:cs="Times New Roman"/>
        </w:rPr>
        <w:t>Isa ybadathanadan şägirtleri bilen çykyp barýarka, olar ybadathananyň weýran edilşi baradaky beýany bilen Onuň näme diýmek isländigini düşündirmegini Ondan soradylar. Şol söhbet Onuň şägirtleriniň ahyrky nesilde geçirýän söhbedini aňladýardy. Şägirtler, ýekşenbe güni baradaky kanunyň ýakyn wagtda gelşinde Laodikiýadaky Adventist buthanasynyň süpürilip taşlanjakdygyny, sebäbi ondaky ybadat edýänleriň Onuň agzyndan çykarylyp taşlanýandygyny we indi Onuň adyndan gepleýänler däldigini, Ony gaýtalap öwredende näme diýmek isländigine düşünmek islediler.</w:t>
      </w:r>
    </w:p>
    <w:p>
      <w:pPr>
        <w:pStyle w:val="ArticleBody"/>
        <w:jc w:val="left"/>
      </w:pPr>
      <w:r>
        <w:rPr>
          <w:rFonts w:ascii="Times New Roman" w:hAnsi="Times New Roman" w:eastAsia="Times New Roman" w:cs="Times New Roman"/>
        </w:rPr>
        <w:t>Isa şägirtlerine jogap berende, Iýerusalimiň weýran edilmegini we şondan soň dowam eden taryhy, dünýäniň ahyryna çenli beýan etdi. On dokuzynjy aýata çenli taryhy umumy syny beýan edenden soň, Ol soňra Iýerusalimiň weýran edilmegine ýüzlenýär; bu weýrançylyk haçda bolup biljekdi, emma Hudaýyň rehimdarlygy we sabyr-takatlylygy bilen takmynan kyrk ýyl yza süýşürildi. Şol kyrk ýylyň ahyrynda weýrançylykdan gutuljak galyndy bolar, ýöne diňe Ol şonda beren alamatyny tanasalar.</w:t>
      </w:r>
    </w:p>
    <w:p>
      <w:pPr>
        <w:pStyle w:val="ArticleBody"/>
        <w:jc w:val="left"/>
      </w:pPr>
      <w:r>
        <w:rPr>
          <w:rFonts w:ascii="Times New Roman" w:hAnsi="Times New Roman" w:eastAsia="Times New Roman" w:cs="Times New Roman"/>
        </w:rPr>
        <w:t>Gadymy Ysraýylyň başlangyjynda kyrk ýyllyk bir döwür bardy; ol Musa pygamberiň ara düşmegi netijesinde kyrk ýyl yza süýşürilen on içalynyň pitnesine garşy çykarylan höküm bilen başlandy. Gadymy Ysraýylyň ahyrynda bolsa, Mesihiň sabyr-takaty we rehimdarlygy netijesinde kyrk ýyl yza süýşürilen haça garşy pitne üçin çykarylan bir höküm bardy. Iki taryhda-da halas bolan bir galyndy bardy. Isa hemişe bir zadyň ahyryny onuň başlangyjy bilen suratlandyrýar.</w:t>
      </w:r>
    </w:p>
    <w:p>
      <w:pPr>
        <w:pStyle w:val="ArticleBody"/>
        <w:jc w:val="left"/>
      </w:pPr>
      <w:r>
        <w:rPr>
          <w:rFonts w:ascii="Times New Roman" w:hAnsi="Times New Roman" w:eastAsia="Times New Roman" w:cs="Times New Roman"/>
        </w:rPr>
        <w:t>Isaýus Iýerusalimiň weýran edilmegi bilen baglanyşykly alamat barada aýtdy we ony «ar alyş günleri» diýip kesgitledi.</w:t>
      </w:r>
    </w:p>
    <w:p>
      <w:pPr>
        <w:pStyle w:val="ArticleScripture"/>
        <w:jc w:val="left"/>
      </w:pPr>
      <w:r>
        <w:rPr>
          <w:rFonts w:ascii="Times New Roman" w:hAnsi="Times New Roman" w:eastAsia="Times New Roman" w:cs="Times New Roman"/>
        </w:rPr>
        <w:t>Iýerusalimi goşunlaryň gabap alandygyny göreniňizde, onda onuň weýrançylygynyň golaýlaşandygyny biliň. Şonda Ýahudasyrdaklar daglara gaçsynlar; onuň içinde bolanlar çykyp gitsinler; oba ýerlerinde bolanlar hem onuň içine girmesinler. Çünki ýazylan zatlaryň hemmesi ýerine ýetsin diýip, bular ar alyş günleridir. Luka 21:20–22.</w:t>
      </w:r>
    </w:p>
    <w:p>
      <w:pPr>
        <w:pStyle w:val="ArticleBody"/>
        <w:jc w:val="left"/>
      </w:pPr>
      <w:r>
        <w:rPr>
          <w:rFonts w:ascii="Times New Roman" w:hAnsi="Times New Roman" w:eastAsia="Times New Roman" w:cs="Times New Roman"/>
        </w:rPr>
        <w:t>“Öç güni” iň soňky ýedi beladyr, we şu sebäpli Uýam Waýt Iýerusalimiň weýran edilmegini soňky günlerde Hudaýyň ýerine ýetiriji hökümi bilen deňleşdirýär.</w:t>
      </w:r>
    </w:p>
    <w:p>
      <w:pPr>
        <w:pStyle w:val="ArticleScripture"/>
        <w:jc w:val="left"/>
      </w:pPr>
      <w:r>
        <w:rPr>
          <w:rFonts w:ascii="Times New Roman" w:hAnsi="Times New Roman" w:eastAsia="Times New Roman" w:cs="Times New Roman"/>
        </w:rPr>
        <w:t>Ýakyn geliň, eý milletler, diňlemek üçin; gulak asyň, eý halklar: goý ýer ýüzi we onuň içindäki ähli zatlar, dünýä hem-de ondan çykýan ähli zatlar eşitsin. Çünki Rebbiň gazaby ähli milletleriň üstündedir, Onuň gahary bolsa olaryň ähli goşunlarynyň üstündedir; Ol olary bütinleý ýok etdi, olary gyrgyna tabşyrdy. Olaryň öldürülenleri hem daşary taşlanar, olaryň läşlerinden çykan porsy ys ýokary galar, daglar bolsa olaryň gany bilen ereýär. Gögüň ähli goşuny dargap gider, asman bolsa rulon ýaly togarlanar; olaryň ähli goşuny üzüm şahasyndaky ýapragyň gaçşy ýaly, injir agajyndan gaçýan bişmedik injir ýaly ýykylar. Çünki Meniň gylyjym asmanda ezberilip taýýarlanyldy; ine, ol höküm üçin Idumeýanyň üstüne, näletime duçar edilen halkyň üstüne iner. Rebbiň gylyjy gan bilen doldurylan, ýag bilen, guzularyň we geçileriň gany bilen, goçlaryň böwrek ýaglary bilen semredilen; çünki Rebbiň Bosrada gurbanlygy we Idumeýa ýurdunyň üstünde uly gyrgyny bardyr. Olaryň ýany bilen ýabany öküzler hem iner, ýaş öküzler hem güýçli öküzler bilen bile iner; olaryň ýurdy gana ýuwrular, olaryň tozany bolsa ýag bilen semreder. Çünki bu Rebbiň ar alyş günüdür, Sionyň dawasy üçin öwez doluş ýylydyr. Işaýa 34:1–8.</w:t>
      </w:r>
    </w:p>
    <w:p>
      <w:pPr>
        <w:pStyle w:val="ArticleBody"/>
        <w:jc w:val="left"/>
      </w:pPr>
      <w:r>
        <w:rPr>
          <w:rFonts w:ascii="Times New Roman" w:hAnsi="Times New Roman" w:eastAsia="Times New Roman" w:cs="Times New Roman"/>
        </w:rPr>
        <w:t>Isa Mesih Öz ilkinji köpçülik öňünde eden çykyşyny Nazaretde edip, Özünü Mesih hökmünde yglan etdi. Ol çykyş pygamberlik taýdan ilkinji agzalyş düzgünine tabyn edilipdi. Onuň saýlap okan ýazgysy Onuň işiniň “Rebbiň ar alyş gününi” yglan etmegi hem öz içine alýandygyny görkezýärdi. Bu bolsa Işaýanyň aýdyşyna görä, “Sionyň dawasy üçin öwezini doluş ýyly” hem bolup durýar.</w:t>
      </w:r>
    </w:p>
    <w:p>
      <w:pPr>
        <w:pStyle w:val="ArticleBody"/>
        <w:jc w:val="left"/>
      </w:pPr>
      <w:r>
        <w:rPr>
          <w:rFonts w:ascii="Times New Roman" w:hAnsi="Times New Roman" w:eastAsia="Times New Roman" w:cs="Times New Roman"/>
        </w:rPr>
        <w:t>Mesih öz jemgyýet öňündäki gullugyna Nazaretde başlap, Özününi Mesih hökmünde yglan etdi. Hut şonda-da, Onuň sözlerini eşidip hem, olary duýup bilmedik adamlar Ony dagdan zyňyp taşlap öldürmäge synanyşdylar. Onuň gullugynyň başlangyjy Öz dogduk şäheriniň ilatynyň Ony öldürmäge synanyşmagy bilen bellendi, gullugynyň soňunda bolsa Öz halky Ony hakykatdan-da öldürdi. Onuň gullugy Özüni Mesih hökmünde tanatmakdan ybaratdy; Ol çokundyrylanda ýag bilen mesh edilip, şonda Mesih boldy. Onuň çokundyrylmagynda geljek Mesih baradaky öňünden aýdylyşyň berjaý bolandygyny tassyklamak üçin ylahy bir nyşan aşak indi. 1840-njy ýylyň 11-nji awgustynda şol taryhyň synag habary baradaky öňünden aýdylyşy tassyklamak üçin ylahy bir nyşan aşak indi. 2001-nji ýylyň 11-nji sentýabrynda hem şol taryhyň öňünden aýdylan habaryny, ýagny soňky ýagmyryň habaryny tassyklamak üçin ylahy bir nyşan aşak indi.</w:t>
      </w:r>
    </w:p>
    <w:p>
      <w:pPr>
        <w:pStyle w:val="ArticleScripture"/>
        <w:jc w:val="left"/>
      </w:pPr>
      <w:r>
        <w:rPr>
          <w:rFonts w:ascii="Times New Roman" w:hAnsi="Times New Roman" w:eastAsia="Times New Roman" w:cs="Times New Roman"/>
        </w:rPr>
        <w:t>“Samariýalylar bilen iki gün zähmet çekenden soň, Isa Galileýa tarap ýoluny dowam etdirmek üçin olaryň ýanyndan gitdi. Ol ýaşlygyny we irki ýigitlik ýyllaryny geçiren Nazaretde eglenmedi. Özününi Mesh edilen Zat hökmünde yglan edeninde, ol ýerde sinagogadaky garşy alynyşy şeýle bir ýaramaz boldy welin, ol hasyllyrak meýdanlary gözlemegi, gulak asjak gulaklara we öz habaryny kabul etjek ýüreklerä wagyz etmegi makul bildi. Ol şägirtlerine: “Pygamber öz ýurdynda hormat görmez” diýdi. Bu söz, öz aralarynda göze ilmez ýaşap gelen we çagalykdan bäri ýakyndan tanaýan bir adamda täsin derejede haýran galdyryjy ösüşi ykrar etmäge köp adamlaryň edýän tebigy ikirjiňlenmesini beýan edýär. Şol bir wagtyň özünde, hut şol adamlaryň özleri nätanyş we başdan geçiriji biriniň dawa-talaplary sebäpli juda joşup bilerdiler.” The Spirit of Prophecy, volume 2, 151.</w:t>
      </w:r>
    </w:p>
    <w:p>
      <w:pPr>
        <w:pStyle w:val="ArticleBody"/>
        <w:jc w:val="left"/>
      </w:pPr>
      <w:r>
        <w:rPr>
          <w:rFonts w:ascii="Times New Roman" w:hAnsi="Times New Roman" w:eastAsia="Times New Roman" w:cs="Times New Roman"/>
        </w:rPr>
        <w:t>Luka kitabynyň ýigrimi birinji babynda Mesih ölmeýän soňky nesil bolan ýüz kyrk dört müň adamy görkezýär. Ol muny Ozal Öz Atasynyň öýi bolan, emma soňra ýewreýleriň öýüne öwrülen ýere eden soňky sapary bilen başlanan taryhy beýan etmek arkaly edýär. Isanyň beýan edip başlan şol taryhy wakalaryň beýanatynda Ol Iýerusalimiň we şägirtleriň bilmek islän ybadathananyň ýykyljak pursatyna (biziň eýýamymyzyň 70-nji ýylyna) gelip ýetdi. Ol şol weýrançylygy Öz gullugynyň başlangyç yglanynyň bir bölegi bolan ar alyş günleri diýip atlandyrdy. “Ar alyş günleri” diňe bir milady 70-nji ýylda Iýerusalimiň ýok edilmegini däl, eýsem iň soňky ýedi bela arkaly şekillendirilýän Hudaýyň gazap wagtyny hem aňladýardy.</w:t>
      </w:r>
    </w:p>
    <w:p>
      <w:pPr>
        <w:pStyle w:val="ArticleScripture"/>
        <w:jc w:val="left"/>
      </w:pPr>
      <w:r>
        <w:rPr>
          <w:rFonts w:ascii="Times New Roman" w:hAnsi="Times New Roman" w:eastAsia="Times New Roman" w:cs="Times New Roman"/>
        </w:rPr>
        <w:t>Çünki bu gün Hökmürowanlaryň Rebbi Hudaýyň günüdir, ar alyş günidir, ol Öz garşydaşlaryndan aryny alsyn diýip; gylyç ýuwdar, doýar we olaryň ganyna serhoş bolar; çünki Hökmürowanlaryň Rebbi Hudaýyň demirgazyk ýurdunda, Ýewfrat derýasynyň boýunda gurbanlygy bardyr. Ýeremiýa 46:10.</w:t>
      </w:r>
    </w:p>
    <w:p>
      <w:pPr>
        <w:pStyle w:val="ArticleBody"/>
        <w:jc w:val="left"/>
      </w:pPr>
      <w:r>
        <w:rPr>
          <w:rFonts w:ascii="Times New Roman" w:hAnsi="Times New Roman" w:eastAsia="Times New Roman" w:cs="Times New Roman"/>
        </w:rPr>
        <w:t>“Ýewfrat derýasynyň ýanyndaky demirgazyk ýurtdaky gurban” bilen aňladylýan Wawilona garşy “ar alyş güni” ýakyn wagtda geljek ýekşenbe kanunyndan başlanýar.</w:t>
      </w:r>
    </w:p>
    <w:p>
      <w:pPr>
        <w:pStyle w:val="ArticleScripture"/>
        <w:jc w:val="left"/>
      </w:pPr>
      <w:r>
        <w:rPr>
          <w:rFonts w:ascii="Times New Roman" w:hAnsi="Times New Roman" w:eastAsia="Times New Roman" w:cs="Times New Roman"/>
        </w:rPr>
        <w:t>Rebbiň gahary sebäpli ol ýerde hiç kim ýaşamaz, ol bütinleý weýran bolar; Babiliň ýanyndan geçýänleriň hemmesi haýran galar we onuň ähli belalaryna sygyrar. Daş-töwereginden Babile garşy söweş tertibine düzüliň; eý ýaý çekýänleriň hemmesi, oňa ok atyň, oklary gaýgyrmaň; çünki ol Rebbe garşy günä etdi. Daş-töwereginden oňa garşy gygyryň; ol elini berdi; onuň binýatlary ýykyldy, diwarlary ýumruldy; çünki bu Rebbiň ar alşydyr; ondan ar alyň; onuň edenini oňa ediň. Ekişçini Babilden, orak wagtynda orak tutýany hem ondan ýok ediň; zulum edýän gylyjyň gorkusy sebäpli olaryň her biri öz halkyna ýüzlener, olaryň her biri öz ýurduna gaçar. Ysraýyl dargadylan bir goýundyr; ýolbarslar ony kowup dargatdy; ilki Aşşur patyşasy ony ýuwutdy, ahyrda bolsa Babiliň patyşasy bu Nebukadnesar onuň süňklerini döwdi. Şonuň üçin Hökmürowan Reb, Ysraýyl Hudaýy, şeýle diýýär: Ine, Men Aşşur patyşasyny jezalandyryşym ýaly, Babiliň patyşasyny-da, onuň ýurduny-da jezalandyraryn. Men Ysraýyly ýene öz mekanyna getirerin, ol Karmelde we Başanda bakylar, onuň jany Efraýym dagynda we Gileadda kanagat tapar. Şol günlerde we şol wagtda, Reb şeýle diýýär, Ysraýylyň günäsi gözlener, emma bolmaz; Ýahudanyň günäleri hem gözlener, emma tapylmaz; çünki Men saklap galanlarymy bagyşlaryn. Merataýym ýurduna garşy çyk, oňa garşy hem, Pekodyň ýaşaýjylaryna garşy hem; olaryň yzyndan ýurdy talap, bütinleý ýok et, diýip Reb aýdýar, saňa buýranlarymyň hemmesine görä et. Ýurtda söweşiň sesi we beýik weýrançylygyň sesi bar. Bütin ýeriň çekiji nähili döwlüp, nähili döwük boldy! Babil milletleriň arasynda nähili weýranlyga öwrüldi! Eý Babil, Men saňa duzak gurupdym, sen hem tutuldyň, emma muny aňmadyň; sen tapyldyň we ele düşdüň, çünki Rebbe garşy göreşdiň. Reb Öz ýaraghanasyny açdy we gaharynyň ýaraglaryny çykardy; çünki bu Hökmürowan Reb Hudaýyň kasdylylaryň ýurdundaky işidir. Iň çetki araçäkden oňa garşy geliň, onuň ambarlaryny açyň; ony üýşmek-üýşmek edip taşlaň we bütinleý ýok ediň; ondan hiç zat galmasyn. Onuň ähli öküzlerini öldüriň; goý, bogazlaga gitsinler; olaryň halyna waý! Çünki olaryň güni geldi, olaryň jezalanjak wagty geldi. Babiliň ýurdundan gaçýanlaryň we gutulýanlaryň sesi — Sionda Rebbimiz Hudaýyň ar alşyny, Onuň ybadathanasynyň ar alşyny yglan etmek üçin. Okçylary Babile garşy ýygnap çagyryň; eý ýaý çekýänleriň hemmesi, onuň daş-töwereginde düşelge guruň; ondan hiç kim gaçyp gutulmasyn; eden işine görä onuň garşylygyny gaýtaryň; onuň edenleriniň hemmesine görä oňa ediň; çünki ol Rebbe, Ysraýylyň Mukaddesine garşy tekepbirlik etdi. Ýermeýa 50:13–29.</w:t>
      </w:r>
    </w:p>
    <w:p>
      <w:pPr>
        <w:pStyle w:val="ArticleBody"/>
        <w:jc w:val="left"/>
      </w:pPr>
      <w:r>
        <w:rPr>
          <w:rFonts w:ascii="Times New Roman" w:hAnsi="Times New Roman" w:eastAsia="Times New Roman" w:cs="Times New Roman"/>
        </w:rPr>
        <w:t>Biziň eramyzyň 70-nji ýylynda Iýerusalimiň weýran edilmegi, ýakyn wagtda Amerikanyň Birleşen Ştatlarynda güýje girjek ýekşenbe kanunyndan başlanýan Wawilonyň jelep aýalynyň ýerine ýetiriji hökümüni aňladýar. Isa Öz Sözüniň Müellifidigi we Sözüň Özüdigi üçin, biziň eramyzyň 70-nji ýylyny ýakyn wagtda geljek ýekşenbe kanuny hökmünde görkezýändigini bilýärdi. Soňky nesliň gelip ýetendigini görkezýän alamatyň nämedigine düşünmek üçin, Isanyň Luka kitabyň ýigrimi birinji babynda beýan edýän pygamberliginiň ýagdaýyny tanamak möhümdir.</w:t>
      </w:r>
    </w:p>
    <w:p>
      <w:pPr>
        <w:pStyle w:val="ArticleBody"/>
        <w:jc w:val="left"/>
      </w:pPr>
      <w:r>
        <w:rPr>
          <w:rFonts w:ascii="Times New Roman" w:hAnsi="Times New Roman" w:eastAsia="Times New Roman" w:cs="Times New Roman"/>
        </w:rPr>
        <w:t>Bu barlagy indiki makalada dowam etdireris.</w:t>
      </w:r>
    </w:p>
    <w:p>
      <w:pPr>
        <w:pStyle w:val="ArticleScripture"/>
        <w:jc w:val="left"/>
      </w:pPr>
      <w:r>
        <w:rPr>
          <w:rFonts w:ascii="Times New Roman" w:hAnsi="Times New Roman" w:eastAsia="Times New Roman" w:cs="Times New Roman"/>
        </w:rPr>
        <w:t>Mesihiň gelişi bu ýeriň taryhynyň iň garaňky döwründe bolar. Nuhuň we Lutyň günleri Ynsan Oglunyň gelşinden öň dünýäniň ýagdaýyny görkezýär. Mukaddes Ýazgylar bu wagta öňe nazar salyp, Şeýtanyň ähli güýç bilen we “adalatsyzlygyň ähli aldawlary bilen” iş alyp barjakdygyny yglan edýär. 2 Selanikliler 2:9, 10. Onuň işi soňky günleriň barha artýan garaňkylygy, sansyz köp ýalňyşlyklar, bidgatlar we azgynçylyklarda aýdyň ýüze çykýar. Şeýtan diňe bir dünýäni ýesirlikde saklamak bilen çäklenmän, eýsem onuň aldawlary Rebbiňiz Isa Mesihiň adyny tutýan ybadathanalara-da hamyrmaýa ýaly siňýär. Uly ýüz öwürme ýarygijeňky garaňkylyk ýaly çuň garaňkylyga öwrüler. Hudaýyň halky üçin bu synag gijesi, agy gijesi, hakykat ugrunda yzarlanma gijesi bolar. Emma şol garaňkylyk gijesinden Hudaýyň nury şöhle saçar.</w:t>
      </w:r>
    </w:p>
    <w:p>
      <w:pPr>
        <w:pStyle w:val="ArticleScripture"/>
        <w:jc w:val="left"/>
      </w:pPr>
      <w:r>
        <w:rPr>
          <w:rFonts w:ascii="Times New Roman" w:hAnsi="Times New Roman" w:eastAsia="Times New Roman" w:cs="Times New Roman"/>
        </w:rPr>
        <w:t>Ol ‘garaňkylygyň içinden ýagtylygyň şöhle saçmagyny’ emr edýär. 2 Korinfliler 4:6. «Ýer şekilsiz we boşdy, çuňlugyň ýüzüni garaňkylyk örtüp durdy», «Hudaýyň Ruhy suwlaryň ýüzünde hereket edýärdi. Hudaý: Ýagtylyk bolsun, diýdi; we ýagtylyk boldy». Gelip çykyş 1:2, 3. Şeýlelikde ruhy garaňkylygyň gijesinde Hudaýyň Sözi: «Ýagtylyk bolsun» diýerek öňe çykýar. Ol Öz halkyna: «Tur, şöhle saç; çünki seniň ýagtylygyň geldi, Rebbiň şöhraty seniň üstüňe dogdy» diýýär. Işaýa 60:1.</w:t>
      </w:r>
    </w:p>
    <w:p>
      <w:pPr>
        <w:pStyle w:val="ArticleScripture"/>
        <w:jc w:val="left"/>
      </w:pPr>
      <w:r>
        <w:rPr>
          <w:rFonts w:ascii="Times New Roman" w:hAnsi="Times New Roman" w:eastAsia="Times New Roman" w:cs="Times New Roman"/>
        </w:rPr>
        <w:t>“‘Ine, gör,’ diýip, Mukaddes Ýazgy aýdýar, ‘garalygy ýer ýüzüni örtär, goýy zulmat halklary bürär; emma Reb saňa dogar, Onuň şöhraty seniň üstüňde görnär.’ 2-nji aýat. Atanyň şöhratynyň nurly şöhlelenmesi bolan Mesih dünýä onuň nury hökmünde geldi. Ol Hudaýy adamlara görkezmek üçin geldi, we Ol hakda şeýle ýazylgandyr: Ol ‘Mukaddes Ruh we gudrat bilen mesh edildi’ hem-de ‘aýlanyp, ýagşylyk edip ýördi.’ Resullaryň Işleri 10:38. Nazaretdäki sinagogada Ol şeýle diýdi: ‘Rebbiň Ruhy Meniň üstümdedir; çünki Ol Meni garyplara Hoş Habary wagyz etmäge mesh etdi; ýüregi döwükleri sagaltmaga, ýesirlere azatlygy, körlere gözleriniň açylmagyny yglan etmäge, ezilenleri erkinlige çykarmaga, Rebbiň makbul ýylyny yglan etmäge Meni iberdi.’ Luka 4:18, 19. Bu Onuň şägirtlerine tabşyran işidi. ‘Siz dünýäniň nurusyňyz,’ diýdi Ol. ‘Adamlaryň öňünde nuruňyz şeýle parlak saçsyn, olar siziň ýagşy işleriňizi görüp, göklerdäki Ataňyzy şöhratlandyrsınlar.’ Matta 5:14, 16.” Pygamberler we Patyşalar, 217, 218.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on bäşinji</dc:title>
  <dc:subject>Soňky Nesliň Pygamberlik Häsiýetleriniň Üsti Açylmagy</dc:subject>
  <dc:creator>Jeff Pippenger</dc:creator>
  <cp:keywords/>
  <dc:description>Generated by ArticleDigger from daniel\115_daniel.json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