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Bäşinji San</w:t>
      </w:r>
    </w:p>
    <w:p>
      <w:pPr>
        <w:pStyle w:val="ArticleSubtitle"/>
        <w:jc w:val="left"/>
      </w:pPr>
      <w:r>
        <w:rPr>
          <w:rFonts w:ascii="Arial" w:hAnsi="Arial" w:eastAsia="Arial" w:cs="Arial"/>
        </w:rPr>
        <w:t>Danyýel Ikinji Bap – Gysgaça Mazmun we Netije, Ikinji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2023-nji ýylyň iýul aýynyň ahyrynda, çölde ýaňlanan ses öli, gurak süňklere gygyryp başlady; bu, Danieliň Ariokyň ýanyna baryp, oňa “syry” düşünendigini habar bermegi arkaly şekillendirilýär. Danieliň Hananiah, Mişael we Azariah bilen bolan gatnaşygy Ylýas habarçysyny aňladýar, we Ylýasyň habary Hudaýyň halkynyň muňa düşünýändigine ýa-da kabul edýändigine garamazdan, olaryň eýýäm nälet astyndadygyny ýüze çykarýar.</w:t>
      </w:r>
    </w:p>
    <w:p>
      <w:pPr>
        <w:pStyle w:val="ArticleScripture"/>
        <w:jc w:val="left"/>
      </w:pPr>
      <w:r>
        <w:rPr>
          <w:rFonts w:ascii="Times New Roman" w:hAnsi="Times New Roman" w:eastAsia="Times New Roman" w:cs="Times New Roman"/>
        </w:rPr>
        <w:t>Indi indi, eý ruhanylar, bu buýruk size degişlidir. Eger diňlemeseňiz, we adyma şöhrat bermek üçin muny ýüregiňize goýmasaňyz, diýýär Hökmürowan Reb, men size nälet ibererin, bereketleriňizi-de näletlärin; hawa, siz muny ýüregiňize goýmaýandygyňyz üçin, men olary eýýäm näletledim. Malakiýa 2:1, 2.</w:t>
      </w:r>
    </w:p>
    <w:p>
      <w:pPr>
        <w:pStyle w:val="ArticleBody"/>
        <w:jc w:val="left"/>
      </w:pPr>
      <w:r>
        <w:rPr>
          <w:rFonts w:ascii="Times New Roman" w:hAnsi="Times New Roman" w:eastAsia="Times New Roman" w:cs="Times New Roman"/>
        </w:rPr>
        <w:t>Petrusa görä, ahyrky günleriň «ruhanylary» ozal Hudaýyň äht halky bolmadyk, emma indi Onuň äht halky bolanlardyr. Olar 2001-nji ýylyň 11-nji sentýabrynda Ylham kitaby on sekizdäki gudratly perişde inende «gizlin kitapdan» iýenlerdir. Şeýle-de bolsa, Malahýa görä, olar näletlenendir.</w:t>
      </w:r>
    </w:p>
    <w:p>
      <w:pPr>
        <w:pStyle w:val="ArticleScripture"/>
        <w:jc w:val="left"/>
      </w:pPr>
      <w:r>
        <w:rPr>
          <w:rFonts w:ascii="Times New Roman" w:hAnsi="Times New Roman" w:eastAsia="Times New Roman" w:cs="Times New Roman"/>
        </w:rPr>
        <w:t>Eger siz Rebbiň hoşniýetlidigini dadyp gören bolsaňyz. Onuň ýanyna geliň; Ol dirilik daşy kimin, adamlardan ýüz öwrülen, emma Hudaý tarapyndan saýlanan we gymmatlydyr. Siz hem janly daşlar hökmünde ruhy öý bolup gurulýarsyňyz, mukaddes ruhanylyk bolup, Isa Mesihiň üsti bilen Hudaýa makbul ruhy gurbanlyklary hödürlemek üçindir. Şonuň üçin hem Ýazgyda şeýle diýilýär: Ine, Men Sionda bir baş burç daşyny goýýaryn, saýlanan, gymmatly; Oňa iman eden utanja galmaz. Şeýlelikde, siz iman edýänler üçin Ol gymmatlydyr; emma boýun bolmaýanlar üçin gurluşykçylaryň ret eden daşy şol bir baş burç daşy boldy, hem büdremek daşy, hem päsgelçilik gaýasy boldy; olar Söze büdreýärler, sebäbi boýun bolmaýarlar; olar şoňa-da bellenipdirler. Emma siz saýlanan bir nesilsiniz, şalyk ruhanylygy, mukaddes millet, Hudaýyň özüne mahsus halkysyňyz; bu bolsa sizi garaňkylykdan Öz ajaýyp nuruna çagyranyň şöhratyny yglan etmegiňiz üçindir. Siz ozal halk dälidiňiz, emma indi Hudaýyň halkysyňyz; siz merhemete gowşmandyňyz, emma indi merhemete gowuşdyňyz. 1 Petrus 2:3–10.</w:t>
      </w:r>
    </w:p>
    <w:p>
      <w:pPr>
        <w:pStyle w:val="ArticleBody"/>
        <w:jc w:val="left"/>
      </w:pPr>
      <w:r>
        <w:rPr>
          <w:rFonts w:ascii="Times New Roman" w:hAnsi="Times New Roman" w:eastAsia="Times New Roman" w:cs="Times New Roman"/>
        </w:rPr>
        <w:t>Soňky günleriň “ruhanylary” Rebbiň ýagşydygyny “datyp gören” adamlardyr. Olar “öňler halk däldiler, emma indi Hudaýyň halkydyrlar.” Olar adamlaryň hakykatdan-da “ret eden, emma Hudaý tarapyndan saýlanan we gymmatly” “diri daşyny” tapanlardyr. Şol daş Levililer 26-daky “ýedi wagt” bolup, Millerit hereketiniň “gurluşykçylary” ony 1863-nji ýylda “ret etdiler.” Millerit “gurluşykçylary” 1798-nji ýyldan 1844-nji ýyla çenli kyrk alty ýylyň dowamynda bir ybadathana gurdular, emma soňra 1856-njy ýylda gelen “ýedi wagt” baradaky “bilimiň artmagyny” ret etmegi saýlap aldylar.</w:t>
      </w:r>
    </w:p>
    <w:p>
      <w:pPr>
        <w:pStyle w:val="ArticleScripture"/>
        <w:jc w:val="left"/>
      </w:pPr>
      <w:r>
        <w:rPr>
          <w:rFonts w:ascii="Times New Roman" w:hAnsi="Times New Roman" w:eastAsia="Times New Roman" w:cs="Times New Roman"/>
        </w:rPr>
        <w:t>Halkym bilimsizlik zerarly heläk bolýar; çünki sen bilimi ret etdiň, Men hem seni ret ederin, şeýdip sen Maňa ruhany bolmarsyň; sen öz Hudaýyňyň kanunyny unudandygyň üçin, Men hem seniň çagalaryňy unudaryn. Olar köpelip artdyklaryça, Maňa garşy günä etdiler; şonuň üçin Men olaryň şöhratyny masgaraçylyga öwürerin. Hoşeýa 4:6, 7.</w:t>
      </w:r>
    </w:p>
    <w:p>
      <w:pPr>
        <w:pStyle w:val="ArticleBody"/>
        <w:jc w:val="left"/>
      </w:pPr>
      <w:r>
        <w:rPr>
          <w:rFonts w:ascii="Times New Roman" w:hAnsi="Times New Roman" w:eastAsia="Times New Roman" w:cs="Times New Roman"/>
        </w:rPr>
        <w:t>Soňky günleriň “ruhanileri” 2001-nji ýylyň 11-nji sentýabryndan soň Adventizmiň köne ýollaryna yzyna alnyp gelnende “ýedi wagt” baradaky habary kabul etdiler. Olar gizlin kitabyň habaryny datdylar, we ol “gymmatly” boldy. Şeýle-de bolsa, Malaki soňky günleriň ruhanylarynyň “näletlenendigini” aýdýar, we elbetde “ýedi wagt” bir näletdir. Olar “ýedi wagt” näletiniň astyndadyrlar, çünki olar atalarynyň günälerini gaýtaladylar. Malaki ruhanylaryň Hudaýyň adyny “hapalanan sadakany” hödürlemek arkaly haramlandyrandygyny aýdýar. Şol sadaka 2020-nji ýylyň 18-nji iýuly baradaky çaklama boldy.</w:t>
      </w:r>
    </w:p>
    <w:p>
      <w:pPr>
        <w:pStyle w:val="ArticleScripture"/>
        <w:jc w:val="left"/>
      </w:pPr>
      <w:r>
        <w:rPr>
          <w:rFonts w:ascii="Times New Roman" w:hAnsi="Times New Roman" w:eastAsia="Times New Roman" w:cs="Times New Roman"/>
        </w:rPr>
        <w:t>Çünki günüň doguşyndan batyşyna çenli beýleki halklaryň arasynda Meniň adym beýik bolar; her ýerde Meniň adyma hoşboý ysly tütetgi hem-de pak gurbanlyk hödürlener. Çünki Rebbi-Leşgerleriň aýdyşy ýaly, beýleki halklaryň arasynda Meniň adym beýik bolar. Emma siz: “Rebbiň saçagy haramdyr, onuň önümi, ýagny onuň iýmiti ýigrenjidir” diýip, ony harladyňyz. Siz ýene: “Ine, bu nähili agyr ýük!” diýdiňiz we oňa äsgermezçilik etdiňiz, diýýär Rebbi-Leşgerler; siz ýyrtylan zady, maýyp zady we näsag zady getirdiňiz; şeýle gurbanlyk getirdiňiz. Men muny siziň eliňizden kabul etmelimi? diýýär Reb. Emma sürüsinde erkek maly bolup, wada berip-de, Rebbe şikesli zady gurban edýän aldawça nälet bolsun; çünki Men beýik Patyşadyr, diýýär Rebbi-Leşgerler, we Meniň adym beýleki halklaryň arasynda gorkunçdur. Indi, eý ruhanylar, bu buýruk siziň üçindir. Eger gulak asmasaňyz we Meniň adyma şöhrat bermek üçin muny ýüregiňize salmasaňyz, diýýär Rebbi-Leşgerler, Men siziň üstüňize nälet ibererin we bereketleriňizi näletlärin; hawa, siz muny ýüregiňize salmaýandygyňyz üçin, Men eýýäm olary näletledim. Ine, Men siziň tohumyňyzy harap ederin we ýüzleriňize nejislik, ýagny baýramçylyk gurbanlyklaryňyzyň nejisligini saçarin; we sizi onuň bilen bile alyp giderler. Şeýlelikde, siz bu buýrugy size iberendigiimi bilersiňiz, şonda Meniň Lewi bilen bolan ähtim dowam etsin, diýýär Rebbi-Leşgerler. Malaky 1:11–2:4.</w:t>
      </w:r>
    </w:p>
    <w:p>
      <w:pPr>
        <w:pStyle w:val="ArticleBody"/>
        <w:jc w:val="left"/>
      </w:pPr>
      <w:r>
        <w:rPr>
          <w:rFonts w:ascii="Times New Roman" w:hAnsi="Times New Roman" w:eastAsia="Times New Roman" w:cs="Times New Roman"/>
        </w:rPr>
        <w:t>Lewi bilen baglaşyk, Harunyň altyn göle garşy gozgalaňynda haýwanyň keşbiniň synagynda lewileriň wepadarlygynyň nyşanydyr. Malakiýa kitabyndaky, ähtiň habarçysy tarapyndan päklenýän lewiler, dogrulyk içinde “sadaka” hödürlemek üçin päklenýärler. Ol sadaka Mesihiň adynyň, ýagny Onuň häsiýetiniň habarydyr.</w:t>
      </w:r>
    </w:p>
    <w:p>
      <w:pPr>
        <w:pStyle w:val="ArticleScripture"/>
        <w:jc w:val="left"/>
      </w:pPr>
      <w:r>
        <w:rPr>
          <w:rFonts w:ascii="Times New Roman" w:hAnsi="Times New Roman" w:eastAsia="Times New Roman" w:cs="Times New Roman"/>
        </w:rPr>
        <w:t>“Bu dünýäni gaplap alýan zat — Hudaý baradaky nädogry düşünjäniň garaňkylygydyr. Adamlar Onuň häsiýeti baradaky bilimlerini ýitirýärler. Ol nädogry düşünilip, nädogry düşündirilipdir. Hut şu wagtda Hudaýdan gelen bir habar yglan edilmelidir; bu habar öz täsiri bilen nurlandyryjy, öz güýji bilen halas edijidir. Onuň häsiýeti mälim edilmelidir. Dünýäniň garaňkylygyna Onuň şöhratynyň nury, ýagşylygynyň, rehim-şepagatynyň we hakykatynyň nury saçylmalydyr.</w:t>
      </w:r>
    </w:p>
    <w:p>
      <w:pPr>
        <w:pStyle w:val="ArticleScripture"/>
        <w:jc w:val="left"/>
      </w:pPr>
      <w:r>
        <w:rPr>
          <w:rFonts w:ascii="Times New Roman" w:hAnsi="Times New Roman" w:eastAsia="Times New Roman" w:cs="Times New Roman"/>
        </w:rPr>
        <w:t>“Pygamber Işaýa tarapyndan şu sözlerde beýan edilen iş şudur: ‘Eý, hoş habary getirýän Iýerusalim, sesiňi güýç bilen galdyr; ony galdyr, gorkma; Ýahudanyň şäherlerine diý: Ine, siziň Hudaýyňyz! Ine, Reb Hudaý güýçli eli bilen geler, Onuň goly Onuň üçin höküm sürer; ine, Onuň sylagy Özi bilendir, we Onuň işi Öňündedir.’ Işaýa 40:9, 10.</w:t>
      </w:r>
    </w:p>
    <w:p>
      <w:pPr>
        <w:pStyle w:val="ArticleScripture"/>
        <w:jc w:val="left"/>
      </w:pPr>
      <w:r>
        <w:rPr>
          <w:rFonts w:ascii="Times New Roman" w:hAnsi="Times New Roman" w:eastAsia="Times New Roman" w:cs="Times New Roman"/>
        </w:rPr>
        <w:t>«Güýeginiň gelmegine garaşýanlar halka: “Ine, siziň Hudaýyňyz” diýmelidirler». Rehimdar nuryň soňky şöhleleri, dünýä berilmeli rehim-şepagatyň soňky habary, Onuň söýgi häsiýetiniň aýan edilmegidir. Hudaýyň çagalary Onuň şöhratyny görkezmelidirler. Olar öz ýaşaýşynda we häsiýetinde Hudaýyň merhemetiniň olar üçin näme edendigini aýan etmelidirler». Christ’s Object Lessons, 415.</w:t>
      </w:r>
    </w:p>
    <w:p>
      <w:pPr>
        <w:pStyle w:val="ArticleBody"/>
        <w:jc w:val="left"/>
      </w:pPr>
      <w:r>
        <w:rPr>
          <w:rFonts w:ascii="Times New Roman" w:hAnsi="Times New Roman" w:eastAsia="Times New Roman" w:cs="Times New Roman"/>
        </w:rPr>
        <w:t>Malakiniň ruhanylary Hudaýyň adyny harlaýan gurbanlyk hödürlediler. Bu gurbanlyk bir habary aňladýar, 2020-nji ýylyň 18-nji iýulynda Neşwilde berlen habar bolsa harlanan gurbanlykdy. Ol, Mesiheň öz eli bilen Ylhamyň onunjy babynda berlen «indi wagt bolmaly däldir» diýen pygamberlik buýrugyny inkär etmek pitnesi arkaly harlandy.</w:t>
      </w:r>
    </w:p>
    <w:p>
      <w:pPr>
        <w:pStyle w:val="ArticleScripture"/>
        <w:jc w:val="left"/>
      </w:pPr>
      <w:r>
        <w:rPr>
          <w:rFonts w:ascii="Times New Roman" w:hAnsi="Times New Roman" w:eastAsia="Times New Roman" w:cs="Times New Roman"/>
        </w:rPr>
        <w:t>Deňziň we ýeriň üstünde duranyny gören perişdäm elini göge galdyrdy, hem-de asmany, onuň içindäkileri, ýeri, onuň içindäkileri, deňzi hem onuň içindäkileri ýaradan, baky ýaşaýan Zata ant içip, indi wagtyň bolmajakdygyny aýtdy. Ylham 10:5, 6.</w:t>
      </w:r>
    </w:p>
    <w:p>
      <w:pPr>
        <w:pStyle w:val="ArticleBody"/>
        <w:jc w:val="left"/>
      </w:pPr>
      <w:r>
        <w:rPr>
          <w:rFonts w:ascii="Times New Roman" w:hAnsi="Times New Roman" w:eastAsia="Times New Roman" w:cs="Times New Roman"/>
        </w:rPr>
        <w:t>Malaki kitabynyň üçünji babynda Lewiler arkaly şekillendirilen “adalatyň gurbanlygy” gadymy günlerdäki gurbanlyk ýalydyr we ol bir habary aňladýar. “Öňki ýyllar” Millerçiler taryhynda ilkinji lapykeçligi ýüze çykaran habaryň päkligini aňladýar. Bozulyp giden gurbanlyk 2020-nji ýylyň 18-nji iýulyndaky bozulyp giden habary aňladýar, emma muňa garamazdan ol henizem parallel wakadyr.</w:t>
      </w:r>
    </w:p>
    <w:p>
      <w:pPr>
        <w:pStyle w:val="ArticleScripture"/>
        <w:jc w:val="left"/>
      </w:pPr>
      <w:r>
        <w:rPr>
          <w:rFonts w:ascii="Times New Roman" w:hAnsi="Times New Roman" w:eastAsia="Times New Roman" w:cs="Times New Roman"/>
        </w:rPr>
        <w:t>Ol kümşi eredip, arassalaýan ýaly oturar; ol Lewiniň ogullaryny arassalar, olary altyn we kümüş ýaly päkläp, Rebbe dogruçyllykda sadaka hödürlärler. Şonda Ýahudanyň we Iýerusalimiň sadakasy Rebbe gadym günlerdäki ýaly, öňki ýyllardaky ýaly ýakymly bolar. Malaky 3:3, 4.</w:t>
      </w:r>
    </w:p>
    <w:p>
      <w:pPr>
        <w:pStyle w:val="ArticleBody"/>
        <w:jc w:val="left"/>
      </w:pPr>
      <w:r>
        <w:rPr>
          <w:rFonts w:ascii="Times New Roman" w:hAnsi="Times New Roman" w:eastAsia="Times New Roman" w:cs="Times New Roman"/>
        </w:rPr>
        <w:t>Malakyada aýdylýan “nälät” Ylýasyň nämäni aňladýandygynyň ykrar edilmegine degişli bir synagy görkezýär. Häzir oýanýan bizler 2020-nji ýylyň 18-nji iýuly baradaky günäli çaklamany etmek bilen ýüze çykaran gozgalaňymyzda “ýedi gezek” nälätiniň hakykatynyň üstümizde ýerine ýetendigine düşünmelidiris. Şeýle hem, biz ýene bir gezek iýmek üçin haýsy pygamberlik usulýetini saýlaýandygymyzy kesgitlemelidiris. Bu hakykata degişli iki şaýat — beýlekiler hem bar — Malakynyň geljek Ylýas baradaky beýanatynda, şeýle hem Ylýasyň öz taryhynda tapylyp bilner. Ylýas diňe bir dogry habaryň we usulýetiň boljakdygyny aýdyň görkezipdi.</w:t>
      </w:r>
    </w:p>
    <w:p>
      <w:pPr>
        <w:pStyle w:val="ArticleScripture"/>
        <w:jc w:val="left"/>
      </w:pPr>
      <w:r>
        <w:rPr>
          <w:rFonts w:ascii="Times New Roman" w:hAnsi="Times New Roman" w:eastAsia="Times New Roman" w:cs="Times New Roman"/>
        </w:rPr>
        <w:t>Gileadyň ýaşaýjylaryndan bolan tişbeli Ylýas Ahaba şeýle diýdi: «Öňünde durýan Ysraýyl Hudaýy Reb diridir, şu ýyllarda meniň sözüme görä bolmasa, ne çygar, ne-de ýagyş ýagmaz». 1 Patyşalar 17:1.</w:t>
      </w:r>
    </w:p>
    <w:p>
      <w:pPr>
        <w:pStyle w:val="ArticleBody"/>
        <w:jc w:val="left"/>
      </w:pPr>
      <w:r>
        <w:rPr>
          <w:rFonts w:ascii="Times New Roman" w:hAnsi="Times New Roman" w:eastAsia="Times New Roman" w:cs="Times New Roman"/>
        </w:rPr>
        <w:t>Malaky Hudaýyň ondalgy bilen bagly nälet bilen baglanyşyklylykda, ahyrky Ylýas peýda bolýan döwürde Hudaýyň ruhanylarynyň astynda bolan bir “näleti” kesgitledi. Malakydaky ondalgynyň “näleti” Hudaýyň halky tarapyndan kabul edilmeli bir karary aňladýar, çünki olaryň eýýäm astynda bolan näleti aýyrmak üçin, “ammaryň” nirede we nämedigini kesgitlemeli bolýarlar.</w:t>
      </w:r>
    </w:p>
    <w:p>
      <w:pPr>
        <w:pStyle w:val="ArticleScripture"/>
        <w:jc w:val="left"/>
      </w:pPr>
      <w:r>
        <w:rPr>
          <w:rFonts w:ascii="Times New Roman" w:hAnsi="Times New Roman" w:eastAsia="Times New Roman" w:cs="Times New Roman"/>
        </w:rPr>
        <w:t>Ine, Men Öz habarçymy ibererin, ol hem Meniň öňümde ýoly taýýarlar; siz gözleýän Reb birden Öz ybadathanasyna geler, ýagny siz hezil edýän ähtiň habarçysy; ine, ol geler, diýip, Hökmürowan Reb aýdýar. Emma Onuň geliş gününi kim göterip biler? Ol peýda bolanda kim dikelip durar? Çünki Ol arassalaýjynyň ody ýalydyr, kir ýuwujylaryň sabyny ýalydyr. Ol kümşi eredip arassalaýan ýaly oturar; Ol Lewiniň ogullaryny arassalar we olary altyn bilen kümüş ýaly päklär, şonda olar Rebbe dogrulyk bilen gurbanlyk hödürlärler. Şonda Ýahudanyň we Iýerusalimiň gurbanlygy gadym günlerde bolşy ýaly, öňki ýyllardaky ýaly, Rebbe hoş ýagar. Men höküm etmek üçin size ýakynlaşaryn; jadygöýlere, zynahorlara, ýalan ant içýänlere, hakyna tutulan işçiniň hakyny basyp ýatyrýanlara, dul aýaly, ýetimi ezýänlere, gelmişegi öz hakyndan mahrum edýänlere we Menden gorkmaýanlara garşy tiz şaýat bolaryn, diýip, Hökmürowan Reb aýdýar. Çünki Men Rebbin, Men üýtgeýän däldirin; şonuň üçin siz, Ýakubyň ogullary, ýok edilmänsiňiz. Ata-babalaryňyzyň günlerinden bäri siz Meniň düzgünlerimden sowuldyňyz we olary saklamadyňyz. Maňa dolanyň, Men-de size dolanaryn, diýip, Hökmürowan Reb aýdýar. Emma siz: “Biz nämede dolanaly?” diýdiňiz. Adam Hudaýy talaýarmy? Şeýle-de bolsa, siz Meni taladyňyz. Emma siz: “Biz Seni nämede taladyk?” diýýärsiňiz. Onluklarda we sadakalarda. Siz nälet bilen näletlendiňiz, çünki siz Meni taladyňyz, hut şu tutuş millet. Ähli onluklary ammara getiriň, şonda Meniň öýümde iýmit bolar; we şu babatda Meni synap görüň, diýip, Hökmürowan Reb aýdýar, Men size asman penjirelerini açyp, sygdyryp bolmajak derejede bereket dökmerinmi? Men siziň hatyrňyza ýok edijä käýeýärin, ol ýeriňiziň hasylyny ýok etmez; meýdandaky üzüm agajyňyz hem wagtyndan öň miwesini dökmez, diýip, Hökmürowan Reb aýdýar. Malaky 3:1–11.</w:t>
      </w:r>
    </w:p>
    <w:p>
      <w:pPr>
        <w:pStyle w:val="ArticleBody"/>
        <w:jc w:val="left"/>
      </w:pPr>
      <w:r>
        <w:rPr>
          <w:rFonts w:ascii="Times New Roman" w:hAnsi="Times New Roman" w:eastAsia="Times New Roman" w:cs="Times New Roman"/>
        </w:rPr>
        <w:t>Reb üýtgemeýär, Onuň usulyýeti hem üýtgemeýär. “Näletiň” nämedigi ýa-da näme däldigi nähili bolsa-da, Malahiniň “ondan bir” baradaky näletinde beýan edilşi ýaly, ondan bir Hudaýyň öýünde “iýmit” bolmagy maksady bilen ammara getirilmelidir. Bu hakykat “ammar”yň nämedigi, şeýle hem üçünji perişdäniň hereketinde iýilmeli iýmitiň nusgasy bolan birinji perişdäniň hereketinde William Miller tarapyndan görkezilen iýmitiň nämedigi barada karar berilmegini talap edýär. Şol iýmitiň nyşanlarynyň biri “ýagyş” we “çygdyr”.</w:t>
      </w:r>
    </w:p>
    <w:p>
      <w:pPr>
        <w:pStyle w:val="ArticleScripture"/>
        <w:jc w:val="left"/>
      </w:pPr>
      <w:r>
        <w:rPr>
          <w:rFonts w:ascii="Times New Roman" w:hAnsi="Times New Roman" w:eastAsia="Times New Roman" w:cs="Times New Roman"/>
        </w:rPr>
        <w:t>Gulak goýuň, eý asmanlar, men sözlärin; sen hem diňle, eý ýer, agzymyň sözlerini. Taglymatym ýagmyr ýaly damarlap düşer, sözüm şeh ýaly siňer, näzik ösümligiň üstüne ýagýan çise ýaly, otuň üstüne ýagýan ýagşy ýaly. Çünki Rebbiň adyny yglan ederin; Hudaýymyza beýiklik beriň. Ol Gaýadyr, Onuň işi kämildir; çünki Onuň ähli ýollary hökmdür. Ol hakykat Hudaýydyr we onda zalymlyk ýokdur; Ol adyldyr we dogrudyr. Kanun taglymaty 32:1–4.</w:t>
      </w:r>
    </w:p>
    <w:p>
      <w:pPr>
        <w:pStyle w:val="ArticleBody"/>
        <w:jc w:val="left"/>
      </w:pPr>
      <w:r>
        <w:rPr>
          <w:rFonts w:ascii="Times New Roman" w:hAnsi="Times New Roman" w:eastAsia="Times New Roman" w:cs="Times New Roman"/>
        </w:rPr>
        <w:t>Ylýas Ahaba aýdanyny hakykatdanam göz öňünde tutdumy? Ol ahyrky günlerde, Ylýas hereketiniň we habarynyň kämil ýerine ýetmesi ýüze çykanda, hakykatdanam: “şu ýyllarda meniň sözüme görä bolmasa, ne çyg, ne-de ýagyş bolar” diýmegi niýet etdimi? Ylýasyň öz sözi bolmasa saklanyp galjakdygyny aýdýan “ýagyşy”, Malakynyň wada berşi ýaly bereket hökmünde beriljek “ýagyş” bilen gabat gelýärmi?</w:t>
      </w:r>
    </w:p>
    <w:p>
      <w:pPr>
        <w:pStyle w:val="ArticleScripture"/>
        <w:jc w:val="left"/>
      </w:pPr>
      <w:r>
        <w:rPr>
          <w:rFonts w:ascii="Times New Roman" w:hAnsi="Times New Roman" w:eastAsia="Times New Roman" w:cs="Times New Roman"/>
        </w:rPr>
        <w:t>Ähli onluklaryňyzy ammara getiriň, öýümde iýmit bolsun; Goşunlaryň Rebbi şeýle diýýär: şu babatda Meni synap görüň, eger Men size asman penjirelerini açyp, sygdyryp bolmajak derejede bereket dökmesem. Malakiýa 3:10.</w:t>
      </w:r>
    </w:p>
    <w:p>
      <w:pPr>
        <w:pStyle w:val="ArticleBody"/>
        <w:jc w:val="left"/>
      </w:pPr>
      <w:r>
        <w:rPr>
          <w:rFonts w:ascii="Times New Roman" w:hAnsi="Times New Roman" w:eastAsia="Times New Roman" w:cs="Times New Roman"/>
        </w:rPr>
        <w:t>Mukaddes edilmedik “teklipiň” “ruhanylar” tarapyndan “näletlenmegi” hem-de eýýäm ýüz beren “ondan bir paýyň” nädogry ulanylmagy hem “ýedi gezeklik” “näleti” aňladýarmy?</w:t>
      </w:r>
    </w:p>
    <w:p>
      <w:pPr>
        <w:pStyle w:val="ArticleBody"/>
        <w:jc w:val="left"/>
      </w:pPr>
      <w:r>
        <w:rPr>
          <w:rFonts w:ascii="Times New Roman" w:hAnsi="Times New Roman" w:eastAsia="Times New Roman" w:cs="Times New Roman"/>
        </w:rPr>
        <w:t>2023-nji ýylyň iýul aýynyň ahyrynda biz, esasan, “Habakkukyň Tagtalary” diýlip atlandyrylýan okuwlar tapgyrynda bar bolan habaryň gaýtalanmasy bolan makalalary neşir etmäge başladyk. Häzirki beýanda tapawut şundadyr: 2020-nji ýylyň 18-nji iýulyndan soň Reb käbir öňki taglymlary täze bir nurda görkezmäge başlady.</w:t>
      </w:r>
    </w:p>
    <w:p>
      <w:pPr>
        <w:pStyle w:val="ArticleBody"/>
        <w:jc w:val="left"/>
      </w:pPr>
      <w:r>
        <w:rPr>
          <w:rFonts w:ascii="Times New Roman" w:hAnsi="Times New Roman" w:eastAsia="Times New Roman" w:cs="Times New Roman"/>
        </w:rPr>
        <w:t>Ol maňa çuň ýaly bolup görünýän zatlary açyp görkezmäge başlady, ýöne men özüm bilen baglanyşygyny ýitiripdim we ozal maňa ýerine ýetirmek üçin berlen işi kabul edip amala aşyrmaga-da islegsizdim. 2020-nji ýylyň 19-njy iýulyndan başlap, men öňki günüň öňünden aýtmasynyň nädogrudygyna we şol günäli öňünden aýtma hem-de onuň elhenç netijeleri üçin beýleki islendik adamdan has köp özüm jogapkärdigime düşündim.</w:t>
      </w:r>
    </w:p>
    <w:p>
      <w:pPr>
        <w:pStyle w:val="ArticleBody"/>
        <w:jc w:val="left"/>
      </w:pPr>
      <w:r>
        <w:rPr>
          <w:rFonts w:ascii="Times New Roman" w:hAnsi="Times New Roman" w:eastAsia="Times New Roman" w:cs="Times New Roman"/>
        </w:rPr>
        <w:t>Soňra 2023-nji ýylyň iýul aýynda men şeýle bir güýçli ynanja gaplandym welin, Hudaýyň üçünji perişdesiniň hereketiniň ýolbaşçysy hökmünde doly şowsuzlyga uçrandygyma garamazdan, hiç bolmanda 2020-nji ýylyň iýul aýyndan bäri düşünip gelen zatlarymy ýazyp başlamalydygymy duýdum. Men 2020-nji ýylyň 18-nji iýulyndaky günäden bäri maňa açylan zatlary ýazmaça beýan etmegi, soň bolsa men ýerlenmezimden ozal ony jemgyýetçilik ýazgysyna girizmegi ýüregime düwdüm.</w:t>
      </w:r>
    </w:p>
    <w:p>
      <w:pPr>
        <w:pStyle w:val="ArticleBody"/>
        <w:jc w:val="left"/>
      </w:pPr>
      <w:r>
        <w:rPr>
          <w:rFonts w:ascii="Times New Roman" w:hAnsi="Times New Roman" w:eastAsia="Times New Roman" w:cs="Times New Roman"/>
        </w:rPr>
        <w:t>Iýul aýyndan bäri geçen üç aýyň dowamynda häzirki wagtda dünýäniň çar tarapynda ýetmişden gowrak ýurt bu makalalary yzarlap gelýär. Hawa, käbirleriniň muny mukaddes däl maksatlar we niýetler bilen edýändigi şübhesizdir, emma hemmesi beýle däldir. Biz bu makalalary ýer ýüzündäki ähli esasy dillere geçirjek bir programmany işe girizmegiň edil bosagasynda durus; çünki şu pursatda şol ýetmişden gowrak ýurt bu hakykatlara diňe iňlis dilinde garamaga mejbur bolýar.</w:t>
      </w:r>
    </w:p>
    <w:p>
      <w:pPr>
        <w:pStyle w:val="ArticleBody"/>
        <w:jc w:val="left"/>
      </w:pPr>
      <w:r>
        <w:rPr>
          <w:rFonts w:ascii="Times New Roman" w:hAnsi="Times New Roman" w:eastAsia="Times New Roman" w:cs="Times New Roman"/>
        </w:rPr>
        <w:t>Biz eýýäm dünýäniň çar künjeginde bu hakykatlar babatda kän bir iş etmäge ýol-ygtyýary bolmadyk käbir adamlara kömek etmek ugrunda işleýäris, we meniň pikirimçe, Hudaýyň öýünde “iýmit” üpjün etmek ýaly anyk maksady bolan Malahiniň “ammary” 2023-nji ýylyň iýulyndan bäri şu makalalardan dowam edip gelýän hakykaty ýaýratmak işine degişli bolup bilmezmi?</w:t>
      </w:r>
    </w:p>
    <w:p>
      <w:pPr>
        <w:pStyle w:val="ArticleBody"/>
        <w:jc w:val="left"/>
      </w:pPr>
      <w:r>
        <w:rPr>
          <w:rFonts w:ascii="Times New Roman" w:hAnsi="Times New Roman" w:eastAsia="Times New Roman" w:cs="Times New Roman"/>
        </w:rPr>
        <w:t>Geljekki makalada biz Daniel kitabynyň üçünji baby baradaky seljermämize başlarys.</w:t>
      </w:r>
    </w:p>
    <w:p>
      <w:pPr>
        <w:pStyle w:val="ArticleScripture"/>
        <w:jc w:val="left"/>
      </w:pPr>
      <w:r>
        <w:rPr>
          <w:rFonts w:ascii="Times New Roman" w:hAnsi="Times New Roman" w:eastAsia="Times New Roman" w:cs="Times New Roman"/>
        </w:rPr>
        <w:t>“Biz bu dünýäniň taryhynyň aýratyn bir döwründe ýaşaýarys. Örän gysga wagtda beýik bir iş ýerine ýetirilmelidir, we her bir mesihi bu işi goldamakda öz paýyny ýerine ýetirmelidir. Hudaý janlary halas etmek işine özüni bagyş etjek adamlary çagyrýar. Biz heläk bolýan dünýäni halas etmek üçin Mesihiň nähili gurbanlyk berendigine düşünip başlamagymyz bilen, janlary halas etmek ugrunda güýçli bir göreş ýüze çykar. Ah, ähli ýygnaklarymyz Mesihiň çäksiz gurbanlygyny görüp, oňa hakykatdan hem göz ýetirsedi!”</w:t>
      </w:r>
    </w:p>
    <w:p>
      <w:pPr>
        <w:pStyle w:val="ArticleScripture"/>
        <w:jc w:val="left"/>
      </w:pPr>
      <w:r>
        <w:rPr>
          <w:rFonts w:ascii="Times New Roman" w:hAnsi="Times New Roman" w:eastAsia="Times New Roman" w:cs="Times New Roman"/>
        </w:rPr>
        <w:t>“Gijäniň görnüşlerinde Hudaýyň halkynyň arasynda bolup geçýän beýik bir özgertme hereketiniň şekilleri meniň öňümden geçdi. Köpler Hudaýa alkyş aýdýardylar. Näsaglar şypa tapdy, we başga gudratlar hem görkezildi. Uly Pentikost gününden öň ýüze çykan ýaly, şepagat ruhy görünýärdi. Ýüzlerçe we müňlerçe adamlaryň maşgalalara baryp, olaryň öňünde Hudaýyň Sözüni açýandyklary göründi. Mukaddes Ruhuň güýji bilen ýürekler ynandyryldy, we hakyky öwrülmegiň ruhy aýan boldy. Her tarapda hakykaty wagyz etmek üçin gapylar giňden açyldy. Dünýä asmandan gelýän täsir bilen ýagtylandyrylan ýaly boldy. Hudaýyň hakyky we pesgöwünli halky beýik bereketleri kabul etdi. Men şükür we alkyş seslerini eşitdim, we 1844-nji ýylda biziň şaýat bolan ýagdaýymyz ýaly bir özgertme bar ýaly görünýärdi.</w:t>
      </w:r>
    </w:p>
    <w:p>
      <w:pPr>
        <w:pStyle w:val="ArticleScripture"/>
        <w:jc w:val="left"/>
      </w:pPr>
      <w:r>
        <w:rPr>
          <w:rFonts w:ascii="Times New Roman" w:hAnsi="Times New Roman" w:eastAsia="Times New Roman" w:cs="Times New Roman"/>
        </w:rPr>
        <w:t>“Şeýle-de bolsa, käbirleri öwrülmekden ýüz öwürdiler. Olar Hudaýyň ýolunda ýöremäge isleg bildirmediler, we Hudaýyň işiniň ilerledilmegi üçin meýletin sadakalar getirilmegi barada çagyryş edilende, käbirleri ýer ýüzündäki emläklerine egoistlik bilen ýapyşdylar. Bu açgöz adamlar ynanýanlaryň jemagatyndan aýryldular.</w:t>
      </w:r>
    </w:p>
    <w:p>
      <w:pPr>
        <w:pStyle w:val="ArticleScripture"/>
        <w:jc w:val="left"/>
      </w:pPr>
      <w:r>
        <w:rPr>
          <w:rFonts w:ascii="Times New Roman" w:hAnsi="Times New Roman" w:eastAsia="Times New Roman" w:cs="Times New Roman"/>
        </w:rPr>
        <w:t>“Hudaýyň hökümleri ýer ýüzündedir, we Mukaddes Ruhuň täsiri astynda, Ol tarapyndan bize ynanylyp tabşyrylan duýduryş habaryny bermelidiris. Bu habary tizden-tiz, setir üstüne setir, kada üstüne kada bermegimiz gerek. Adamlar basym örän uly kararlar etmäge mejbur edilerler, we hakykata düşünmek üçin olara mümkinçilik berilmegini üpjün etmek, şeýlelik bilen dogry tarapda akylly-başly orun tutup bilmekleri biziň borjumyzdyr. Reb Öz halkyny zähmet çekmäge — synanşykly we paýhasly zähmet çekmäge — synag möhleti dowam edýän mahaly çagyrýar.” Testimonies, 9-njy tom,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Bäşinji San</dc:title>
  <dc:subject>Danyýel Ikinji Bap – Gysgaça Mazmun we Netije, Ikinji Bölüm</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