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Segsen Dördünji</w:t>
      </w:r>
    </w:p>
    <w:p>
      <w:pPr>
        <w:pStyle w:val="ArticleSubtitle"/>
        <w:jc w:val="left"/>
      </w:pPr>
      <w:r>
        <w:rPr>
          <w:rFonts w:ascii="Arial" w:hAnsi="Arial" w:eastAsia="Arial" w:cs="Arial"/>
        </w:rPr>
        <w:t>Şenbe we Bedene Giriş: Millerit Möhürlenme Prosesiniň Özen Daşlary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Synagdan geçiş döwründe şowsuz bolan Millerit nesli üçin iň soňky synag 1856-njy ýylda, Levililer kitabyň ýigrimi altynjy babyndaky “ýedi wagt” baradaky artdyrylan ýagtylygyň gelmegi bilen başlandy. 1856-njy ýyldan 1863-nji ýyla çenli Laodikýä habary 1844-nji ýylyň 22-nji oktýabrynda üçünji perişdäniň gelmegi bilen başlanan döwrüň içindäki soňky wagt döwrüni belläp geçdi. Şol wagt döwri Daniel kitabyň on birinji babyndaky on üçünji aýatdan on bäşinji aýada çenli aýatlar arkaly şekillendirilýär.</w:t>
      </w:r>
    </w:p>
    <w:p>
      <w:pPr>
        <w:pStyle w:val="ArticleBody"/>
        <w:jc w:val="left"/>
      </w:pPr>
      <w:r>
        <w:rPr>
          <w:rFonts w:ascii="Times New Roman" w:hAnsi="Times New Roman" w:eastAsia="Times New Roman" w:cs="Times New Roman"/>
        </w:rPr>
        <w:t>Şol wagt döwri diňe şol aýatlar arkaly däl, eýsem şol aýatlaryň amal taýdan ýerine ýetirilmegini görkezen taryh arkaly hem, şeýle-de Paniumyň, ýagny Kaýsariýa Filipiniň geografik şaýatlygy arkaly hem beýan edilýär. Kaýsariýa Filipine Mesih haça çekilmezinden öň bilkastlaýyn baryp gördi, we haç Ýekşenbe kanunyny aňladýar; bu bolsa on altynjy aýatda görkezilýär. 1844-nji ýylyň 22-nji oktýabrynda Ýahuda taýpasynyň Arslany Sabat taglymatyny aýratyn bir nurda tanatdy. Soňra şol synag işiniň ahyrynda Ol “ýedi wagt” baradaky bilimiň artmagyny girizdi, we Levililer ýigrimi altydaky “ýedi wagt” Sabat taglymatydyr. Ýeriň dynç alşy baradaky Sabat buýrugy adamlaryň dynç alşy baradaky Sabat buýrugyna gös-göni meňzeşdir. Iki müň bäş ýüz ýigrimi ýyllyk we iki müň üç ýüz ýyllyk wagt pygamberligi ikisi hem 1844-nji ýylyň 22-nji oktýabrynda tamamlandy.</w:t>
      </w:r>
    </w:p>
    <w:p>
      <w:pPr>
        <w:pStyle w:val="ArticleBody"/>
        <w:jc w:val="left"/>
      </w:pPr>
      <w:r>
        <w:rPr>
          <w:rFonts w:ascii="Times New Roman" w:hAnsi="Times New Roman" w:eastAsia="Times New Roman" w:cs="Times New Roman"/>
        </w:rPr>
        <w:t>Synag döwrüniň ahyrky tapgyry, 1856-njy ýyldan 1863-nji ýyla çenli, möhürleme we synag işiniň başynda aýratyn bir nurda görkezilen Sabat hakykatynyň has beýik açylyşy boldy. Daniýel on birinji bapdaky on üçünji aýatdan on bäşinji aýada çenli aýatlaryň ýerine ýetmesi bilen görkezilen taryh, Hudaýyň möhüriniň ýüz kyrk dört müňüň üstüne bakylyk üçin basylýan synag döwrüni aňladýar. Şol taryhda Ezekieliň iki taýagy birleşdirilýär. Iki taýagyň birleşdirilmegi Ylahylygyň adamzat bilen birleşmegini aňladýar, we şol taryhda aýratyn bir nurda parlayan taglymat, tene gelme taglymatydyr.</w:t>
      </w:r>
    </w:p>
    <w:p>
      <w:pPr>
        <w:pStyle w:val="ArticleBody"/>
        <w:jc w:val="left"/>
      </w:pPr>
      <w:r>
        <w:rPr>
          <w:rFonts w:ascii="Times New Roman" w:hAnsi="Times New Roman" w:eastAsia="Times New Roman" w:cs="Times New Roman"/>
        </w:rPr>
        <w:t>Şu sebäpli, Petrus Kesariýa Filippide Mesihi Hudaýyň Ogly diýip ykrar edeninde, ol Mesihiň Hudaýyň Ogly hökmünde Öz goşa tebigatyny — ynsan tenini Öz üstüne alyp, şeýle etmek bilen Ynsan Ogluna öwrülen, Hudaýyň ilahi Ogly bolmagyny — aňladýandygyny ykrar edýärdi.</w:t>
      </w:r>
    </w:p>
    <w:p>
      <w:pPr>
        <w:pStyle w:val="ArticleScripture"/>
        <w:jc w:val="left"/>
      </w:pPr>
      <w:r>
        <w:rPr>
          <w:rFonts w:ascii="Times New Roman" w:hAnsi="Times New Roman" w:eastAsia="Times New Roman" w:cs="Times New Roman"/>
        </w:rPr>
        <w:t>Isa Mesihe şaýatlyk eden pygamberlikleri şägirtler derňäp barýarkalar, olar Hudaýlyk bilen gatnaşyga getirildiler we ýerde başlan işini tamamlap bilmek üçin göge göterilen Ol barada öwrendiler. Olar Onda şeýle bir bilimiň mesgen tutýandygyny ykrar etdiler welin, ylahy serişdesiz hiç bir adam ony düşünip bilmezdi. Olara patyşalaryň, pygamberleriň we dogruçyl adamlaryň öňünden aýdyp gelen Şol Zatynyň kömegi gerekdi. Olar geň galmak bilen Onuň häsiýetiniň we işiniň pygamberlik beýanyny gaýtalap-gaýtalap okadylar. Pygamberlik Ýazgylaryna nähili öçügsi düşünipdirler! Mesihe şaýatlyk edýän beýik hakykatlary kabul etmekde nähili haýal bolupdyrlar! Onuň pese düşürilişine seredip, adamlaryň arasynda adam bolup ýörşüne syn edip, onlar Onuň tene gelişiniň syryna, tebigatynyň iki taraplaýyn häsiýetine düşünmändiler. Olaryň gözleri tutulypdy, şonuň üçin olar ynsanlykda ylahylyga doly göz ýetirip bilmändiler. Emma Mukaddes Ruh tarapyndan nurlandyrylandan soň, olar Onuňy ýene görmek we özlerini Onuň aýaklarynyň öňünde goýmak üçin nähili ymtylýardylar! The Desire of Ages, 507.</w:t>
      </w:r>
    </w:p>
    <w:p>
      <w:pPr>
        <w:pStyle w:val="ArticleBody"/>
        <w:jc w:val="left"/>
      </w:pPr>
      <w:r>
        <w:rPr>
          <w:rFonts w:ascii="Times New Roman" w:hAnsi="Times New Roman" w:eastAsia="Times New Roman" w:cs="Times New Roman"/>
        </w:rPr>
        <w:t>1844-nji ýylyň 22-nji oktýabryndan 1863-nji ýyla çenli döwür ýüz kyrk dört müňüň möhürleniş wagtyny aňladýar. Şol döwür möhürleniş döwründe açylýan köp hakykatlaryň arasynda Sabat gününe aýratyn hakykat hökmünde ünsi çekmek bilen başlandy. Bu döwür ýedinji surnaýyň ýaňlanmagynyň başlanmagyny alamatlandyrdy; ol hem Hudaýyň syrynyň haçan tamamlanmalydygyny görkezýär.</w:t>
      </w:r>
    </w:p>
    <w:p>
      <w:pPr>
        <w:pStyle w:val="ArticleScripture"/>
        <w:jc w:val="left"/>
      </w:pPr>
      <w:r>
        <w:rPr>
          <w:rFonts w:ascii="Times New Roman" w:hAnsi="Times New Roman" w:eastAsia="Times New Roman" w:cs="Times New Roman"/>
        </w:rPr>
        <w:t>Emma ýedinji perişdäniň sesi çykjak günlerde, ol surnaý çalmaga başlanda, Hudaýyň syry tamamlanyar; bu barada Ol öz gullary bolan pygamberlere öňden aýdypdy. Ylham 10:7.</w:t>
      </w:r>
    </w:p>
    <w:p>
      <w:pPr>
        <w:pStyle w:val="ArticleBody"/>
        <w:jc w:val="left"/>
      </w:pPr>
      <w:r>
        <w:rPr>
          <w:rFonts w:ascii="Times New Roman" w:hAnsi="Times New Roman" w:eastAsia="Times New Roman" w:cs="Times New Roman"/>
        </w:rPr>
        <w:t>Ýedinji perişde hem üçünji hasratdyr, çünki möhürleme Yslamyň söweşi işjeň bolan taryhy döwürde bolup geçýär. Eger Millerit Adventizmi 1844-nji ýylyň 22-nji oktýabryndan soň gelen döwürde wepaly bolan bolsady, 1840-njy ýylyň 11-nji awgustynda saklanyp galnan Yslam boşadylyp goýberilerdi.</w:t>
      </w:r>
    </w:p>
    <w:p>
      <w:pPr>
        <w:pStyle w:val="ArticleScripture"/>
        <w:jc w:val="left"/>
      </w:pPr>
      <w:r>
        <w:rPr>
          <w:rFonts w:ascii="Times New Roman" w:hAnsi="Times New Roman" w:eastAsia="Times New Roman" w:cs="Times New Roman"/>
        </w:rPr>
        <w:t>“Eger-de Adventistler 1844-nji ýyldaky beýik lapykeçlikden soň imanlaryna berk ýapyşyp, Hudaýyň açylýan yhlasy boýunça birlikde öňe gitmek bilen, üçünji perişdäniň habaryny kabul edip, ony Mukaddes Ruhuň güýji bilen dünýä yglan eden bolsadylar, olar Hudaýyň halas edişini gören bolardylar, Reb olaryň tagallalary bilen gudratly işlerdi, iş tamamlanyp bolardy, we Mesih Öz halkyny sylagyna kabul etmek üçin şu wagta çenli eýýäm gelen bolardy. Emma lapykeçlikden soňky şübhe we näbellilik döwründe advent ynanýanlaryň köpüsi imanlaryny gowşatdylar.... Şeýlelik bilen iş bökdelip galdy, we dünýä garaňkylykda galdy. Eger tutuş Adventist bedeni Hudaýyň buýruklary we Isanyň imany esasynda birleşen bolsady, biziň taryhymyz nähili örän başgaça bolardy!” Evangelism, 695.</w:t>
      </w:r>
    </w:p>
    <w:p>
      <w:pPr>
        <w:pStyle w:val="ArticleBody"/>
        <w:jc w:val="left"/>
      </w:pPr>
      <w:r>
        <w:rPr>
          <w:rFonts w:ascii="Times New Roman" w:hAnsi="Times New Roman" w:eastAsia="Times New Roman" w:cs="Times New Roman"/>
        </w:rPr>
        <w:t>1844-nji ýylyň 22-nji oktýabrynda ýedinji surnaý ýaňlanmaga başlady we Ýubileý surnaýy hem ýaňlanmaga başlady.</w:t>
      </w:r>
    </w:p>
    <w:p>
      <w:pPr>
        <w:pStyle w:val="ArticleScripture"/>
        <w:jc w:val="left"/>
      </w:pPr>
      <w:r>
        <w:rPr>
          <w:rFonts w:ascii="Times New Roman" w:hAnsi="Times New Roman" w:eastAsia="Times New Roman" w:cs="Times New Roman"/>
        </w:rPr>
        <w:t>Sen özüň üçin ýedi ýyl sabadyny, ýagny ýedi gezek ýedi ýyly sana; we şol ýedi ýyl sabadynyň möhleti saňa kyrk dokuz ýyl bolar. Soňra ýedinji aýyň onunjy gününde, ýagny ýaraşyk güni, ýubileý surnaýyny çaldyrarsyňyz; surnaýy bütin ýurduňyzda ýaňlandyrarsyňyz. Şeýle-de siz ellinji ýyly mukaddes edersiňiz we onuň ähli ilatyna tutuş ýurtda azatlygy yglan edersiňiz: ol size ýubileý bolar; her bir adam öz mülküne gaýdyp barar, her bir adam öz maşgalasyna dolanar. Lewiler 25:8–10.</w:t>
      </w:r>
    </w:p>
    <w:p>
      <w:pPr>
        <w:pStyle w:val="ArticleBody"/>
        <w:jc w:val="left"/>
      </w:pPr>
      <w:r>
        <w:rPr>
          <w:rFonts w:ascii="Times New Roman" w:hAnsi="Times New Roman" w:eastAsia="Times New Roman" w:cs="Times New Roman"/>
        </w:rPr>
        <w:t>Ýüz kyrk dört müňüň möhürleniş wagty başlanda, Yslamyň amala aşyran söweşiniň ýetendigini görkezýän bir surnaý bar, hem-de günäniň gulçulygynda bolanlar üçin azatlygy yglan edýän bir surnaý bar. Surnaýlaryň biri daşarky taryhy görkezýär, beýlekisi bolsa şol ahyrky günleriň äht halkynyň içerki tejribesini aňladýar. Olaryň gulçulygy, olaryň ynsan tebigaty Onuň Hudaýy tebigaty bilen ebedilik üçin birleşdirilende aýrylýar. Setir üstüne setir, şol iki surnaý bir Surnaýdyr, çünki Ýubileý surnaýy diňe Ylalaşyk Gününiň dowamynda çalynýar, we Ylalaşyk Güni üçünji waýyň ýedinji surnaýy ýaňlananda başlanýar. Millerit hereketinde iki surnaýy hem aňladan taglymat Sabat nurydy. Bu ahyrky günlerde iki Surnaýy hem aňladýan nur bolsa tene gelme taglymatydyr. Setir üstüne setir, Sabat bilen tene gelme taglymaty şol bir taglymatdyr.</w:t>
      </w:r>
    </w:p>
    <w:p>
      <w:pPr>
        <w:pStyle w:val="ArticleBody"/>
        <w:jc w:val="left"/>
      </w:pPr>
      <w:r>
        <w:rPr>
          <w:rFonts w:ascii="Times New Roman" w:hAnsi="Times New Roman" w:eastAsia="Times New Roman" w:cs="Times New Roman"/>
        </w:rPr>
        <w:t>Petrusyň ykrary Mesihi, şeýle hem Hudaýyň Ogluny tanatdy. Mesih Hudaýyň Ogludyr. Mesih Şenbe güni arkaly aňladylýan Ýaradandyr.</w:t>
      </w:r>
    </w:p>
    <w:p>
      <w:pPr>
        <w:pStyle w:val="ArticleScripture"/>
        <w:jc w:val="left"/>
      </w:pPr>
      <w:r>
        <w:rPr>
          <w:rFonts w:ascii="Times New Roman" w:hAnsi="Times New Roman" w:eastAsia="Times New Roman" w:cs="Times New Roman"/>
        </w:rPr>
        <w:t>«Pawlus ýer ýüzünde ýaşaýan döwründe Mesihi hiç wagt görmändi. Elbetde, ol Onuň we Onuň eden işleriniň gürrüňini eşidipdi, emma wada berlen Mesihiň, ähli dünýäleriň Ýaradyjysynyň, ähli bereketleriň Berijisiniň, ýer ýüzünde diňe bir adam hökmünde peýda boljakdygyna ynanyp bilmändi». Sketches from the Life of Paul, 256.</w:t>
      </w:r>
    </w:p>
    <w:p>
      <w:pPr>
        <w:pStyle w:val="ArticleBody"/>
        <w:jc w:val="left"/>
      </w:pPr>
      <w:r>
        <w:rPr>
          <w:rFonts w:ascii="Times New Roman" w:hAnsi="Times New Roman" w:eastAsia="Times New Roman" w:cs="Times New Roman"/>
        </w:rPr>
        <w:t>Şenbe Ýaradyjyny görkezýär, Petrusyň tanadan şol Ýaradyjysy-da Mesihdir. Petrusyň tanadan Hudaýyň Ogludy, ynsan Ogluna öwrülmek üçin adam teni bilen birleşen şolaryň Özüdür. Hudaýyň Ogludy ylahy bedenlenmäni aňladýar.</w:t>
      </w:r>
    </w:p>
    <w:p>
      <w:pPr>
        <w:pStyle w:val="ArticleScripture"/>
        <w:jc w:val="left"/>
      </w:pPr>
      <w:r>
        <w:rPr>
          <w:rFonts w:ascii="Times New Roman" w:hAnsi="Times New Roman" w:eastAsia="Times New Roman" w:cs="Times New Roman"/>
        </w:rPr>
        <w:t>“Mesih erkeklere we aýallara ýeňmäge güýç getirdi. Ol bu dünýä adam keşbinde, adamlaryň arasynda bir adam bolup ýaşamak üçin geldi. Synalmak we barlanmak üçin, adam tebigatynyň jogapkärçiliklerini Öz üstüne aldy. Öz ynsanlygynda Ol ylahy tebigatyň paýdaşy boldy. Öz ten alşynda Ol Hudaýyň Ogludygy adyny täze bir manyda gazandy. Perişde Merýeme şeýle diýdi: ‘Iň Beýigiň güýji seni kölegesinde örtüp alar; şonuň üçin hem senden doguljak mukaddes Zat Hudaýyň Ogly diýlip atlandyrylar’ (Luka 1:35). Adam oglunyň Ogly bolmak bilen, Ol täze bir manyda Hudaýyň Ogly boldy. Şeýlelikde Ol biziň dünýämizde durdy — Hudaýyň Ogly, emma dogluşy boýunça ynsan nesli bilen birleşen.” Saýlanan Habarlary, 1-nji kitap, 226.</w:t>
      </w:r>
    </w:p>
    <w:p>
      <w:pPr>
        <w:pStyle w:val="ArticleBody"/>
        <w:jc w:val="left"/>
      </w:pPr>
      <w:r>
        <w:rPr>
          <w:rFonts w:ascii="Times New Roman" w:hAnsi="Times New Roman" w:eastAsia="Times New Roman" w:cs="Times New Roman"/>
        </w:rPr>
        <w:t>Kesariýa Filipide Petrusyň iki taraply ykrary, Isanyň Mesihdigine, Hudaýyň Ogludygyna düşünýän ýüz kyrk dört müňi, 1844-nji ýylda nurlandyrylan Sabat taglymatyny, şeýle hem ahyrky günlerde ykrar edilýän ten alşynyň taglymatyny aňladýardy. Iki taraply hakykatyň nury möhürleniş döwrüniň başynda we ahyrynda açylýar; muňa 1844-nji ýylyň 22-nji oktýabryndan 1863-nji ýyla çenli möhürleniş taryhy, hem-de Ylham kitabynyň on sekizinji babyndaky iki sesiň taryhy şaýatlyk edýär.</w:t>
      </w:r>
    </w:p>
    <w:p>
      <w:pPr>
        <w:pStyle w:val="ArticleBody"/>
        <w:jc w:val="left"/>
      </w:pPr>
      <w:r>
        <w:rPr>
          <w:rFonts w:ascii="Times New Roman" w:hAnsi="Times New Roman" w:eastAsia="Times New Roman" w:cs="Times New Roman"/>
        </w:rPr>
        <w:t>Möhürleniş işiniň Millerçi ugrundaky hatarynda-da, hem-de Ylham on sekizinji bapdaky möhürlenişiň pygamberlik hatarynda-da, döwriň iň ahyrynda bir synag bar; şol ýerde bir topar 1856-dan 1863-e çenli bolşy ýaly akylsyz gyzlar hökmünde ýüze çykýar, başga bir topar bolsa 2023-nji ýylyň iýul aýyndan ýakyn wagtda geljek Ýekşenbe kanunyna çenli akylly gyzlar hökmünde ýüze çykýar. Synagyň şol iň soňky döwri döwriň başlangyjyny gaýtalaýar. 2001-nji ýylyň 11-nji sentýabrynda inen şol bir perişde 2023-nji ýylda ölüleri ýaşaýşa çagyrmak üçin Mikaýyl hökmünde geldi — käbirlerini baky ýaşaýşa, käbirlerini bolsa baky ölüme. Ol gelende, Öz halkyny esaslara gaýtaryp alyp bardy. Käbirleri gadymy ýollarda ýöremekden ýüz öwürýärler, käbirleri bolsa gadymy ýollarda ýöreýärler. Käbirleri surnaýyň sesine gulak asýarlar, käbirleri bolsa eşitmekden ýüz öwürýärler.</w:t>
      </w:r>
    </w:p>
    <w:p>
      <w:pPr>
        <w:pStyle w:val="ArticleScripture"/>
        <w:jc w:val="left"/>
      </w:pPr>
      <w:r>
        <w:rPr>
          <w:rFonts w:ascii="Times New Roman" w:hAnsi="Times New Roman" w:eastAsia="Times New Roman" w:cs="Times New Roman"/>
        </w:rPr>
        <w:t>Şeýle diýýär Reb: «Ýollaryň başynda duruň, serediň we gadymy ýodalary sorap tapyň, ýagşy ýol nirededigini soraň; onda ýöräň, şonda janyňyz üçin rahatlyk taparsyňyz». Emma olar: «Biz onda ýöremeris» diýdiler. «Men siziň üstüňize garawullary-da goýdum, şeýle diýip: surnaý sesine gulak asyň». Emma olar: «Biz gulak asmarys» diýdiler. Ýeremiýa 6:16, 17.</w:t>
      </w:r>
    </w:p>
    <w:p>
      <w:pPr>
        <w:pStyle w:val="ArticleBody"/>
        <w:jc w:val="left"/>
      </w:pPr>
      <w:r>
        <w:rPr>
          <w:rFonts w:ascii="Times New Roman" w:hAnsi="Times New Roman" w:eastAsia="Times New Roman" w:cs="Times New Roman"/>
        </w:rPr>
        <w:t>Gözegçileriñ çalýan surnaýy bilen aňladylýan habar iki taraplydyr. Ol Yslamyň ýedinji surnaýydyr hem-de azat edişiň Ýubileý surnaýydyr. Ol Hudaýlyk bilen ynsanlygyň birigmeginiň habarydyr; bu birleşme beden alma syry arkaly amala aşýar we Hudaýyň möhri üçin, ýagny Sabat üçin taýýar edilen häsiýeti emele getirýär. 2001-nji ýyldan ýigrimi iki ýyl soň, 2023-nji ýylyň iýulynda başlanan möhürlemegiň şol ahyrky döwri bilen baglanyşykly habar, iş we ýagdaýlar Danyýel kitabynyň on birinji babyndaky on üçünji bilen on bäşinji aýatlar arkaly, şeýle hem Matta kitabynyň on altynjy babynda Mesihiň Keýsariýa Filippi şäherine sapary arkaly görkezilýär.</w:t>
      </w:r>
    </w:p>
    <w:p>
      <w:pPr>
        <w:pStyle w:val="ArticleBody"/>
        <w:jc w:val="left"/>
      </w:pPr>
      <w:r>
        <w:rPr>
          <w:rFonts w:ascii="Times New Roman" w:hAnsi="Times New Roman" w:eastAsia="Times New Roman" w:cs="Times New Roman"/>
        </w:rPr>
        <w:t>On gyz barada bolan tymsalda gijä galnan wagtlaryň dowamynda gyzlaryň hemmesi uka gitdi. Isa Öz şägirtlerine: «Lazarus ýatyr» diýdi.</w:t>
      </w:r>
    </w:p>
    <w:p>
      <w:pPr>
        <w:pStyle w:val="ArticleScripture"/>
        <w:jc w:val="left"/>
      </w:pPr>
      <w:r>
        <w:rPr>
          <w:rFonts w:ascii="Times New Roman" w:hAnsi="Times New Roman" w:eastAsia="Times New Roman" w:cs="Times New Roman"/>
        </w:rPr>
        <w:t>Ol bu sözleri aýdandan soň, olara şeýle diýdi: «Dostumyz Lazarus uklady; emma men baryp, ony ukudan oýaraýyn». Şonda onuň şägirtleri: «Reb, eger ol uklaýan bolsa, sagalar» diýdiler. Emma Isa onuň ölümi hakynda aýdýardy; olar bolsa, onuň ukyda dynç almak hakynda aýdandygyny pikir etdiler. Şonda Isa olara açyk-aýdyň şeýle diýdi: «Lazarus öldi». Ýahýa 11:10–14.</w:t>
      </w:r>
    </w:p>
    <w:p>
      <w:pPr>
        <w:pStyle w:val="ArticleBody"/>
        <w:jc w:val="left"/>
      </w:pPr>
      <w:r>
        <w:rPr>
          <w:rFonts w:ascii="Times New Roman" w:hAnsi="Times New Roman" w:eastAsia="Times New Roman" w:cs="Times New Roman"/>
        </w:rPr>
        <w:t>Ýigrimi bir günüñ soñunda, Daniýel bu görnüşi gördi, we ol çuň uka batypdy.</w:t>
      </w:r>
    </w:p>
    <w:p>
      <w:pPr>
        <w:pStyle w:val="ArticleScripture"/>
        <w:jc w:val="left"/>
      </w:pPr>
      <w:r>
        <w:rPr>
          <w:rFonts w:ascii="Times New Roman" w:hAnsi="Times New Roman" w:eastAsia="Times New Roman" w:cs="Times New Roman"/>
        </w:rPr>
        <w:t>Men, diňe Danyýel, bu görnüşi gördüm; meniň bilen bolan adamlar bolsa bu görnüşi görmediler. Emma olaryň üstüne beýik bir titreýiş indi, şonuň üçin olar gizlenmek üçin gaçyp gitdiler. Şeýlelikde men ýalňyz galdym we bu beýik görnüşi gördüm; mende hiç bir güýç galmady. Çünki meniň görküm içimde çüýreme öwrüldi, men hiç bir güýji saklap bilmedim. Şeýle-de bolsa, Onuň sözleriniň sesini eşitdim; Onuň sözleriniň sesini eşidenimde, ýüzüm bilen ýere serlip, çuň bir uka batyp ýatdym. Danyýel 10:7–9.</w:t>
      </w:r>
    </w:p>
    <w:p>
      <w:pPr>
        <w:pStyle w:val="ArticleBody"/>
        <w:jc w:val="left"/>
      </w:pPr>
      <w:r>
        <w:rPr>
          <w:rFonts w:ascii="Times New Roman" w:hAnsi="Times New Roman" w:eastAsia="Times New Roman" w:cs="Times New Roman"/>
        </w:rPr>
        <w:t>Ylhamyň on birinji bapdaky iki şaýat üç ýarym gün köçede öli ýatdy, Eýzekiýeliň öli süňkleri bolsa derede ýatyrdy. 2020-nji ýylyň 18-nji iýulynda ruhy ölümiň we ukynyň egleniş wagty üçünji perişdäniň hereketiniň gyzlarynyň üstüne getirildi. Üç ýyl soňra Hudaýyň ahyrzamandaky halkyny Onuň baýdagy we kuwwatly goşuny hökmünde oýarmak hem-de taýýarlamak işi başlandy. 2020-nji ýylyň 18-nji iýulynda aşak inen perişde, perişdeler aşak inende hemişe edişleri ýaly, bir hakykaty açdy.</w:t>
      </w:r>
    </w:p>
    <w:p>
      <w:pPr>
        <w:pStyle w:val="ArticleBody"/>
        <w:jc w:val="left"/>
      </w:pPr>
      <w:r>
        <w:rPr>
          <w:rFonts w:ascii="Times New Roman" w:hAnsi="Times New Roman" w:eastAsia="Times New Roman" w:cs="Times New Roman"/>
        </w:rPr>
        <w:t>Onuň açan hakykaty gijikme döwrüniň we ilkinji lapykeçligiň tejribesi boldy. Şol wagt Hudaýyň soňky günlerdäki halky dargadylan ýagdaýdady, olary oýarmak işi taryhda gelip ýetende bolsa, olaryň dargadylanlaryny we gijikme döwründe durandyklaryny tanamak hem-de boýun almak talap ediljekdi. Şonda gijikme döwrüniň habaryny berkitmek üçin köp perişdeler, ýa-da köp habarlar iberildi.</w:t>
      </w:r>
    </w:p>
    <w:p>
      <w:pPr>
        <w:pStyle w:val="ArticleScripture"/>
        <w:jc w:val="left"/>
      </w:pPr>
      <w:r>
        <w:rPr>
          <w:rFonts w:ascii="Times New Roman" w:hAnsi="Times New Roman" w:eastAsia="Times New Roman" w:cs="Times New Roman"/>
        </w:rPr>
        <w:t>“Ikinji perişdäniň habarynyň ahyryna golaý mahaly, men asmandan Hudaýyň halkynyň üstüne şöhle saçýan beýik bir nury gördüm. Bu nuryň şöhleleri gün ýaly ýagty bolup görünýärdi. Men perişdeleriň seslerini eşitdim, olar şeýle diýip gygyrýardylar: ‘Ine, Giýew gelýär; Ony garşylamaga çykyňlar!’”</w:t>
      </w:r>
    </w:p>
    <w:p>
      <w:pPr>
        <w:pStyle w:val="ArticleScripture"/>
        <w:jc w:val="left"/>
      </w:pPr>
      <w:r>
        <w:rPr>
          <w:rFonts w:ascii="Times New Roman" w:hAnsi="Times New Roman" w:eastAsia="Times New Roman" w:cs="Times New Roman"/>
        </w:rPr>
        <w:t>“Bu, ikinji perişdäniň habaryna güýç bermeli bolan ýarygije jarçysydy. Perişdeler gökden iberilip, ruhdan düşen mukaddesleri oýarmak we olary öňlerinde duran beýik işe taýýarlamak üçin geldi. Iň zehinli adamlar bu habary ilkinji bolup kabul edenler bolmadylar. Perişdeler pesgöwünli, wepaly adamlara iberildi we olary şeýle diýip jar etmäge mejbur etdi: ‘Ine, Giýew gelýär; Ony garşy almaga çykyňlar!’ Bu jar ynanylanlar howlukmaç hereket edip, Mukaddes Ruhuň güýji bilen habary yglan etdiler we ruhdan düşen doganlaryny oýardylar. Bu iş adamlaryň paýhasyna we bilimliligine däl, eýsem Hudaýyň güýjüne esaslanýardy, we jarçylygy eşiden Onuň mukaddesleri oňa garşy durup bilmediler. Iň ruhy adamlar bu habary ilkinji bolup kabul etdiler, ozal işde öňbaşçylyk edenler bolsa ony kabul edip, jaryň güýjüni artdyrmaga kömek edenleriň iň soňkulary boldular: ‘Ine, Giýew gelýär; Ony garşy almaga çykyňlar!’”</w:t>
      </w:r>
    </w:p>
    <w:p>
      <w:pPr>
        <w:pStyle w:val="ArticleScripture"/>
        <w:jc w:val="left"/>
      </w:pPr>
      <w:r>
        <w:rPr>
          <w:rFonts w:ascii="Times New Roman" w:hAnsi="Times New Roman" w:eastAsia="Times New Roman" w:cs="Times New Roman"/>
        </w:rPr>
        <w:t>«Ýurduň her bir böleginde ikinji perişdäniň habary hakynda nur berildi, we bu çagyryş müňlerçäniň ýüreklerini eretdi. Ol şäherden-şähere, obadan-oba ýaýrady, ta ki, Hudaýyň garaşýan halky doly oýandyrylýança. Köp ýygnaklarda bu habaryň berilmegine ýol berilmedi, we diri şaýatlygy bolan uly topar bu ýykylan ýygnaklary taşlap çykdy. Gijeki ýarymdaky çagyryş arkaly gudratly bir iş amala aşyryldy. Bu habar ýürekleri barlaýjydy, ynanýanlary özleri üçin diri bir tejribe gözlemäge alyp barýardy. Olar bir-birine daýanyp bilmejekdiklerini bilýärdiler». Early Writings, 238.</w:t>
      </w:r>
    </w:p>
    <w:p>
      <w:pPr>
        <w:pStyle w:val="ArticleBody"/>
        <w:jc w:val="left"/>
      </w:pPr>
      <w:r>
        <w:rPr>
          <w:rFonts w:ascii="Times New Roman" w:hAnsi="Times New Roman" w:eastAsia="Times New Roman" w:cs="Times New Roman"/>
        </w:rPr>
        <w:t>«Ýarygijedäki periniň nala sesi» baradaky habaryň meselde gelmegi, gyzlaryň iki toparynyň ýagynyň bardygyny ýa-da ýokdugyny haçan ýüze çykarýandygyny görkezýär. Akylly gyzlarda ýag bar, akylsyzlarda bolsa ýokdur. Bu mesel Millerçi taryhynda Samuel Snouyň işi arkaly ýerine ýetdi, we şol işde Snouyň hödürlän habary, şol döwürdäki Millerçi neşirlerde çap edilen makalalarynda görkezilişi ýaly ösdürilipdi. Soňra ol 1844-nji ýylyň 12-nji awgustyndan 17-nji awgustyna çenli dowam eden Exeter düşelge ýygnagyna gelende, şol ýerde hem ahyrsoňy ýygnakdakylaryň ýygnagy terk edip, habary wagyz etmegine getirip ýetiren bir döwür görkezilýär.</w:t>
      </w:r>
    </w:p>
    <w:p>
      <w:pPr>
        <w:pStyle w:val="ArticleBody"/>
        <w:jc w:val="left"/>
      </w:pPr>
      <w:r>
        <w:rPr>
          <w:rFonts w:ascii="Times New Roman" w:hAnsi="Times New Roman" w:eastAsia="Times New Roman" w:cs="Times New Roman"/>
        </w:rPr>
        <w:t>“Ýary gijäniň çagyryşy” habarynyň doly berkidilýän bir “wagty” bardyr, we şol wagtda, tymsala görä, gyzlar üçin synag möhleti ýapylýar. Şol “wagt” habaryň kemala getirilýän “bir döwrüniň” öňünden gelýär. 2023-nji ýylyň iýulyndan bäri Ýary gijäniň çagyryşy habary kemala gelip gelýär, we Milleritleriň berjaý edilişinden tapawutlylykda, bu habar “synag möhletiniň ýapylmagynyň” öňüsyrasynda bütin dünýä ýaýradyldy. Exeter ýygnagynyň ahyrynda synag möhleti ýapylanda, habar soň “ýurduň her bölegine” gitdi, we “ikinji perişdäniň habary babatda nur berildi, we çagyryş müňleriň ýüreklerini ereddi. Ol şäherden şähere, obadan oba gitdi, tä Hudaýyň garaşýan halky doly oýandyrylýança.”</w:t>
      </w:r>
    </w:p>
    <w:p>
      <w:pPr>
        <w:pStyle w:val="ArticleBody"/>
        <w:jc w:val="left"/>
      </w:pPr>
      <w:r>
        <w:rPr>
          <w:rFonts w:ascii="Times New Roman" w:hAnsi="Times New Roman" w:eastAsia="Times New Roman" w:cs="Times New Roman"/>
        </w:rPr>
        <w:t>Häzirki taryhymyzda 2023-nji ýylyň iýul aýynda çap edilip başlanan habar häzirki wagtda dünýäniň ýüz ýigrimi ýurdunda bar, we Ýarygije Gykylygynyň habarynyň ösüşini aňladýan makalalar altmyşdan gowrak dilde elýeterlidir; olary ýa okamaga, ýa-da diňlemäge bolýar.</w:t>
      </w:r>
    </w:p>
    <w:p>
      <w:pPr>
        <w:pStyle w:val="ArticleScripture"/>
        <w:jc w:val="left"/>
      </w:pPr>
      <w:r>
        <w:rPr>
          <w:rFonts w:ascii="Times New Roman" w:hAnsi="Times New Roman" w:eastAsia="Times New Roman" w:cs="Times New Roman"/>
        </w:rPr>
        <w:t>Isa Mesihiň Ylhamy, Hudaýyň Öz gul­laryna tizden boljak zatlary görkezmek üçin Oňa beren ylhamydyr; we Ol muny Öz perişdesi arkaly Öz hyzmatkäri Ýahýa iberip, oňa bildirdi. Ýahýa Hudaýyň sözüne, Isa Mesihiň şaýatlygyna we gören zatlarynyň hemmesine şaýatlyk etdi. Bu pygamberligiň sözlerini okaýan bagtlydyr, ony diňleýänler hem, onda ýazylanlary saklaýanlar hem bagtlydyr; çünki wagt golaýdyr. Ylham 1:1–3.</w:t>
      </w:r>
    </w:p>
    <w:p>
      <w:pPr>
        <w:pStyle w:val="ArticleBody"/>
        <w:jc w:val="left"/>
      </w:pPr>
      <w:r>
        <w:rPr>
          <w:rFonts w:ascii="Times New Roman" w:hAnsi="Times New Roman" w:eastAsia="Times New Roman" w:cs="Times New Roman"/>
        </w:rPr>
        <w:t>Bu habaryň makalalar arkaly görkezilen nury takmynan alty aýyň dowamynda iki adam tarapyndan ýerine ýetirildi.</w:t>
      </w:r>
    </w:p>
    <w:p>
      <w:pPr>
        <w:pStyle w:val="ArticleScripture"/>
        <w:jc w:val="left"/>
      </w:pPr>
      <w:r>
        <w:rPr>
          <w:rFonts w:ascii="Times New Roman" w:hAnsi="Times New Roman" w:eastAsia="Times New Roman" w:cs="Times New Roman"/>
        </w:rPr>
        <w:t>“— içindä kömek edip biljekler öz borjuna düşünmäge oyandırylmasa, üçünji perişdäniň güýçli nida­sy eşidilende olar Hudaýyň işini tanamazlar. Ýer ýüzüni ýagtylandyrmak üçin nur çykanda, Rebbiň kömegine gelmegiň ýerine, Oňa degişli işi özleriniň dar düşünjelerine laýyk getirmek üçin ony çäklendirmek islärler. Size şuny aýdýaryn: Reb bu soňky işde zatlaryň adaty tertibinden ep-esli daşgary usul bilen hem-de islendik ynsan meýilnamasyna garşy geljek görnüşde hereket eder. Aramyzda Hudaýyň işine hemişe gözegçilik etmek, dünýä berilmeli habarda üçünji perişdä goşulýan perişdäniň ýolbaşçylygy astynda iş öňe gidende hatda nähili ädimleriň edilmelidigini hem buýruk bermek islejekler bolar. Hudaý şeýle ýollary we serişdeleri ulanar welin, şondan Onuň dolandyryş jylawyny Öz eline alýandygy görner. Işçiler Onuň Öz dogrulyk işini amala aşyrmak we kämilleşdirmek üçin ulanajak ýönekeý serişdelerine haýran galarlar.” Testimonies to Ministers, 300.</w:t>
      </w:r>
    </w:p>
    <w:p>
      <w:pPr>
        <w:pStyle w:val="ArticleBody"/>
        <w:jc w:val="left"/>
      </w:pPr>
      <w:r>
        <w:rPr>
          <w:rFonts w:ascii="Times New Roman" w:hAnsi="Times New Roman" w:eastAsia="Times New Roman" w:cs="Times New Roman"/>
        </w:rPr>
        <w:t>Ýahuda taýpasynyň Arslany indi Öz soňky günlerdäki halkyny Daniýel on birinji babyň on üçünji aýatyndan on bäşinji aýatyna çenli getirdi; bu ýerde miladydan öňki 200-nji ýyldan miladydan öňki 63-nji ýyla çenli taryh bilen şekillendirilen taryh, şeýle hem Matta kitabynyň on altynjy baby we Mesihiň Kaýsariýa Filipä bolan saparynyň taryhy açylýar. Hem pygamberlikler, hem-de olaryň ýerine ýetişleriniň taryhy soňky günlere çenli möhürlenen Daniýel kitabynyň şol bölegi bilen sazlaşýar. Daniýel we Ylham kitaplary bir kitapdyr; şonuň üçin soňky günlerde, synag möhleti ýapylmazyndan öň, Isa Mesihiň Ylhami açylýar, we şol Ylham soňky günler bilen baglanyşykly Daniýeliň bölegini hem öz içine alýar. Exeter lager ýygnagynyň jemlenmeginiň wagty golaýlady.</w:t>
      </w:r>
    </w:p>
    <w:p>
      <w:pPr>
        <w:pStyle w:val="ArticleScripture"/>
        <w:jc w:val="left"/>
      </w:pPr>
      <w:r>
        <w:rPr>
          <w:rFonts w:ascii="Times New Roman" w:hAnsi="Times New Roman" w:eastAsia="Times New Roman" w:cs="Times New Roman"/>
        </w:rPr>
        <w:t>Ol maňa şeýle diýýär: «Bu kitabyň pygamberlik sözlerini möhürleme, çünki wagt golaýlapdyr. Adalatsyz bolan ýene-de adalatsyz bolsun; haram bolan ýene-de haram bolsun; dogry bolan ýene-de dogry bolsun; mukaddes bolan ýene-de mukaddes bolsun». Ylham 22:10, 11.</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Ine, Reb Hudaý şeýle diýýär: “Ynha, ýurda açlyk ibererin; bu çörek açlygy-da bolmaz, suwsuzlyk hem bolmaz, eýsem Rebbiň sözlerini eşitmegiň açlygy bolar. Olar deňizden deňze, demirgazykdan gündogara çenli aýlanyp ýörerler; Rebbiň sözüni gözläp, o tarapa bu tarapa ylgarlar, emma ony tapmazlar. Şol günde görmegeý gyzlar we ýaş ýigitler suwsuzlykdan ysgyndan düşerler. Samariýanyň günäsiniň adyndan ant içip: ‘Eý Dan, seniň hudaýyň diridir’ diýýänler hem-de: ‘Beýer-Şebanyň ýoly diridir’ diýýänler-de ýykylarlar we indi hiç haçan galmazlar.”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Segsen Dördünji</dc:title>
  <dc:subject>Şenbe we Bedene Giriş: Millerit Möhürlenme Prosesiniň Özen Daşlary</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