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togsan ýedinji bölüm</w:t>
      </w:r>
    </w:p>
    <w:p>
      <w:pPr>
        <w:pStyle w:val="ArticleSubtitle"/>
        <w:jc w:val="left"/>
      </w:pPr>
      <w:r>
        <w:rPr>
          <w:rFonts w:ascii="Arial" w:hAnsi="Arial" w:eastAsia="Arial" w:cs="Arial"/>
        </w:rPr>
        <w:t>Pygamberlik Açylyşlary: Mesihiň Ikinji Ýygnanyşy we Ylhamyň Beýanatynda Yslamyň Ahyrzamançylyk Orny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Biz indi ýedi gürrüldiniň aňladýan wakalaryndan biriniň Mesihiň Öz halkyny ikinji gezek ýygnamak işi bolandygyny, Onuň muny 2023-nji ýylyň iýul aýynda amala aşyryp başlandygyny kesgitleýäris. Millerit taryhy bu işiň habaryň fonunda yslamyň söweşi bilen ýerine ýetirilýändigini görkezýär.</w:t>
      </w:r>
    </w:p>
    <w:p>
      <w:pPr>
        <w:pStyle w:val="ArticleBody"/>
        <w:jc w:val="left"/>
      </w:pPr>
      <w:r>
        <w:rPr>
          <w:rFonts w:ascii="Times New Roman" w:hAnsi="Times New Roman" w:eastAsia="Times New Roman" w:cs="Times New Roman"/>
        </w:rPr>
        <w:t>Habar Isa Mesihiň Ylhamydyr; bu Ylham synag döwrüniň ýapylmagynyň öňüsyrasynda açylýar, emma şol habar üçünji hasradyň habarynyň üsti bilen (onuň mazmunynyň çäginde) ýetirilýär. Hut Rebbiň Öz elini 1849-njy ýylda ikinji gezek uzadýan döwründe, Waýt uýamyz gahar-gazaply milletleriň sarsdyrylyşy barada düşündiriş berýärdi; bu bolsa yslamyň nyşanydyr.</w:t>
      </w:r>
    </w:p>
    <w:p>
      <w:pPr>
        <w:pStyle w:val="ArticleScripture"/>
        <w:jc w:val="left"/>
      </w:pPr>
      <w:r>
        <w:rPr>
          <w:rFonts w:ascii="Times New Roman" w:hAnsi="Times New Roman" w:eastAsia="Times New Roman" w:cs="Times New Roman"/>
        </w:rPr>
        <w:t>“1848-nji ýylyň 16-njy dekabrynda Reb maňa asman güýçleriniň sarsdyrylşy barada bir görnüş berdi. Men gördüm welin, Reb Matta, Markos we Lukada ýazga geçirilen alamatlary berende, ‘asman’ diýende hakykatdan-da asmany göz öňünde tutupdyr, ‘ýer’ diýende-de ýeri göz öňünde tutupdyr. Asmanyň güýçleri gün, aý we ýyldyzlardyr. Olar asmanlarda höküm sürýärler. Ýeriň güýçleri bolsa ýerde höküm sürýänlerdir. Asmanyň güýçleri Hudaýyň sesi bilen sarsdyrylar. Şonda gün, aý we ýyldyzlar öz orunlaryndan gymyldadylar. Olar ýok bolmazlar, ýöne Hudaýyň sesi bilen sarsdyrylar.”</w:t>
      </w:r>
    </w:p>
    <w:p>
      <w:pPr>
        <w:pStyle w:val="ArticleScripture"/>
        <w:jc w:val="left"/>
      </w:pPr>
      <w:r>
        <w:rPr>
          <w:rFonts w:ascii="Times New Roman" w:hAnsi="Times New Roman" w:eastAsia="Times New Roman" w:cs="Times New Roman"/>
        </w:rPr>
        <w:t>Goýy, agyr bulutlar peýda bolup, biri-birine çaknyşdy. Asman giňişligi aýrylyp, yza çekildi; şondan soň biz Oriondaky açyk boşlukdan ýokaryk seredip bildik, Hudaýyň sesi hem şol ýerden geldi. Mukaddes Şäher şol açyk boşlukdan aşak iner. Men ýer ýüzüniň güýçleriniň indi sarsdyrylýandygyny we wakalaryň öz tertibi boýunça bolup geçýändigini gördüm. Uruş, uruş baradaky myş-myşlar, gylyç, açlyk we ýokanç kesel ilki bilen ýer ýüzüniň güýçlerini sarsdyrar; ondan soň Hudaýyň sesi güneşi, aýy we ýyldyzlary, şeýle hem bu ýeri sarsdyrar. Men Ýewropadaky güýçleriň sarsdyrylmagynyň, käbirleriniň öwredişi ýaly, asman güýçleriniň sarsdyrylmagy däldigini, eýsem gazaply milletleriň sarsdyrylmagydygyny gördüm.” Early Writings, 41.</w:t>
      </w:r>
    </w:p>
    <w:p>
      <w:pPr>
        <w:pStyle w:val="ArticleBody"/>
        <w:jc w:val="left"/>
      </w:pPr>
      <w:r>
        <w:rPr>
          <w:rFonts w:ascii="Times New Roman" w:hAnsi="Times New Roman" w:eastAsia="Times New Roman" w:cs="Times New Roman"/>
        </w:rPr>
        <w:t>Taryhçylar 1848-nji ýylda Ýewropanyň halklaryny sarsdyran zadyň yslam goşunlarynyň hereketleri bolandygyny tassyklaýarlar, çünki pygamberlik taýdan olar halklary gaharlantyrýan güýç hökmünde nyşanlanýar. Rebbiň Öz elini ikinji gezek uzatmagynyň ilkinji şaýatlygynda, 1840-dan 1844-e çenli bolan taryhda, Ýarygije Gykylygynyň habary Exeter düşelge ýygnagyna gelip ýetdi. Şol ýerden 1844-nji ýylyň 22-nji oktýabryna çenli bu habar Amerikanyň Birleşen Ştatlarynyň gündogar kenarýakasynyň üstünden joşgunly deňiz tolkuny ýaly süýp geçdi. Ol hereket Mesihiň Ýerusalime dabaraly girşi bilen öňden görnüşlendirilipdi, we Mesihi Ýerusalime alyp giren zat eşekdi.</w:t>
      </w:r>
    </w:p>
    <w:p>
      <w:pPr>
        <w:pStyle w:val="ArticleBody"/>
        <w:jc w:val="left"/>
      </w:pPr>
      <w:r>
        <w:rPr>
          <w:rFonts w:ascii="Times New Roman" w:hAnsi="Times New Roman" w:eastAsia="Times New Roman" w:cs="Times New Roman"/>
        </w:rPr>
        <w:t>Ýarygije aglamasynyň habary Isa Mesihiň Ylhamynyň ähli pygamberlik habaryny aňladýar, emma şol Ylham üçünji hasratyň Yslamyň halklary gaharlandyrýan ýagdaýynyň çäginde ýerleşdirilýär, çünki Isa Mesihiň Ylhamy bolan habary göterýän hut Yslamdyr. Isa Ýahuda taýpasynyň Arslanydyr, we Ol “eşegiň” habaryna baglanyşyklydyr.</w:t>
      </w:r>
    </w:p>
    <w:p>
      <w:pPr>
        <w:pStyle w:val="ArticleScripture"/>
        <w:jc w:val="left"/>
      </w:pPr>
      <w:r>
        <w:rPr>
          <w:rFonts w:ascii="Times New Roman" w:hAnsi="Times New Roman" w:eastAsia="Times New Roman" w:cs="Times New Roman"/>
        </w:rPr>
        <w:t>Ýahuda, sen dogan-garyndaşlaryň tarapyndan öwlüneriň; eliň duşmanlaryňyň boýnunda bolar; ataňyň ogullary seniň öňüňde baş egerler. Ýahuda ýolbarsyň çagasydyr; awdan soň, eý oglum, sen ýokary çykdyň; ol egildi, ýolbars kimin çökdi, garry ýolbars ýaly ýatdy; ony kim oýarar? Patyşalyk hasa Ýahudadan aýrylmaz, ne-de hökümdarlyk hasasy onuň aýaklarynyň arasyndan, tä Şilo gelýänçä; halklaryň ýygnanyşygy hem oňa bolar. Ol ýaş eşegini üzüm agajyna, urkaçy eşeginiň taýyny saýlama üzüm agajyna daňar; lybaslaryny şerapda, egin-eşiklerini üzüm ganynda ýuwar. Onuň gözleri şerapdan gyzyl, dişleri süýtden ak bolar. Gelip çykyş 49:8–12.</w:t>
      </w:r>
    </w:p>
    <w:p>
      <w:pPr>
        <w:pStyle w:val="ArticleBody"/>
        <w:jc w:val="left"/>
      </w:pPr>
      <w:r>
        <w:rPr>
          <w:rFonts w:ascii="Times New Roman" w:hAnsi="Times New Roman" w:eastAsia="Times New Roman" w:cs="Times New Roman"/>
        </w:rPr>
        <w:t>“Halkyň ýygnanmagy” Ýahuda arkaly amala aşýar. Mesih, Ýahuda hökmünde, şol bir wagtda “Üzüm agajydyr”, “iň saýlama üzüm agajy” bolsa “eşegiň taýçanagyna” baglanýar. Onuň “eşikleri” “şerapda” ýuwulýar, bu bolsa “üzümiň ganydy.” Mesih Öz ganyny Gethsemanede, gan der döken mahaly akydyp başlady; “Gethsemane” bolsa “zeýtun sykylýan ýer” diýen manyny berýär. Gethsemaneden haça çenli Ol ähli adamlary Özüne ýygnamak üçin Öz gymmatly ganyny dökdi.</w:t>
      </w:r>
    </w:p>
    <w:p>
      <w:pPr>
        <w:pStyle w:val="ArticleScripture"/>
        <w:jc w:val="left"/>
      </w:pPr>
      <w:r>
        <w:rPr>
          <w:rFonts w:ascii="Times New Roman" w:hAnsi="Times New Roman" w:eastAsia="Times New Roman" w:cs="Times New Roman"/>
        </w:rPr>
        <w:t>Indi bu dünýäniň höküm edilýän wagtydyr; indi bu dünýäniň hökümdary kowulyp çykarylar. Men bolsa ýerden ýokary göterilenimde, ähli adamlary özüme çekerin. Ol muny özüniň nähili ölüm bilen ölmelidigini aňladyp aýtdy. Ýahýa 12:31–33.</w:t>
      </w:r>
    </w:p>
    <w:p>
      <w:pPr>
        <w:pStyle w:val="ArticleBody"/>
        <w:jc w:val="left"/>
      </w:pPr>
      <w:r>
        <w:rPr>
          <w:rFonts w:ascii="Times New Roman" w:hAnsi="Times New Roman" w:eastAsia="Times New Roman" w:cs="Times New Roman"/>
        </w:rPr>
        <w:t>Mesihiň ähli adamlary Özüne çekmek işi iki basgançakly işdir, çünki Ol ilki «Ysraýylyň kowlanlaryny» ýygnaýar, soň bolsa beýleki süriisini çekmek üçin olary bir baýdak hökmünde ulanýar.</w:t>
      </w:r>
    </w:p>
    <w:p>
      <w:pPr>
        <w:pStyle w:val="ArticleScripture"/>
        <w:jc w:val="left"/>
      </w:pPr>
      <w:r>
        <w:rPr>
          <w:rFonts w:ascii="Times New Roman" w:hAnsi="Times New Roman" w:eastAsia="Times New Roman" w:cs="Times New Roman"/>
        </w:rPr>
        <w:t>Men ýagşy çopandygym; goýunlarymy tanaýaryn, meniňkiler hem meni tanaýarlar. Ata meni nähili tanaýan bolsa, Men hem Atany şeýdip tanaýaryn; Men goýunlar üçin janymy berýärin. Mende bu agyla degişli bolmadyk başga-da goýunlar bar; Men olary hem getirmelidirin, olar meniň sesimi eşiderler; şeýlelikde bir agyl we bir çopan bolar. Ýahýa 10:14–16.</w:t>
      </w:r>
    </w:p>
    <w:p>
      <w:pPr>
        <w:pStyle w:val="ArticleBody"/>
        <w:jc w:val="left"/>
      </w:pPr>
      <w:r>
        <w:rPr>
          <w:rFonts w:ascii="Times New Roman" w:hAnsi="Times New Roman" w:eastAsia="Times New Roman" w:cs="Times New Roman"/>
        </w:rPr>
        <w:t>Bir ýüz kyrk dört müň — Ony tanaýan “goýunlardyr”. “Beýleki goýunlar” bolsa, nyşany görüp-eşidenlerinde Wawilondan çykýan Onuň sürüsidir. Ol Öz nyşanyny, ýagny Öz goýunlaryny, ýokary galdyrmazdan öň, ilki bilen olary ikinji gezek ýygnaýar. Mukaddes taryhyň şol çyzygy Daniýel kitabynyň on birinji babyndaky on üçünji aýatdan on bäşinji aýata çenli bölege gabat gelýär, şonuň üçin hem kyrkynjy aýatyň gizlin taryhy bilen sazlaşýar. Bu, kyrk birinji aýatyň Ýekşenbe kanunyndan az salym öň, dönük protestant şahy, dönük respublikan şahy we Tireli jelep aýalyň gelşi bilen bagly taryhyň içinde dowam edýän hakyky protestant şahynyň çyzygyny aňladýar. Hakyky protestant şahynyň çyzygy, ýüz kyrk dört müňüň möhürlenýän hem taryhyny, hem-de habaryny aňladýar.</w:t>
      </w:r>
    </w:p>
    <w:p>
      <w:pPr>
        <w:pStyle w:val="ArticleBody"/>
        <w:jc w:val="left"/>
      </w:pPr>
      <w:r>
        <w:rPr>
          <w:rFonts w:ascii="Times New Roman" w:hAnsi="Times New Roman" w:eastAsia="Times New Roman" w:cs="Times New Roman"/>
        </w:rPr>
        <w:t>“Ysraýylyň kowulyp çykarylanlary” Ýeremiýanyň olary atlandyryşy ýaly “masgaralaýjylaryň ýygnagy” bilen garşylykdaky bir hatary aňladýar, ýa-da Ylham kitabynyň ikinji we üçünji baplarynda Smyrna we Filadelfiýa ýygnaklaryna ýüzlenilýän ýerde Ýahýanyň olary atlandyryşy ýaly “Şeýtanyň sinagogasy” bilen garşylykdaky bir hatary aňladýar. Filadelfiýalylar Ylham kitabynyň ýedinji babyndaky “bir ýüz kyrk dört müňi”, Smyrna bolsa şol bir bapdaky sanap bolmaýan “beýik köplügi” aňladýar. Ahyrky günlerde halas edilenleriň bu iki topary ýalan sözleýänler bilen, ýagny Şeýtanyň sinagogasynda bolup, özlerini Hudaýyň halkydyrys diýip öňe sürýänler bilen dawada dur, çünki olar özleriniň ýehudydygyny aýdýarlar.</w:t>
      </w:r>
    </w:p>
    <w:p>
      <w:pPr>
        <w:pStyle w:val="ArticleBody"/>
        <w:jc w:val="left"/>
      </w:pPr>
      <w:r>
        <w:rPr>
          <w:rFonts w:ascii="Times New Roman" w:hAnsi="Times New Roman" w:eastAsia="Times New Roman" w:cs="Times New Roman"/>
        </w:rPr>
        <w:t>Hakyky protestant şahynyň çyzygy, olaryň özleri bilen şol wagtda ýanyndan geçilip barlýan öňki äht halkynyň arasynda bar bolan dawadan ybaratdyr. Şol bir taryhyň dowamynda wepalylar mürtede öwrülen protestantizmiň çyzygy hem-de katoliklik bilen hem dawada bolýarlar. Şol üç dini gurluş hakyky protestant şahynyň çyzygynyň içinde mikro derejede aždarhany, haýwany we ýalan pygamberi aňladýar.</w:t>
      </w:r>
    </w:p>
    <w:p>
      <w:pPr>
        <w:pStyle w:val="ArticleScripture"/>
        <w:jc w:val="left"/>
      </w:pPr>
      <w:r>
        <w:rPr>
          <w:rFonts w:ascii="Times New Roman" w:hAnsi="Times New Roman" w:eastAsia="Times New Roman" w:cs="Times New Roman"/>
        </w:rPr>
        <w:t>“Men adaty buthanany hem-de adaty Adventistleriň, Ýahuda ýaly, hakykata garşy gelmek üçin olaryň täsirini gazanmak maksady bilen bizi katoliklere dönüklik etjekdiklerini gördüm. Şonda mukaddesler katoliklere az tanalýan, kölegede galan bir halk bolar; emma biziň imanamyzy we däp-dessurlarymyzy bilýän ybadathanalar hem-de adaty Adventistler (çünki olar Şenbe güni sebäpli biziň garşymyza ýigrenç saklaýardylar, sebäbi ony inkär edip bilmeýärdiler) mukaddeslere dönüklik ederler we halkyň düzgünlerini äsgermezlik edýänler hökmünde olary katoliklere habar bererler; ýagny, olaryň Şenbe gününi tutup, Ýekşenbe gününi äsgermezlik edýändiklerini habar bererler.” Spalding and Magan, 1, 2.</w:t>
      </w:r>
    </w:p>
    <w:p>
      <w:pPr>
        <w:pStyle w:val="ArticleBody"/>
        <w:jc w:val="left"/>
      </w:pPr>
      <w:r>
        <w:rPr>
          <w:rFonts w:ascii="Times New Roman" w:hAnsi="Times New Roman" w:eastAsia="Times New Roman" w:cs="Times New Roman"/>
        </w:rPr>
        <w:t>Biz bu parçany ozal hem garapdyk, we şeýle etmek bilen, “nominal church” diýen aňlatmanyň hem-de “nominal Adventist” diýen aňlatmanyň Uýam Waýt bu sözleri ýazanda başgaça many we ulanylyşa eýe bolandygyny kesgitledik. Şeýle-de bolsa, pygamberler öz döwrüniň taryhyndan has köp ahyrzamanyň günleri üçin sözlediler; şonuň üçin bu parçada ahyrzamandaky nominal ybadathana imandan dänmiş protestantçylyk bolar. “Nominal” sözi “diňe at boýunça” diýmegi aňladýar.</w:t>
      </w:r>
    </w:p>
    <w:p>
      <w:pPr>
        <w:pStyle w:val="ArticleBody"/>
        <w:jc w:val="left"/>
      </w:pPr>
      <w:r>
        <w:rPr>
          <w:rFonts w:ascii="Times New Roman" w:hAnsi="Times New Roman" w:eastAsia="Times New Roman" w:cs="Times New Roman"/>
        </w:rPr>
        <w:t>Özlerini Protestant diýip atlandyrýan ybadathana 1844-nji ýylda Rime garşy protest etmegini bes etdi, sebäbi olar imanda Iň Mukaddes Ýere girmegiň garşysyna baş göterdiler; şol ýerde olar ýedinji günüň Sabatynyň ybadat üçin dogry gün bolandygyny ykrar edip bilerdiler. Munuň ýerine, olar Katolisizmiň nyşany bolan güne sežde etmegi saklap galdylar. Eger siz onuň häkimiýet nyşanyny kabul eden bolsaňyz, onda Rime “protest etmek” mümkin däldir; sebäbi “Protestant” sözüniň ýeke-täk manysy hem şoldur. Rim ybadathanasy bu nyşany Mukaddes Kitapdaky ybadat gününi ýedinji günüň Sabatyndan Ýekşenbe gününe üýtgetmäge bolan öz ygtyýarynyň nyşany hökmünde gaýta-gaýta kesgitläp gelipdir.</w:t>
      </w:r>
    </w:p>
    <w:p>
      <w:pPr>
        <w:pStyle w:val="ArticleBody"/>
        <w:jc w:val="left"/>
      </w:pPr>
      <w:r>
        <w:rPr>
          <w:rFonts w:ascii="Times New Roman" w:hAnsi="Times New Roman" w:eastAsia="Times New Roman" w:cs="Times New Roman"/>
        </w:rPr>
        <w:t>«Nominal Adwentistler» diýlip, Ýedinji Gün Adwentistidigini ykrar edýänler atlandyrylýar, emma olar öz ykraryny satynlyk bilen bozan şägirdiň nyşany bolan Ýahuda hökmünde hem tanalýarlar. Nominal Ýedinji Gün Adwentist buthanasy «mukaddesleri» ýigrener, we şol mukaddesler şondan soň «göze ilmeýän bir halk» «bolarlar». Olar şol göze ilmeýän mukaddesleri «Sabba sebäpli» ýigrenýärler; bu hakykaty olar «inkär edip bilmeýärler». Uýam Waýtyň taryhyndaky Sabat hakykaty ýedinji günüň Sabatydy, emma ol soňky günleriň inkär edilip bilinmejek Sabat hakykatynyň nusgasydyr; ol bolsa 1863-nji ýylda Laodikiýaly Ýedinji Gün Adwentizmi öz gozgalaňynda ilkinji gezek ret eden taglymatdyr. Şol taglymat William Miller tarapyndan ilkinji gezek ýüze çykarylan ilkinji düýpli hakykat bolupdy, we ol nominal adwentistleriň ýöremekden ýüz öwürýän Adwentizmiň düýpli hakykatlaryny aňladýar; bu ýagdaý Ýeremiýanyň gadymy ýollary bilen şekillendirilendir. Şol Sabat hakykaty Levitik yigrimi altydaky «ýedi wagt»dyr.</w:t>
      </w:r>
    </w:p>
    <w:p>
      <w:pPr>
        <w:pStyle w:val="ArticleBody"/>
        <w:jc w:val="left"/>
      </w:pPr>
      <w:r>
        <w:rPr>
          <w:rFonts w:ascii="Times New Roman" w:hAnsi="Times New Roman" w:eastAsia="Times New Roman" w:cs="Times New Roman"/>
        </w:rPr>
        <w:t>Filadelfiýa we Smyrnadan düzülen hakyky protestantçylygyň nesli Ýahuda hökmünde görkezilenler tarapyndan dönüklik edilýär. Ýahuda Isany üç gezek satmaga äht etdi; şeýlelikde ol haça çenli baran we şol ýerde tamamlanan öňe gidişli bir dönükligi kesgitleýär. Daniel on birinji bapdaky on altynjy aýat haç bilen öňden nyşanlanan Ýekşenbe kanunyny aňladýar. Şonuň üçin hem on altynjy aýatdaky Ýekşenbe kanunyna, ýagny kyrk birinji aýatdaky şol bir Ýekşenbe kanunyna alyp barýan aýatlarda, ahyrky günleriň mukaddesleriniň üstüne üç basgançakly bir dönüklik getirilýär. Bu dönüklik Reb Öz ahyrky günlerdäki baýdagyny ikinji gezek ýygnap duran döwürinde bolup geçýär.</w:t>
      </w:r>
    </w:p>
    <w:p>
      <w:pPr>
        <w:pStyle w:val="ArticleScripture"/>
        <w:jc w:val="left"/>
      </w:pPr>
      <w:r>
        <w:rPr>
          <w:rFonts w:ascii="Times New Roman" w:hAnsi="Times New Roman" w:eastAsia="Times New Roman" w:cs="Times New Roman"/>
        </w:rPr>
        <w:t>Şol günde Ýesseýiň köki bolar; ol halklar üçin nyşan bolup durar; başga milletler oňa ýüzlenerler; onuň dynçlygy bolsa şöhratly bolar. Şol günde Reb Öz halkynyň galanlaryny — Aşurdan, Müsürden, Patrosdan, Kuşdan, Elamdan, Şinardan, Hamatdan hem-de deňiz adalaryndan galyp galanlaryny — yzyna getirmek üçin Öz elini ikinji gezek uzadar. Ol milletler üçin nyşan diker, Ysraýylyň kowlanlaryny ýygnar we Ýahudanyň dagynyk bolýanlaryny ýer ýüzüniň dört çüňkünden bir ýere toplar. Efraýymyň göripligi hem aýrylar, Ýahudanyň garşydaşlary ýok ediler; Efraýym Ýahuda göriplik etmez, Ýahuda hem Efraýymy ezmez. Emma olar günbatara tarap piliştlileriň gerşine hüjüm ederler; gündogardakylary bilelikde olja ederler; Edomyň we Moabyň üstüne ellerini salarlar; Ammon ogullary bolsa olara boýun eğerler. Işaýa 11:10–14.</w:t>
      </w:r>
    </w:p>
    <w:p>
      <w:pPr>
        <w:pStyle w:val="ArticleBody"/>
        <w:jc w:val="left"/>
      </w:pPr>
      <w:r>
        <w:rPr>
          <w:rFonts w:ascii="Times New Roman" w:hAnsi="Times New Roman" w:eastAsia="Times New Roman" w:cs="Times New Roman"/>
        </w:rPr>
        <w:t>Işaýa bu parçanyň taryhy ýagdaýyny onunjy aýatda “şol günde” diýen aňlatma bilen kesgitleýär. Şonuň üçin “şol gün” onunjy aýatdan öň gelen aýatlarda eýýäm kesgitlenendir. Bu aýratyn pygamberlik beýanatynyň yzyny, “şol günüň” haçandygyny kesgitlemäge mümkinçilik berýän salgylanma çenli yzarlaýanymyzda, biz onunjy babyň birinji aýatyna gelýäris.</w:t>
      </w:r>
    </w:p>
    <w:p>
      <w:pPr>
        <w:pStyle w:val="ArticleScripture"/>
        <w:jc w:val="left"/>
      </w:pPr>
      <w:r>
        <w:rPr>
          <w:rFonts w:ascii="Times New Roman" w:hAnsi="Times New Roman" w:eastAsia="Times New Roman" w:cs="Times New Roman"/>
        </w:rPr>
        <w:t>Adalatsyz hökümleri çykaranlaryň we özleri bellän ezýetli ýazgylary ýazýanlaryň waý halyna! Işaýa 10:1.</w:t>
      </w:r>
    </w:p>
    <w:p>
      <w:pPr>
        <w:pStyle w:val="ArticleBody"/>
        <w:jc w:val="left"/>
      </w:pPr>
      <w:r>
        <w:rPr>
          <w:rFonts w:ascii="Times New Roman" w:hAnsi="Times New Roman" w:eastAsia="Times New Roman" w:cs="Times New Roman"/>
        </w:rPr>
        <w:t>Waýt uýam bu aýatyň “adalatsyz permanyny” tiz wagtda geljek ýekşenbe kanuny hökmünde kesgitleýär:</w:t>
      </w:r>
    </w:p>
    <w:p>
      <w:pPr>
        <w:pStyle w:val="ArticleScripture"/>
        <w:jc w:val="left"/>
      </w:pPr>
      <w:r>
        <w:rPr>
          <w:rFonts w:ascii="Times New Roman" w:hAnsi="Times New Roman" w:eastAsia="Times New Roman" w:cs="Times New Roman"/>
        </w:rPr>
        <w:t>“But sabaty hökmünde bir but goýuldy, edil Dura düzlüklerinde altyn heýkel goýluşy ýaly. We Wawilonyň patyşasy Nebukadnesar bu heýkele baş egip ybadat etmejekleriň hemmesiniň öldürilmelidigi barada perman çykarşy ýaly, şeýle hem ýekşenbe düzgünine hormat goýmajaklaryň türme tussaglygy we ölüm bilen jezalandyryljagy barada jar ediler. Şeýlelikde Rebbiň Sabaty aýak astyna salynýar. Emma Reb şeýle diýdi: ‘Adalatsyz kanunlary çykarýanlaryň we ýazmagy buýrulan zulumlaryny ýazýanlaryň halyna waý!’ [Işaýa 10:1]. [Sefanýa 1:14–18]” Manuscript Releases, 14-nji tom, 92.</w:t>
      </w:r>
    </w:p>
    <w:p>
      <w:pPr>
        <w:pStyle w:val="ArticleBody"/>
        <w:jc w:val="left"/>
      </w:pPr>
      <w:r>
        <w:rPr>
          <w:rFonts w:ascii="Times New Roman" w:hAnsi="Times New Roman" w:eastAsia="Times New Roman" w:cs="Times New Roman"/>
        </w:rPr>
        <w:t>Rebbiň Öz halkyny ikinji gezek ýygnamagynyň mazmuny ýakynlaşýan ýekşenbe kanuny krizisiniň taryhyna ýerleşdirilendir, çünki Işaýa onunjy babyň on ikinji aýatynda, Rebbiň adalatsyz höküm çykarlanda — ýagny ýekşenbe kanuny wagtynda — ýerine ýetiriji hökümini getirmezinden öň Öz halkynyň arasynda bir işi tamamlaýandygyny aýdýar.</w:t>
      </w:r>
    </w:p>
    <w:p>
      <w:pPr>
        <w:pStyle w:val="ArticleScripture"/>
        <w:jc w:val="left"/>
      </w:pPr>
      <w:r>
        <w:rPr>
          <w:rFonts w:ascii="Times New Roman" w:hAnsi="Times New Roman" w:eastAsia="Times New Roman" w:cs="Times New Roman"/>
        </w:rPr>
        <w:t>Şonuň üçin şeýle bolar: Reb Zion dagynda we Iýerusalimde Öz işiniň hemmesini ýerine ýetirenden soň, men Aşşur patyşasynyň tekepbir ýüreginiň miwesini we onuň belent bakyşlarynyň şöhratyny jezalandyraryn. Işaýa 10:12.</w:t>
      </w:r>
    </w:p>
    <w:p>
      <w:pPr>
        <w:pStyle w:val="ArticleBody"/>
        <w:jc w:val="left"/>
      </w:pPr>
      <w:r>
        <w:rPr>
          <w:rFonts w:ascii="Times New Roman" w:hAnsi="Times New Roman" w:eastAsia="Times New Roman" w:cs="Times New Roman"/>
        </w:rPr>
        <w:t>Ýekşenbe güni baradaky kanun bilen papalyga beriljek jeza başlanyndan öň, Rebbiň “Sionyň we Ýerusalimiň üstünde” “ýerine ýetirýän işi” ýüz kyrk dört müňüň möhürlenmegidir. Hezekiýel kitabynyň dokuzynjy babynda ýazgyçy syýa gaply adam Ýerusalimiň içinden geçip, “ýurtda” we ýygnakda edilýän nejislikler üçin “iňläp-aglap ýörenleriň” üstüne bir nyşan goýýar. Şol iş Rebbiň Ysraýylyň kowlanlaryny ikinji gezek bir ýere ýygnamak işini hem öz içine alýar. Olary ýeriň dört künjeginden ýygnaýar, we “ýetiň dört künjegi” sekiz geografik sebit arkaly görkezilýär. Sekiz sany haýwanyň keşbiniň synagynyň nyşanydyr; şeýlelikde bu, nyşan boljaklaryň soňky ýygnalyşynyň haýwanyň keşbi boýunça synagyň ýerde amala aşyrylýan döwründe bolup geçýändigini görkezýär.</w:t>
      </w:r>
    </w:p>
    <w:p>
      <w:pPr>
        <w:pStyle w:val="ArticleBody"/>
        <w:jc w:val="left"/>
      </w:pPr>
      <w:r>
        <w:rPr>
          <w:rFonts w:ascii="Times New Roman" w:hAnsi="Times New Roman" w:eastAsia="Times New Roman" w:cs="Times New Roman"/>
        </w:rPr>
        <w:t>“Efraýymyň” “Ýahuda göriplik etmezligi, we Ýahudanyň” “Efraýymy ynjytmazlygy” bilen aňladylýan birlik, Ýahudanyň garşydaşlary ýok edilende ýüze çykýar. Pygamberlik nukdaýnazaryndan, Ýahuda bilen görkezilýän öňki äht halky, ýa-da Şeýtanyň sinagogasy, ýa-da ýaňsylaýjylaryň ýygnagy, ýa-da Millerit taryhynyň protestantlary, ýa-da Mesihiň taryhynyň ýehudylary ilkinji lapykeçlikde “ýok edilýär”. Ýermeýa şol taryhyň hut özüni şekillendirende, oňa ýaňsylaýjylaryň ýygnagyna hiç haçan yzyna dolanmazlyk tabşyryldy, emma olar toba etmegi saýlasalar, onuň ýanyna dolanyp gelip bilerdiler.</w:t>
      </w:r>
    </w:p>
    <w:p>
      <w:pPr>
        <w:pStyle w:val="ArticleBody"/>
        <w:jc w:val="left"/>
      </w:pPr>
      <w:r>
        <w:rPr>
          <w:rFonts w:ascii="Times New Roman" w:hAnsi="Times New Roman" w:eastAsia="Times New Roman" w:cs="Times New Roman"/>
        </w:rPr>
        <w:t>2020-nji ýylyň 18-nji iýulyndan başlap, Ýekşenbe kanunyna çenli Reb Öz soňky günlerdäki halkyny ikinji gezek ýygnar. Ol olary dünýäniň dört tarapyndan, Ýahuda we Iýerusalim üstündäki bütin işini tamamlap barýan döwründe ýygnar. Şol möhürleme döwründe, Hudaýyň soňky günlerdäki halky göze ilmez bolar, emma muňa garamazdan, olaryň işine garşy çykýan üç taraplaýyn birleşik bilen ýüzbe-ýüz bolar.</w:t>
      </w:r>
    </w:p>
    <w:p>
      <w:pPr>
        <w:pStyle w:val="ArticleBody"/>
        <w:jc w:val="left"/>
      </w:pPr>
      <w:r>
        <w:rPr>
          <w:rFonts w:ascii="Times New Roman" w:hAnsi="Times New Roman" w:eastAsia="Times New Roman" w:cs="Times New Roman"/>
        </w:rPr>
        <w:t>Katolisizm üç esse birleşigiň wagşy haýwanydyr, we onuň gyzlarynyň biri hem Aýal White tarapyndan resmi ybadathana hökmünde kesgitlenýän topardyr. Olar ýalan pygamberi aňladýarlar. Ýahuda tarapyndan şekillendirilýän resmi Laodikeýa Adventistleri bu şekillendirişde aždarhadyr. 1863-nji ýylyň gozgalaňy gadymy Ysraýylyň ilkinji Kadeşde eden gozgalaňy bilen öňünden nusgalanyp görkezildi; şol wagtda olar Ýeşuwanyň we Kalebiň habaryny ret etmegi we Müsüre dolanmagy saýlapdylar. Müsür aždarhanyň nyşanydyr.</w:t>
      </w:r>
    </w:p>
    <w:p>
      <w:pPr>
        <w:pStyle w:val="ArticleScripture"/>
        <w:jc w:val="left"/>
      </w:pPr>
      <w:r>
        <w:rPr>
          <w:rFonts w:ascii="Times New Roman" w:hAnsi="Times New Roman" w:eastAsia="Times New Roman" w:cs="Times New Roman"/>
        </w:rPr>
        <w:t>Ynsan ogly, ýüzüňi Müsüriň patyşasy Faraona garşy öwür-de, onuň garşysyna hem-de bütin Müsüre garşy pygamberlik et: gürläp aýt, Reb Hudaý şeýle diýýär: Ine, eý, Müsüriň patyşasy Faraon, saňa garşy Men; öz derýalarynyň ortasynda ýatan, “Derýam meniňkidir, ony özüm üçin men ýasadym” diýen beýik aždarha. Hezekiýel 29:2, 3.</w:t>
      </w:r>
    </w:p>
    <w:p>
      <w:pPr>
        <w:pStyle w:val="ArticleBody"/>
        <w:jc w:val="left"/>
      </w:pPr>
      <w:r>
        <w:rPr>
          <w:rFonts w:ascii="Times New Roman" w:hAnsi="Times New Roman" w:eastAsia="Times New Roman" w:cs="Times New Roman"/>
        </w:rPr>
        <w:t>Kadeşdäki pitne Müsürden çykarylan we saýlanyp alnan halkyň ret edilmegine hem-de ölümine getirip ýetiren synag döwrüniň onunjy synagyny aňladýardy we 1844-nji ýylyň 22-nji oktýabrynda Filadelfiýa Millerit Adventizmine getirilen synag döwrüniň 1863-nji ýyldaky pitne bilen tamamlanan ahyrky synagyny öňden şekillendirýärdi. Gadymy Ysraýylyň taryhynyň edil iň ahyrynda ýehudiler: “Ony aýyryň, ony aýyryň, haça çüýläň” diýip gygyrdylar. Pilat olara: “Siziň Patyşaňyzy haça çüýläýinmi?” diýdi. Baş ruhanylar bolsa: “Biziň Sezardan başga patyşamyz ýokdur” diýip jogap berdiler. Ilkinji pitnede hem, soňky pitnede hem öňki äht halky aždahanyň bir nyşanyny (Müsür we butparaz Rim) öz patyşasy hökmünde saýlap tanamagy makul bildi.</w:t>
      </w:r>
    </w:p>
    <w:p>
      <w:pPr>
        <w:pStyle w:val="ArticleBody"/>
        <w:jc w:val="left"/>
      </w:pPr>
      <w:r>
        <w:rPr>
          <w:rFonts w:ascii="Times New Roman" w:hAnsi="Times New Roman" w:eastAsia="Times New Roman" w:cs="Times New Roman"/>
        </w:rPr>
        <w:t>2020-nji ýylyň 18-nji iýulynda «Ýahudanyň garşydaşlary» «kesilip aýryldy», we ýüz kyrk dört müňüň ybadathanasy dikeldildi. Indi galan zat diňe Ähtiň Habarchysynyň Öz ybadathanasyna duýdansyz gelmeginiň öňüsyrasynda ybadathananyň arassalanmagydy. Millerit taryhynyň ybadathanasy 1798-nji ýyldan 1844-nji ýyla çenli kyrk alty ýylyň dowamynda guruldy. 1844-nji ýylyň 19-njy aprelindäki ilkinji lapykeçlikde Protestantlar kesilip aýryldy we Şeýtanyň sinagogasynyň, ýaňsylaryň ýygnagynyň, Rimiň bir gyzynyň bir bölegine öwrüldiler. Şol pursatdan 1844-nji ýylyň 22-nji oktýabryna çenli wepaly adamlaryň Mesihiň yzyndan Iň Mukaddes Ýere girmeginiň öňüsyrasynda bir päkleniş işi bolup geçdi; bu bolsa Onuň Öz Hudaýlygyny olaryň adamzat tebigatyna birleşdirmek işini amala aşyrmagy üçindi.</w:t>
      </w:r>
    </w:p>
    <w:p>
      <w:pPr>
        <w:pStyle w:val="ArticleBody"/>
        <w:jc w:val="left"/>
      </w:pPr>
      <w:r>
        <w:rPr>
          <w:rFonts w:ascii="Times New Roman" w:hAnsi="Times New Roman" w:eastAsia="Times New Roman" w:cs="Times New Roman"/>
        </w:rPr>
        <w:t>Hakyky protestant şahynyň taryhy, ýagny zalym hökümiň öňüsyrasynda ikinji gezek ýygnalýanlaryň taryhy, şolaryň Hudaýyň Özge sürüsini Babilondan çagyrmak üçin ulanýan baýdagy bolmaklary maksady bilen, mürtet respublikan we protestant şahalarynyň birleşip, ruhy zyna edip, şeýlelikde bir tenä ýa-da bir ybadata öwrülýän, ýagny haýwanyň şekiline öwrülýän döwri bilen bir wagtda bolup geçýär. Şol bir wagtyň özünde, Hudaýyň ybadathanasy Mesihiň keşbini emele getirýär.</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Reb tarapyndan Ýeremiýa gelen söz şeýle diýýär: Rebbiň öýüniň derwezesinde durup, şol ýerde bu sözi jar et we aýt: «Eý, Rebbe sežde etmek üçin şu derwezelerden girýän ähli Ýahudalar, Rebbiň sözüni diňläň. Ysraýylyň Hudaýy, Hökmürowan Reb şeýle diýýär: Ýollaryňyzy we edýän işleriňizi düzediň, şonda Men sizi bu ýerde ýaşadaryn. “Rebbiň ybadathanasy, Rebbiň ybadathanasy, Rebbiň ybadathanasy budur” diýýän ýalan sözlere bil baglamang. Çünki eger siz hakykatdan hem ýollaryňyzy we edýän işleriňizi düzedäýseňiz; eger adam bilen onuň goňşusynyň arasynda adalaty doly berjaý etseňiz; eger bu ýerde gelmişege, ýetime we dul aýala sütem etmeseňiz, bigünä gany dökmeseňiz, öz zyýanyňyza başga taňrylanyň yzyna düşmeseňiz; onda Men sizi bu ýerde, ata-babalaryňyza ebedi we baky bermiş ýerimde ýaşadaryn. Ine, siz peýda bermejek ýalan sözlere bil baglaýarsyňyz. Siz ogrulyk edip, adam öldürip, zyna edip, ýalan ant içip, Baala hoşboý ys ýakyp, tanamaýan başga taňrylanyň yzyna düşüp; soňra-da Meniň adym bilen atlandyrylan bu öýüň öňünde durup: “Biz bu ähli ýigrenji işleri etmäge halas edildik” diýjekmi? Meniň adym bilen atlandyrylan bu öý siziň gözüňizde garakçylaryň hinine öwrüldimi? Ine, Men özüm muny gördüm, diýýär Reb.»</w:t>
      </w:r>
    </w:p>
    <w:p>
      <w:pPr>
        <w:pStyle w:val="ArticleScripture"/>
        <w:jc w:val="left"/>
      </w:pPr>
      <w:r>
        <w:rPr>
          <w:rFonts w:ascii="Times New Roman" w:hAnsi="Times New Roman" w:eastAsia="Times New Roman" w:cs="Times New Roman"/>
        </w:rPr>
        <w:t>Emma indi Şilohdaky, başda Öz adymy ýerleşdiren ýerime gidiň-de, Öz halkym Ysraýylyň pisligi zerarly oňa näme edenimi görüň. Indi bolsa, Reb şeýle diýýär: siz bu işleriň hemmesini edeniňiz üçin, Men size irden turup sözledim, emma siz gulak asmadyňyz; Men sizi çagyrdym, emma siz jogap bermediňiz; şonuň üçin, Meniň adym bilen atlandyrylýan, siziň bil baglaýan bu öýüňize hem-de size we ata-babalaryňyza beren ýerime Şiloha edişim ýaly ederin. Efraýymyň bütin neslini kowup çykarşym ýaly, sizi hem huzurymdan kowup çykararyn. Şonuň üçin bu halk üçin doga etme, olar üçin ne nalanyş galdyr, ne-de doga et, ne-de Maňa şepagat et; çünki Men seni eşitmerin. Sen olaryň Ýahudanyň şäherlerinde we Iýerusalimiň köçelerinde näme edýändiklerini görmeýärsiňmi? Ýeremiýa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togsan ýedinji bölüm</dc:title>
  <dc:subject>Pygamberlik Açylyşlary: Mesihiň Ikinji Ýygnanyşy we Ylhamyň Beýanatynda Yslamyň Ahyrzamançylyk Orny</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