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Daniýel kitaby — Otuz iki</w:t>
      </w:r>
    </w:p>
    <w:p>
      <w:pPr>
        <w:pStyle w:val="ArticleSubtitle"/>
        <w:jc w:val="left"/>
      </w:pPr>
      <w:r>
        <w:rPr>
          <w:rFonts w:ascii="Arial" w:hAnsi="Arial" w:eastAsia="Arial" w:cs="Arial"/>
        </w:rPr>
        <w:t>Şirlerden Aldawa çenli: Daniel 6 we Ahyrzaman Pygamberligi barada Çuňňur Seljerme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Danyýl pygamberiň altynjy baby, Danyýlyň ilkinji alty babyndaky üçünji hatardyr we ol ýekşenbe güni baradaky kanun krizisiniň gös-göni mysalyny görkezýär. Üçünji bapda Nebukadnesaryň altyn heýkeli hem-de üç wepaly ýigit beýgeldilen nyşany aňladýar, ony bolsa bütin dünýä synlaýar.</w:t>
      </w:r>
    </w:p>
    <w:p>
      <w:pPr>
        <w:pStyle w:val="ArticleScripture"/>
        <w:jc w:val="left"/>
      </w:pPr>
      <w:r>
        <w:rPr>
          <w:rFonts w:ascii="Times New Roman" w:hAnsi="Times New Roman" w:eastAsia="Times New Roman" w:cs="Times New Roman"/>
        </w:rPr>
        <w:t>Soňra patyşa Nebukadnesar begleri, häkimleri, serkerdeleri, kazylary, hazynaçylary, geňeşdarları, şerifleri we welaýatlaryň ähli ýolbaşçylaryny patyşa Nebukadnesaryň galdyran heýkeliniň açylyş dabarasyna gelmek üçin ýygnamagy buýurdy. Daniel 3:2.</w:t>
      </w:r>
    </w:p>
    <w:p>
      <w:pPr>
        <w:pStyle w:val="ArticleBody"/>
        <w:jc w:val="left"/>
      </w:pPr>
      <w:r>
        <w:rPr>
          <w:rFonts w:ascii="Times New Roman" w:hAnsi="Times New Roman" w:eastAsia="Times New Roman" w:cs="Times New Roman"/>
        </w:rPr>
        <w:t>Üçünji bapda şol üç hormatly adam baş egmekden ýüz dönderdiler, we olaryň bu hereketi olaryň üstüne pejiň yzarlamasyny getirdi; altynjy bapda bolsa Daniýel günde üç gezek baş egýär, we onuň bu hereketi onuň üstüne arslanlaryň hininiň yzarlamasyny getirdi. Setir üstüne setir, olar iki ýagdaýda-da eýýäm ynsan tarapyndan çözülen ybadat karary hökmünde Ýekşenbe güni baradaky kanunyň yzarlanmasyny aňladýarlar. Bir ýüz kyrk dört müňi alamatlandyrýan üç bilen biriň utgaşmasy arkaly görkezilenler, yzarlama sarsgyny gelmezden öň hakykatda berk karar etdiler.</w:t>
      </w:r>
    </w:p>
    <w:p>
      <w:pPr>
        <w:pStyle w:val="ArticleScripture"/>
        <w:jc w:val="left"/>
      </w:pPr>
      <w:r>
        <w:rPr>
          <w:rFonts w:ascii="Times New Roman" w:hAnsi="Times New Roman" w:eastAsia="Times New Roman" w:cs="Times New Roman"/>
        </w:rPr>
        <w:t>Perişde şeýle diýdi: “Özüňden ýüz öwür; siz çalt ädim ätmelisiňiz.” Biziň käbirimiz hakykaty kabul etmäge we ädimme-ädim öňe gitmäge wagt tapdyk, we biziň atan her ädimimiz bize indiki ädimi ätmek üçin güýç berdi. Emma indi wagt tas gutardy, we biziň ýyllar boýy öwrenen zatlarymyzy olar birnäçe aýyň içinde öwrenmeli bolarlar. Olar şonuň ýaly-da köp zady unutmaly we köp zady täzeden öwrenmeli bolarlar. Perman çykanda, haýwanyň belgisini we onuň keşbini kabul etmejek bolýanlar häzir öz kararyna berk durup: “Ýok, biz haýwanyň düzgünini ykrar etmeris” diýmelidirler». Irki Ýazgylar, 68.</w:t>
      </w:r>
    </w:p>
    <w:p>
      <w:pPr>
        <w:pStyle w:val="ArticleBody"/>
        <w:jc w:val="left"/>
      </w:pPr>
      <w:r>
        <w:rPr>
          <w:rFonts w:ascii="Times New Roman" w:hAnsi="Times New Roman" w:eastAsia="Times New Roman" w:cs="Times New Roman"/>
        </w:rPr>
        <w:t>Bäşinji bapda Ýekşenbe kanuny ýer ýüzüniň haýwanyňyň soňuny we diwaryň içinden gelen duşmanlar tarapyndan getirilen hökmi göz öňünde tutýar.</w:t>
      </w:r>
    </w:p>
    <w:p>
      <w:pPr>
        <w:pStyle w:val="ArticleScripture"/>
        <w:jc w:val="left"/>
      </w:pPr>
      <w:r>
        <w:rPr>
          <w:rFonts w:ascii="Times New Roman" w:hAnsi="Times New Roman" w:eastAsia="Times New Roman" w:cs="Times New Roman"/>
        </w:rPr>
        <w:t>Şol gije Keldanlylaryň patyşasy Belşaçar öldürildi. Patyşalygy bolsa takmynan altmyş iki ýaşly Midiýaly Dariý kabul etdi. Daniýel 5:30, 31.</w:t>
      </w:r>
    </w:p>
    <w:p>
      <w:pPr>
        <w:pStyle w:val="ArticleBody"/>
        <w:jc w:val="left"/>
      </w:pPr>
      <w:r>
        <w:rPr>
          <w:rFonts w:ascii="Times New Roman" w:hAnsi="Times New Roman" w:eastAsia="Times New Roman" w:cs="Times New Roman"/>
        </w:rPr>
        <w:t>Altynjy bapda, patyşanyň möhüriniň ýolbarslaryň çukurynyň üstüne basylmagy bilen şekillendirilen Hudaýyň halkynyň möhürlenmegi görkezilýär.</w:t>
      </w:r>
    </w:p>
    <w:p>
      <w:pPr>
        <w:pStyle w:val="ArticleScripture"/>
        <w:jc w:val="left"/>
      </w:pPr>
      <w:r>
        <w:rPr>
          <w:rFonts w:ascii="Times New Roman" w:hAnsi="Times New Roman" w:eastAsia="Times New Roman" w:cs="Times New Roman"/>
        </w:rPr>
        <w:t>Bir daş getirilip, çukuryň agzyna goýuldy; patyşa bolsa Danyýel babatda maksat üýtgedilmesin diýip, ony öz möhüri bilen hem-de öz begleriniň möhüri bilen möhürledi. Danyýel 6:17.</w:t>
      </w:r>
    </w:p>
    <w:p>
      <w:pPr>
        <w:pStyle w:val="ArticleBody"/>
        <w:jc w:val="left"/>
      </w:pPr>
      <w:r>
        <w:rPr>
          <w:rFonts w:ascii="Times New Roman" w:hAnsi="Times New Roman" w:eastAsia="Times New Roman" w:cs="Times New Roman"/>
        </w:rPr>
        <w:t>Üç setiriň ählisi Ylham kitabyň on birinji babyndaky beýik ýertitremäniň sagadynda bulut içinde ýokary galdyrylýan baýdagyň häsiýetlerine goşant goşýar.</w:t>
      </w:r>
    </w:p>
    <w:p>
      <w:pPr>
        <w:pStyle w:val="ArticleScripture"/>
        <w:jc w:val="left"/>
      </w:pPr>
      <w:r>
        <w:rPr>
          <w:rFonts w:ascii="Times New Roman" w:hAnsi="Times New Roman" w:eastAsia="Times New Roman" w:cs="Times New Roman"/>
        </w:rPr>
        <w:t>Olar gökden özlerine şeýle diýýän beýik bir sesi eşitdiler: «Bärik çykyň». Şonda olar bir buludyň içinde göge çykdylar; duşmanlary hem olary gördi. Şol sagatda uly ýer titremesi boldy, şäheriň ondan bir bölegi ýykyldy, ýer titremesinde ýedi müň adam heläk boldy; galanlary bolsa gorkuya düşüp, gökdäki Hudaýa şöhrat berdiler. Ylham 11:12, 13.</w:t>
      </w:r>
    </w:p>
    <w:p>
      <w:pPr>
        <w:pStyle w:val="ArticleBody"/>
        <w:jc w:val="left"/>
      </w:pPr>
      <w:r>
        <w:rPr>
          <w:rFonts w:ascii="Times New Roman" w:hAnsi="Times New Roman" w:eastAsia="Times New Roman" w:cs="Times New Roman"/>
        </w:rPr>
        <w:t>Daniel altynjy bap, Hudaýyň halkynyň möhürlenişini görkezýär, emma ol has anyklykda patyşany Daniýeli öldürmäge aldap ugrukdyran “başlyklaryň, häkimleriň, emirleriň, geňeşçileriň we serkerdeleriň” ylalaşygynyň jezasyna degişlidir. Patyşanyň (döwletiň nyşanynyň) aldanmagy, birnäçe pygamberlik şaýatlyklaryny öz içine alýan, ähmiýetli pygamberlik temasy bolup durýar. Üçünji bapdaky Nebukadnesardan ýa-da bäşinji bapdaky Belşazardan tapawutlylykda, olaryň ikisi-de heläkçilik gelip ýetýänçä Daniýelden we üç şaýatdan bihabar bolan bolsalar, Dariýiň heläkçilikden öň Daniýele bolan “ýokary tutmasy” Ýekşenbe kanunynyň heläkçiliginiň başga bir ýagdaýyny görkezýär.</w:t>
      </w:r>
    </w:p>
    <w:p>
      <w:pPr>
        <w:pStyle w:val="ArticleBody"/>
        <w:jc w:val="left"/>
      </w:pPr>
      <w:r>
        <w:rPr>
          <w:rFonts w:ascii="Times New Roman" w:hAnsi="Times New Roman" w:eastAsia="Times New Roman" w:cs="Times New Roman"/>
        </w:rPr>
        <w:t>Danyýel beýleki iki başlykdan “has ileri tutulýardy”, şol üç başlyk bolsa ýüz ýigrimi emiriň üstünden goýlupdy. Danyýel ilkinji nobatda şol başlyklar we emirler bilen garşylykly görkezilýär, hem-de ol bäş bilen aňladylýan aldaw bileleşigini emele getirýän şol iki başlykdan hem ileri tutulýar (bäş akylsyz gyz).</w:t>
      </w:r>
    </w:p>
    <w:p>
      <w:pPr>
        <w:pStyle w:val="ArticleScripture"/>
        <w:jc w:val="left"/>
      </w:pPr>
      <w:r>
        <w:rPr>
          <w:rFonts w:ascii="Times New Roman" w:hAnsi="Times New Roman" w:eastAsia="Times New Roman" w:cs="Times New Roman"/>
        </w:rPr>
        <w:t>Dara patyşalygyň bütin üstünden ýüz ýigrimi sany satrap bellemegi makul gördi; olaryň üstünden hem üç sany baştutan goýdy; şoların arasynda Daniel birinjisi idi; satraplar olara hasabat bersinler, patyşa hem hiç hili zyýan görmesin diýip. Şonda bu Daniel özünde ajaýyp ruh bolany sebäpli baştutanlardan-da, satraplardan-da ileri tutuldy; patyşa ony bütin döwletiň üstünden goýmagy niýet etdi. Şondan soň baştutanlar bilen satraplar patyşalyk işleri babatda Daniýele garşy bir esas tapmaga çalyşdylar; emma olar hiç bir esasam, hiç bir kemçilik hem tapyp bilmediler; çünki ol ynamdar adamdy, onda ne bir ýalňyşlyk, ne-de bir kemçilik tapyldy. Şonda bu adamlar şeýle diýdiler: “Biz bu Daniýele garşy hiç bir esas tapmarys, diňe onuň Hudaýynyň kanuny babatda tapsak taparys.” Daniel 6:1–5.</w:t>
      </w:r>
    </w:p>
    <w:p>
      <w:pPr>
        <w:pStyle w:val="ArticleBody"/>
        <w:jc w:val="left"/>
      </w:pPr>
      <w:r>
        <w:rPr>
          <w:rFonts w:ascii="Times New Roman" w:hAnsi="Times New Roman" w:eastAsia="Times New Roman" w:cs="Times New Roman"/>
        </w:rPr>
        <w:t>Darýý dünýýäniň ahyrynda patyşanyň garşysyna amala aşyrylýan aldawy şekillendirmek üçin ulanylýar; bu patyşa on patyşany (Birleşen Milletler Guramasyny) aňladýar. Bu aldanma on patyşanyň (Birleşen Milletler Guramasynyň) jelep aýala (papalyga) garşy bildirýän ýigrenjine goşant edýär; şol ýigrenç bolsa olaryň ony “ýalňyz we ýalaňaç galdyrmagyna”, “etini iýmegine we ony oda ýakmagyna” sebäp bolýar.</w:t>
      </w:r>
    </w:p>
    <w:p>
      <w:pPr>
        <w:pStyle w:val="ArticleScripture"/>
        <w:jc w:val="left"/>
      </w:pPr>
      <w:r>
        <w:rPr>
          <w:rFonts w:ascii="Times New Roman" w:hAnsi="Times New Roman" w:eastAsia="Times New Roman" w:cs="Times New Roman"/>
        </w:rPr>
        <w:t>Soňkynda gördüğiň on şah, ýagny haýwanyň üstündäki şol şahlar, bu jelepden ýigrenerler; ony harap we ýalaňaç ederler, onuň etini iýerler we ony ot bilen ýakarlar. Çünki Hudaý Öz islegini ýerine ýetirmek, bir pikire gelmek we Hudaýyň sözleri amala aşýança öz patyşalygyny haýwana bermek niýetini olaryň ýüreklerine saldy. Gördüğiň aýal bolsa, ýer ýüzüniň patyşalarynyň üstünden höküm sürýän şol beýik şäherdir. Ylham 17:16–18.</w:t>
      </w:r>
    </w:p>
    <w:p>
      <w:pPr>
        <w:pStyle w:val="ArticleBody"/>
        <w:jc w:val="left"/>
      </w:pPr>
      <w:r>
        <w:rPr>
          <w:rFonts w:ascii="Times New Roman" w:hAnsi="Times New Roman" w:eastAsia="Times New Roman" w:cs="Times New Roman"/>
        </w:rPr>
        <w:t>Birleşen Milletler Guramasy (ýedinji patyşalyk), papaligi ýok eder, hernäçe olar öz patyşalygyny ýaňy-ýakynda oňa beren bolsalar-da; çünki olar “gysga wagt” höküm sürýärler.</w:t>
      </w:r>
    </w:p>
    <w:p>
      <w:pPr>
        <w:pStyle w:val="ArticleScripture"/>
        <w:jc w:val="left"/>
      </w:pPr>
      <w:r>
        <w:rPr>
          <w:rFonts w:ascii="Times New Roman" w:hAnsi="Times New Roman" w:eastAsia="Times New Roman" w:cs="Times New Roman"/>
        </w:rPr>
        <w:t>Ýedi patyşa bar: olaryň bäşi ýykyldy, biri bardyr, beýlekisi bolsa entek gelmedi; ol gelende bolsa, az wagt dowam etmeli. Ylham 17:10.</w:t>
      </w:r>
    </w:p>
    <w:p>
      <w:pPr>
        <w:pStyle w:val="ArticleBody"/>
        <w:jc w:val="left"/>
      </w:pPr>
      <w:r>
        <w:rPr>
          <w:rFonts w:ascii="Times New Roman" w:hAnsi="Times New Roman" w:eastAsia="Times New Roman" w:cs="Times New Roman"/>
        </w:rPr>
        <w:t>Ýekşenbe kanuny wagtynda Mukaddes Kitap pygamberliginiň altynjy patyşalygy, Ylham kitabynyň on üçünji babyndaky ýer jandary (Amerikanyň Birleşen Ştatlary), ýetmiş nyşanly ýylyň dowamynda höküm süren döwrüni ýaňy tamamlady; şol döwürde Mukaddes Kitap pygamberliginiň bäşinji patyşalygy, Ylham kitabynyň on üçünji babyndaky deňiz jandary (papalyk), Işaýa kitabynyň ýigrimi üçünji babynda agzalýan şol ýetmiş nyşanly ýylyň dowamynda unudylypdy.</w:t>
      </w:r>
    </w:p>
    <w:p>
      <w:pPr>
        <w:pStyle w:val="ArticleScripture"/>
        <w:jc w:val="left"/>
      </w:pPr>
      <w:r>
        <w:rPr>
          <w:rFonts w:ascii="Times New Roman" w:hAnsi="Times New Roman" w:eastAsia="Times New Roman" w:cs="Times New Roman"/>
        </w:rPr>
        <w:t>Şol günde şeýle bolar: Tir ýetmiş ýyl unudylar, bir patyşanyň günlerine görä; ýetmiş ýylyň soňunda Tir bir jelep ýaly aýdym aýdyp başlar. Arfa al, şäheri aýlan, eý unudylan jelep; ýakymly saz çal, köp aýdymlar aýt, seni ýatlasynlar diýip. Şeýle hem şeýle bolar: ýetmiş ýylyň ahyrynda Reb Tiri görmäge geler, ol hem öz hakyna dolanar we ýer ýüzüniň ýüzünde bolan dünýäniň ähli patyşalyklary bilen zyna eder. Işaýa 23:15–17.</w:t>
      </w:r>
    </w:p>
    <w:p>
      <w:pPr>
        <w:pStyle w:val="ArticleBody"/>
        <w:jc w:val="left"/>
      </w:pPr>
      <w:r>
        <w:rPr>
          <w:rFonts w:ascii="Times New Roman" w:hAnsi="Times New Roman" w:eastAsia="Times New Roman" w:cs="Times New Roman"/>
        </w:rPr>
        <w:t>Ýekşenbe güni baradaky kanun güýje girende, Mukaddes Kitap pygamberliginiň ýedinji patyşalygy bolan on patyşa (Birleşen Milletler Guramasy) höküm sürüp başlaýar, emma bu gysga wagtlyk bolýar; sebäbi on patyşanyň baş patyşasy şondan soň bütin dünýäni haýwanyň gurluşynyň astynda birleşdirmäge mejbur etmek işine başlaýar; bu gurluş bolsa ybadathana bilen döwletiň birleşmesidir we haýwanyň suraty hökmünde alamatlandyrylýar.</w:t>
      </w:r>
    </w:p>
    <w:p>
      <w:pPr>
        <w:pStyle w:val="ArticleScripture"/>
        <w:jc w:val="left"/>
      </w:pPr>
      <w:r>
        <w:rPr>
          <w:rFonts w:ascii="Times New Roman" w:hAnsi="Times New Roman" w:eastAsia="Times New Roman" w:cs="Times New Roman"/>
        </w:rPr>
        <w:t>Soň men ýer ýüzünden çykyp gelýän başga bir haýwany gördüm; onuň guzujyk ýaly iki şahy bardy, emma ol aždarha ýaly gepleýärdi. Ol öňündäki ilkinji haýwanyň ähli ygtyýaryny ulanýar hem-de ýer ýüzüni we onda ýaşaýanlary öldürüji ýarasy sagalan ilkinji haýwana sežde etdirmäge mejbur edýär. Ol uly gudratlar görkezýär, hatda adamlaryň gözüniň alnynda gökden ýere ot düşürýär. Şeýle hem ol haýwanyň öňünde etmäge ygtyýar berlen şol gudratlaryň üsti bilen ýer ýüzünde ýaşaýanlary aldap, ýer ýüzünde ýaşaýanlara gylyç ýarasyny alan, emma diri galan haýwanyň şekilini ýasamagy aýdýar. Ylham 13:11–14.</w:t>
      </w:r>
    </w:p>
    <w:p>
      <w:pPr>
        <w:pStyle w:val="ArticleBody"/>
        <w:jc w:val="left"/>
      </w:pPr>
      <w:r>
        <w:rPr>
          <w:rFonts w:ascii="Times New Roman" w:hAnsi="Times New Roman" w:eastAsia="Times New Roman" w:cs="Times New Roman"/>
        </w:rPr>
        <w:t>Ýerden çykan ýyrtyjynyň (Amerikanyň Birleşen Ştatlarynyň) guzy ýaly başlap, soňunda aždaha ýaly gepleýän alamatynyň esasy bir bölegi onuň geplemegidir. Pygamberlik manyda geplemek kanun çykaryjy we kazyýet häkimiýetleriniň hereketini aňladýar.</w:t>
      </w:r>
    </w:p>
    <w:p>
      <w:pPr>
        <w:pStyle w:val="ArticleScripture"/>
        <w:jc w:val="left"/>
      </w:pPr>
      <w:r>
        <w:rPr>
          <w:rFonts w:ascii="Times New Roman" w:hAnsi="Times New Roman" w:eastAsia="Times New Roman" w:cs="Times New Roman"/>
        </w:rPr>
        <w:t>“Milletiň sözlemegi onuň kanun çykaryjy we kazyýet häkimiýetleriniň hereketidir.” Beýik Göreş, 443.</w:t>
      </w:r>
    </w:p>
    <w:p>
      <w:pPr>
        <w:pStyle w:val="ArticleBody"/>
        <w:jc w:val="left"/>
      </w:pPr>
      <w:r>
        <w:rPr>
          <w:rFonts w:ascii="Times New Roman" w:hAnsi="Times New Roman" w:eastAsia="Times New Roman" w:cs="Times New Roman"/>
        </w:rPr>
        <w:t>Amerikanyň Birleşen Ştatlary ilkinji gezek guzy ýaly gürläninde, ol Amerikanyň Birleşen Ştatlarynyň Konstitusiýasyny döretdi; şeýlelikde papalygyň we Ýewropanyň patyşalarynyň yzarlamalaryndan gaçýanlar üçin pena boljak bir ýurt esaslandyrdy.</w:t>
      </w:r>
    </w:p>
    <w:p>
      <w:pPr>
        <w:pStyle w:val="ArticleScripture"/>
        <w:jc w:val="left"/>
      </w:pPr>
      <w:r>
        <w:rPr>
          <w:rFonts w:ascii="Times New Roman" w:hAnsi="Times New Roman" w:eastAsia="Times New Roman" w:cs="Times New Roman"/>
        </w:rPr>
        <w:t>Ýer aýala kömek etdi, ýer agzyny açyp, aždarhanyň agzyndan dökülen sil suwuny ýuwutdy. Ylham 12:16.</w:t>
      </w:r>
    </w:p>
    <w:p>
      <w:pPr>
        <w:pStyle w:val="ArticleBody"/>
        <w:jc w:val="left"/>
      </w:pPr>
      <w:r>
        <w:rPr>
          <w:rFonts w:ascii="Times New Roman" w:hAnsi="Times New Roman" w:eastAsia="Times New Roman" w:cs="Times New Roman"/>
        </w:rPr>
        <w:t>Ýetmiş nyşanly ýylyň ahyrynda, ýerden çykan janawar ýene-de gepleýär, emma bu gezek ажdarha hökmünde, sebäbi ol papalyk häkimiýetiniň nyşany bolan ýekşenbe gününe ybadaty mejbury edýär. Papalyk häkimiýetiniň nyşany mejbury edilende, papalyk ýatlanylýar; hiç wagt unudylmaly däl bolan Buýruk bolsa berjaý edilmegi gadagan edilende, ol hem ýatlanylýar.</w:t>
      </w:r>
    </w:p>
    <w:p>
      <w:pPr>
        <w:pStyle w:val="ArticleScripture"/>
        <w:jc w:val="left"/>
      </w:pPr>
      <w:r>
        <w:rPr>
          <w:rFonts w:ascii="Times New Roman" w:hAnsi="Times New Roman" w:eastAsia="Times New Roman" w:cs="Times New Roman"/>
        </w:rPr>
        <w:t>Sabath gününi mukaddes tutmak üçin ony ýatla. Alty gün zähmet çekip, ähli işleriňi etjeksiň; emma ýedinji gün — Hudaýyň Rebbiňe degişli Sabathdyr; şol günde ne sen, ne ogluň, ne gyzyň, ne erkek hyzmatkäriň, ne aýal hyzmatkäriň, ne mallaryň, ne-de derwezeleriň içinde ýaşaýan gelmişegiň hiç bir iş etmeli däldir. Çünki Reb alty günde asmany, ýeri, deňzi we olardaky hemme zady ýaratdy, ýedinji günde bolsa dynç aldy; şonuň üçin Reb Sabath gününi bereketledi we ony mukaddes etdi. Çykyş 20:8–11.</w:t>
      </w:r>
    </w:p>
    <w:p>
      <w:pPr>
        <w:pStyle w:val="ArticleBody"/>
        <w:jc w:val="left"/>
      </w:pPr>
      <w:r>
        <w:rPr>
          <w:rFonts w:ascii="Times New Roman" w:hAnsi="Times New Roman" w:eastAsia="Times New Roman" w:cs="Times New Roman"/>
        </w:rPr>
        <w:t>Soňra milli ýüz dönderiş milli heläkçilik bilen yzarlanýar, we dünýäni Armageddona alyp barýan üç güýç birleşýär.</w:t>
      </w:r>
    </w:p>
    <w:p>
      <w:pPr>
        <w:pStyle w:val="ArticleScripture"/>
        <w:jc w:val="left"/>
      </w:pPr>
      <w:r>
        <w:rPr>
          <w:rFonts w:ascii="Times New Roman" w:hAnsi="Times New Roman" w:eastAsia="Times New Roman" w:cs="Times New Roman"/>
        </w:rPr>
        <w:t>“Taňrynyň kanunyny bozup, Papalygyň institutyny güýç bilen ornaşdyrýan karar arkaly milletimiz dogrulykdan özüni doly aýrar. Protestantizm öz elini boşlugyň üstünden uzadyp, Rim häkimiýetiniň elinden tutanda; jümmüşiň üstünden uzanıp, Spiritizm bilen elleşende; şu üç taraply birleşigiň täsiri astynda ýurdumyz Protestantlyk we respublika dolandyryşy hökmünde öz Konstitusiýasynyň her bir ýörelgesini ret edip, papalyk ýalanlarynyň we aldawlarynyň ýaýramagy üçin şert döretse, şonda biz Şeýtanyň ajaýyp işleriniň başlan wagtynyň gelendigini we ahyryň ýakyndygyny bilip bileris.” Testimonies, 5-nji tom, 451.</w:t>
      </w:r>
    </w:p>
    <w:p>
      <w:pPr>
        <w:pStyle w:val="ArticleBody"/>
        <w:jc w:val="left"/>
      </w:pPr>
      <w:r>
        <w:rPr>
          <w:rFonts w:ascii="Times New Roman" w:hAnsi="Times New Roman" w:eastAsia="Times New Roman" w:cs="Times New Roman"/>
        </w:rPr>
        <w:t>“Protestantizm” (Amerikanyň Birleşen Ştatlary), “Rim häkimiýeti” (Watikan) we “Spiritualizm” (Birleşen Milletler Guramasy) ýekşenbe kanuny meselesinde el-ele berenlerinde, dünýäni Armageddona tarap alyp barmaga başlaýarlar. Bu ýagdaý, ilki bilen, dünýäni bütin dünýäni öz içine alýan bir hökümetiň ygtyýaryny kabul etmäge mejbur etmek hökmünde beýan edilýär; ol hökümet ybadathana bilen döwletiň birleşmesinden durýar we bu gatnaşygyň dolandyrylyşynda gözegçilik ybadathananyň elinde bolýar. Ýer haýwany tarapyndan ulanylýan mugjyzalaryň güýji diňe bir Tireniň jelep zenanynyň ýer ýüzüniň patyşalary bilen zyna etmegini ýüze çykarmaýar, eýsem haýwanyň bütin dünýä ýaýran keşbiniň “geplemegini” hem mejbur edýär. Pygamberlik düşündirişine görä, munuň manysy şudur: bütin dünýäni öz içine alýan bu hökümetiň kanun çykaryjy edarasy (Nýu-Ýorkda ýerleşýän) we kazyýet edarasy (Gaagada ýerleşýän) bolmalydyr.</w:t>
      </w:r>
    </w:p>
    <w:p>
      <w:pPr>
        <w:pStyle w:val="ArticleScripture"/>
        <w:jc w:val="left"/>
      </w:pPr>
      <w:r>
        <w:rPr>
          <w:rFonts w:ascii="Times New Roman" w:hAnsi="Times New Roman" w:eastAsia="Times New Roman" w:cs="Times New Roman"/>
        </w:rPr>
        <w:t>Ol ýerde ýaşaýanlary, haýwanyň öňünde görkezmäge ygtyýary bolan gudratlarynyň üsti bilen aldap, ýer ýüzünde ýaşaýanlara gylyç bilen ýaralanyp hem diri galan haýwana bir şekil ýasamaly diýdi. Oňa haýwanyň şekiline jan bermäge ygtyýar berildi; şeýlelikde haýwanyň şekili hem geplärdi, hem-de haýwanyň şekiline çokunmaýanlaryň hemmesiniň öldürilmegini üpjün ederdi. Şeýle hem ol hemmelere — kiçä-de ulua, baý-a garyba, erkin-ä gul-a — sag eline ýa-da maňlaýyna bir nyşan aldyryp, şol nyşany, ýa-da haýwanyň adyny, ýa-da onuň adynyň sanyny götermeýäniň hiç kimiň satyn alyp ýa-da satyp bilmez ýaly edýärdi. Ine, paýhas şudur. Düşünjesi bolan adam haýwanyň sanyny hasaplasyn; çünki ol adamyň sanydyr; onuň sany bolsa alty ýüz altmyş altydyr. Ylham 13:14–18.</w:t>
      </w:r>
    </w:p>
    <w:p>
      <w:pPr>
        <w:pStyle w:val="ArticleBody"/>
        <w:jc w:val="left"/>
      </w:pPr>
      <w:r>
        <w:rPr>
          <w:rFonts w:ascii="Times New Roman" w:hAnsi="Times New Roman" w:eastAsia="Times New Roman" w:cs="Times New Roman"/>
        </w:rPr>
        <w:t>Ýerdäki haýwan (Amerikanyň Birleşen Ştatlary) bütin dünýäni haýwanyň bütindünýä keşbini kabul etmäge aldar; bu hut Amerikanyň Birleşen Ştatlarynyň Ýekşenbe kanunyna alyp barýarka we ahyrsoňy ony mejbury taýdan ýerine ýetirdýärkä emele getiren şol bir keşbidir. Soňra ol, ölüm jezasy we/ýa-da ykdysady jerimeler howpy astynda, öz kanunlaryny ýerine ýetirtmek üçin bir-dünýä hökümetine ygtyýar berer. Patyşa Dariýusyň aldanylmagy pygamberlikde gaýtalanyp görkezilýän patyşalaryň aldanyşynyň bir nyşanydyr; çünki ýerdäki haýwan dünýäni bir-dünýä hökümetini kabul etmäge mejbur edip başlanda, dünýäni bu tertibi kabul etmäge mejbur etmek üçin ulanylýan delil, halklary gaharlandyran güýje (Yslam) bütindünýä urşy bilen garşy durulmalydyr diýen delildir.</w:t>
      </w:r>
    </w:p>
    <w:p>
      <w:pPr>
        <w:pStyle w:val="ArticleBody"/>
        <w:jc w:val="left"/>
      </w:pPr>
      <w:r>
        <w:rPr>
          <w:rFonts w:ascii="Times New Roman" w:hAnsi="Times New Roman" w:eastAsia="Times New Roman" w:cs="Times New Roman"/>
        </w:rPr>
        <w:t>Birleşen Ştatlar papalyk häkimiýetiniň nyşanyny mejbury kabul etdirýär, çünki Hudaýyň hökümleri Birleşen Ştatlarda ýekşenbe kanunyna çenli şeýle bir krizis ýagdaýyny getiripdi welin, çykalga hökmünde katolisizmiň hudaýyna gaýdyp gelmek arkaly barha artýan ykdysady kynçylyklaryň soňuna çykyljakdygy teklip edildi. Emma ýekşenbe kanunynda, pesräk diwaryň aşagyndan syrylyp giren duşman milli heläkçiligiň hökmini getirýär.</w:t>
      </w:r>
    </w:p>
    <w:p>
      <w:pPr>
        <w:pStyle w:val="ArticleScripture"/>
        <w:jc w:val="left"/>
      </w:pPr>
      <w:r>
        <w:rPr>
          <w:rFonts w:ascii="Times New Roman" w:hAnsi="Times New Roman" w:eastAsia="Times New Roman" w:cs="Times New Roman"/>
        </w:rPr>
        <w:t>“Soňra beýik aldawçy adamlary Hudaýa hyzmat edýänleriň şu ýamançylyklara sebäp bolýandygyna ynandyrar. Asmanyň nägileligini öz üstüne çeken topar öz ähli külpetlerini Hudaýyň tabşyryklaryna boýun bolmagy arkaly kanun bozujylara hemişelik ýazgarma bolup durýanlaryň üstüne ýüklär. Adamlaryň ýekşenbe sabadyny bozmak arkaly Hudaýy gaharlandyrýandyklary yglan ediler; bu günäniň bes edilmejek betbagtçylyklary getirendigi, ýekşenbe gününe eýermegiň berk mejbury edilmegine çenli olaryň togtamajakdygy aýdyljakdyr; dördünji tabşyrygyň talaplaryny öňe sürýänler, şeýlelikde ýekşenbe gününe bolan hormaty pese gaçyrýanlar, halky biynjalyk edýänler, olaryň Hudaýyň merhemetine we dünýewi abadançylyga gaýtadan gowuşmagyna päsgel berýänler hasap ediler. Şeýlelik bilen, öňki döwürde Hudaýyň hyzmatkäri garşysyna öňe sürlen aýyplama gaýtadan gaýtalanar, hem-de edil şonuň ýaly “berk esaslar” bilen: ‘Ahab Ylýasy gören wagty, Ahab oňa: Senmi Ysraýyly biynjalyk edýän? diýdi. Ol bolsa jogap berdi: Men Ysraýyly biynjalyk eden däldirin; emma sen we kakaň öýi, çünki siz Rebbiň tabşyryklaryny terk etdiňiz, sen bolsa Bagallaryň yzyndan gitdiň.’ 1 Kings 18:17, 18. Halkyň gazaby ýalan aýyplamalar bilen tutaşdyrylanda, olar Hudaýyň ilçilerine garşy mürtede öwrülen Ysraýylyň Ylýas garşysynda alyp baran ýoluna örän meňzeş bir ýol tutarlar.” Beýik Göreş, 590.</w:t>
      </w:r>
    </w:p>
    <w:p>
      <w:pPr>
        <w:pStyle w:val="ArticleBody"/>
        <w:jc w:val="left"/>
      </w:pPr>
      <w:r>
        <w:rPr>
          <w:rFonts w:ascii="Times New Roman" w:hAnsi="Times New Roman" w:eastAsia="Times New Roman" w:cs="Times New Roman"/>
        </w:rPr>
        <w:t>Ylham kitabyň on birinji babyndaky “uly ýer titremesiniň” “sagatynda”, ýagny şol bir wagtda Ýedinji Tüýdük hem bolan Yslamyň “üçünji Hasraty” ýaňlanar, we bu milletleri gaharladar. Milletleriň Yslama garşy bolan şol gahary, dünýäni ýer haýwany üçin ýaňy-ýakynda şowsuzlyga uçran şol bir boş wada kabul etmäge aldatmak üçin ulanylar. Şol boş wada şudur: papalyk häkimiýetiniň nyşany bilen şekillendirilýän katolikligiň ygtyýaryna boýun bolmak arkaly, Hudaýyň barha artýan höküm-jezalary bes ediler. Amerikanyň Birleşen Ştatlary üçin eýýäm täsirsizdigi subut edilen şol wada, şondan soň dowla düşen dünýä wada hökmünde hödürlener.</w:t>
      </w:r>
    </w:p>
    <w:p>
      <w:pPr>
        <w:pStyle w:val="ArticleBody"/>
        <w:jc w:val="left"/>
      </w:pPr>
      <w:r>
        <w:rPr>
          <w:rFonts w:ascii="Times New Roman" w:hAnsi="Times New Roman" w:eastAsia="Times New Roman" w:cs="Times New Roman"/>
        </w:rPr>
        <w:t>Dünýäniň milletleri diňe biragyzdan ylalaşyp, Yslamyň getiren söweşini çözmek maksady bilen bir dünýä hökümetiniň döredilmegine ýol berseler, durnuklylyk gaýdyp geler diýlip öňe sürüler. Mukaddes Ýazgylarda her bir adamy Yslama garşy birleşdirýän güýç hökmünde görkezilen zat Yslamdyr, emma şol birleşme patyşalaryň iň soňky aldawydyr.</w:t>
      </w:r>
    </w:p>
    <w:p>
      <w:pPr>
        <w:pStyle w:val="ArticleScripture"/>
        <w:jc w:val="left"/>
      </w:pPr>
      <w:r>
        <w:rPr>
          <w:rFonts w:ascii="Times New Roman" w:hAnsi="Times New Roman" w:eastAsia="Times New Roman" w:cs="Times New Roman"/>
        </w:rPr>
        <w:t>Rebbiň perişdesi oňa şeýle diýdi: Ine, sen göwreli bolup, bir ogul dograrsyň; onuň adyny Ysmagyl goýarsyň; çünki Reb seniň muşakgatyňy eşitdi. Ol ýabany bir adam bolar; onuň eli her bir adama garşy, her bir adamyň eli hem oňa garşy bolar; ol ähli doganlarynyň öňünde ýaşar. Gelip çykyş 16:11, 12.</w:t>
      </w:r>
    </w:p>
    <w:p>
      <w:pPr>
        <w:pStyle w:val="ArticleBody"/>
        <w:jc w:val="left"/>
      </w:pPr>
      <w:r>
        <w:rPr>
          <w:rFonts w:ascii="Times New Roman" w:hAnsi="Times New Roman" w:eastAsia="Times New Roman" w:cs="Times New Roman"/>
        </w:rPr>
        <w:t>Ysmagyl yslam dininiň ruhy atasydyr. Yslamyň atasy bolan Muhammetiň taryha ýedinji asyra çenli gelmändigi hakykatdyr, emma gadymy göni manydaky halk, soňky günlerde ruhy halky şekillendirmek üçin Hudaýyň ulanýan zadydyr.</w:t>
      </w:r>
    </w:p>
    <w:p>
      <w:pPr>
        <w:pStyle w:val="ArticleScripture"/>
        <w:jc w:val="left"/>
      </w:pPr>
      <w:r>
        <w:rPr>
          <w:rFonts w:ascii="Times New Roman" w:hAnsi="Times New Roman" w:eastAsia="Times New Roman" w:cs="Times New Roman"/>
        </w:rPr>
        <w:t>Ysraýylyň Patyşasy we onuň Halasgäri, goşunlaryň Rebbi şeýle diýýär: Men ilkinjidirin, Men ahyrkysydyryn; Menden başga Hudaý ýokdur. Kim meniň ýaly çagyryp biler, ony yglan edip biler we meniň üçin tertibe salyp biler, gadymy halky Men belleli bäri? Geljek zatlary we soň boljak zatlary goý, olara görkezsinler. Işaýa 44:6, 7.</w:t>
      </w:r>
    </w:p>
    <w:p>
      <w:pPr>
        <w:pStyle w:val="ArticleBody"/>
        <w:jc w:val="left"/>
      </w:pPr>
      <w:r>
        <w:rPr>
          <w:rFonts w:ascii="Times New Roman" w:hAnsi="Times New Roman" w:eastAsia="Times New Roman" w:cs="Times New Roman"/>
        </w:rPr>
        <w:t>Ysmagyl dünýä inmezinden öň, onuň ady dakylypdy we pygamberlikdäki wezipesi kesgitlenipdi. Onuň ruhy nesilleriniň elleri “her bir adama garşy” bolar, we “her bir adamyň eli” hem “oňa” garşy bolar. Ösüşe gönükdirilen liberalizmiň akmak taglymatyndan tapawutlylykda, Mukaddes Kitap Ysmagylyň “ähli doganlarynyň huzurynda ýaşajakdygyny” öwredýär. Olar özlerini gurşap alan medeniýete siňip gitmeýärler; tersine, köpüsi ony ýazgarýar, oňa garşy çykyş edýär we oňa hüjüm edýär. Ysmagylyň ruhy şundan ybaratdyr: “ol” “ýabany adam” bolar. Yslam dininiň parahatçylyk söýüji bir gatlagynyň bardygy baradaky pikir ne Hudaýyň Sözünde, ne-de Gurhanda tassyklanýar.</w:t>
      </w:r>
    </w:p>
    <w:p>
      <w:pPr>
        <w:pStyle w:val="ArticleBody"/>
        <w:jc w:val="left"/>
      </w:pPr>
      <w:r>
        <w:rPr>
          <w:rFonts w:ascii="Times New Roman" w:hAnsi="Times New Roman" w:eastAsia="Times New Roman" w:cs="Times New Roman"/>
        </w:rPr>
        <w:t>Danyýl kitabynyň altynjy babyndaky iki prezident bilen ýüz ýigrimi şazada degişli aldaw, on patyşanyň Rim gözegçiligindäki bir bütindünýä hökümetini durmuşa geçirmek maksady hem gyssagly zerurlygy “üçünji Hasrat” bolan yslam urşunyň barha güýçlenýän krizisini çözmekdir diýip ynandyrylanda olaryň başyna getirilýän aldawy görkezýär. Haçan-da haýwanyň keşbi dikeldilip, “gürlemäge” ygtyýar berleninden soň, dünýä papalygyň maksadynyň gözegçiliksiz günorta diwaryndan syrylyp giren duşmany däl-de, ýedinji günüň Sabatyny tutýanlara (Danyýl) garşy gönükdirilendigini, örän giç bilip galar.</w:t>
      </w:r>
    </w:p>
    <w:p>
      <w:pPr>
        <w:pStyle w:val="ArticleScripture"/>
        <w:jc w:val="left"/>
      </w:pPr>
      <w:r>
        <w:rPr>
          <w:rFonts w:ascii="Times New Roman" w:hAnsi="Times New Roman" w:eastAsia="Times New Roman" w:cs="Times New Roman"/>
        </w:rPr>
        <w:t>“Hudaýyň sözi golaýlap gelýän howp barada duýduryş berdi; eger bu äsgerilmez bolsa, onda protestant dünýäsi Riminiň niýetleriniň nämedigini diňe duzaga düşmekden gutulmak üçin juda giç bolanda biler. Ol sessiz-üýnsüz güýje eýe bolup barýar. Onuň taglymatlary kanun çykaryjy zallarda, ybadathanalarda we adamlaryň ýüreklerinde öz täsirini ýetirýär. Ol beýik we ägirt uly desgalaryny gurýar; olaryň gizlin içki ýerlerinde onuň öňki yzarlamalary gaýtadan amala aşyrylar. Duýdurman we şübhe döredmezden, ol wagty gelende öz urgy bermek niýetini öňe sürmek üçin güýçlerini berkidýär. Onuň isleýäni diňe amatly meýdançadyr, we bu eýýäm oňa berilýär. Biz tiz wagtda Rim unsurynyň niýetiniň nämedigini göreris we duýarys. Kim Hudaýyň sözüne ynansa we oňa boýun egse, şol sebäpli ýazgaryşa we yzarlanmaga duçar bolar.” The Great Controversy, 581.</w:t>
      </w:r>
    </w:p>
    <w:p>
      <w:pPr>
        <w:pStyle w:val="ArticleBody"/>
        <w:jc w:val="left"/>
      </w:pPr>
      <w:r>
        <w:rPr>
          <w:rFonts w:ascii="Times New Roman" w:hAnsi="Times New Roman" w:eastAsia="Times New Roman" w:cs="Times New Roman"/>
        </w:rPr>
        <w:t>Birleşen Milletler Guramasynyň papalyk tarapyndan amala aşyrylýan aldawy, olaryň ýürekleriniň ar alşyny ýüze çykarýan zat bolup, bu zat Mukaddes Ýazgylarda köplenç şekillendirilýär, we Darius hakyndaky hekaýa bu hakykatyň esasy mysalydyr. Bu aldaw ilki Birleşen Ştatlarda amala aşyrylýar, soňra bolsa bütin dünýäniň üstünde gaýtalanýar. Bu hakykat Ilýas bilen Izebeliň hekaýasynda, soňra ýene Ýahýa Çümdürijiniň we Hirodiýanyň hekaýasynda, şeýle hem Mesihiň haça çüýlenmeginde görkezilýär. Yslamyň milletleri gazaba getirmegi papalyk häkimiýetiniň ulanýan hilesidir; şol hile oňa bütin dünýä boýunça Sabat saklaýjylara hüjüm etmek üçin amatly orun berýär.</w:t>
      </w:r>
    </w:p>
    <w:p>
      <w:pPr>
        <w:pStyle w:val="ArticleBody"/>
        <w:jc w:val="left"/>
      </w:pPr>
      <w:r>
        <w:rPr>
          <w:rFonts w:ascii="Times New Roman" w:hAnsi="Times New Roman" w:eastAsia="Times New Roman" w:cs="Times New Roman"/>
        </w:rPr>
        <w:t>Yslamyň ilkinji gezek agzalşy, Mukaddes Ýazgylara Ysmagyllyň girizilmegidir; hem-de dünýäniň ahyrynda Yslama degişli edilýän wezipäniň — dünýäni ähliumumy howsala salyp, olaryň çözgüt hökmünde hödürlenjek islendik teklibi kabul etmegine getirmeginiň — hut şol aldawyň amala aşmagyna mümkinçilik berýändigidir. Şol aldaw Birleşen Milletler Guramasyny (on patyşany) Hudaýyň islegini berjaý etmäge hem-de öz patyşalygyny (ýedinji patyşalygy) papalyga (wagşa) bermäge razy bolmaga iterýär.</w:t>
      </w:r>
    </w:p>
    <w:p>
      <w:pPr>
        <w:pStyle w:val="ArticleBody"/>
        <w:jc w:val="left"/>
      </w:pPr>
      <w:r>
        <w:rPr>
          <w:rFonts w:ascii="Times New Roman" w:hAnsi="Times New Roman" w:eastAsia="Times New Roman" w:cs="Times New Roman"/>
        </w:rPr>
        <w:t>Daryýus arkaly şekillendirilen aldaw, şeýle hem beýleki pygamberlik ugurlary, yslamyň milletleri gazaba getirmegindäki ornuny, papalygyň Birleşen Milletler Guramasy tarapyndan ýok edilmeginiň ahyrky sebäbini, hem-de edil şonuň ýaly ähmiýetli ýagdaýda, häzirki zaman Wawilonyň başy hökmünde ýediden bolan sekizinji patyşalygyň ornaşdyrylmagy baradaky syr bilen baglanyşykly ýagdaýlary kesgitleýär.</w:t>
      </w:r>
    </w:p>
    <w:p>
      <w:pPr>
        <w:pStyle w:val="ArticleBody"/>
        <w:jc w:val="left"/>
      </w:pPr>
      <w:r>
        <w:rPr>
          <w:rFonts w:ascii="Times New Roman" w:hAnsi="Times New Roman" w:eastAsia="Times New Roman" w:cs="Times New Roman"/>
        </w:rPr>
        <w:t>Danielyň ýolbarslaryň hinindäki wakasy örän çylşyrymly pygamberlik nyşanydyr, emma oňa düşünmek diňe “setir üstüne setir” usuly ulanylanda mümkin bolýar.</w:t>
      </w:r>
    </w:p>
    <w:p>
      <w:pPr>
        <w:pStyle w:val="ArticleBody"/>
        <w:jc w:val="left"/>
      </w:pPr>
      <w:r>
        <w:rPr>
          <w:rFonts w:ascii="Times New Roman" w:hAnsi="Times New Roman" w:eastAsia="Times New Roman" w:cs="Times New Roman"/>
        </w:rPr>
        <w:t>Biz Daniel kitabynyň altynjy babyň üstünde indiki makalada dowam ederis.</w:t>
      </w:r>
    </w:p>
    <w:p>
      <w:pPr>
        <w:pStyle w:val="ArticleScripture"/>
        <w:jc w:val="left"/>
      </w:pPr>
      <w:r>
        <w:rPr>
          <w:rFonts w:ascii="Times New Roman" w:hAnsi="Times New Roman" w:eastAsia="Times New Roman" w:cs="Times New Roman"/>
        </w:rPr>
        <w:t>“Biz bir halk hökmünde bu kitabyň biziň üçin nämäni aňladýandygyna düşünenimizde, aramyzda uly bir oýanma görüner.”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Daniýel kitaby — Otuz iki</dc:title>
  <dc:subject>Şirlerden Aldawa çenli: Daniel 6 we Ahyrzaman Pygamberligi barada Çuňňur Seljerme</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