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iki san</w:t>
      </w:r>
    </w:p>
    <w:p>
      <w:pPr>
        <w:pStyle w:val="ArticleSubtitle"/>
        <w:jc w:val="left"/>
      </w:pPr>
      <w:r>
        <w:rPr>
          <w:rFonts w:ascii="Arial" w:hAnsi="Arial" w:eastAsia="Arial" w:cs="Arial"/>
        </w:rPr>
        <w:t>Baglanyşdyryjy Halkalar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Ýahýa Çokundyryjy baglanyşdyryjy halka bolan pygamberdi.</w:t>
      </w:r>
    </w:p>
    <w:p>
      <w:pPr>
        <w:pStyle w:val="ArticleScripture"/>
        <w:jc w:val="left"/>
      </w:pPr>
      <w:r>
        <w:rPr>
          <w:rFonts w:ascii="Times New Roman" w:hAnsi="Times New Roman" w:eastAsia="Times New Roman" w:cs="Times New Roman"/>
        </w:rPr>
        <w:t>“Pygamber Ýahýa iki dispensiýanyň arasyndaky baglaýjy halka boldy. Ol Hudaýyň wekili hökmünde, Kanunyň we pygamberleriň mesihi dispensiýa bilen bolan gatnaşyklaryny görkezmek üçin öňe çykdy. Ol özünden soň gelmeli bolan has uly ýagtylygyň öňündäki kiçi ýagtylykdy. Ýahýanyň aňy Mukaddes Ruh tarapyndan nurlandyryldy, ol öz halkynyň üstüne ýagtylyk saçyp bilsin diýip; emma Isanyň taglymyndan we nusgasyndan çykyp gelýän ýagtylykdan başga, gaçan ynsanyň üstüne hiç haçan beýle aýdyň nur saçmandy we hiç haçan hem saçmaz. Mesih we Onuň wezipesi diňe kölegeli gurbanlyklar arkaly öňden şekillendirilişi ýaly öçügräk düşünilipdi. Hatda Ýahýanyň özi hem Halasgär arkaly geljek, ölümsiz ýaşaýşy doly düşünmändi.” The Desire of Ages, 220.</w:t>
      </w:r>
    </w:p>
    <w:p>
      <w:pPr>
        <w:pStyle w:val="ArticleBody"/>
        <w:jc w:val="left"/>
      </w:pPr>
      <w:r>
        <w:rPr>
          <w:rFonts w:ascii="Times New Roman" w:hAnsi="Times New Roman" w:eastAsia="Times New Roman" w:cs="Times New Roman"/>
        </w:rPr>
        <w:t>Isa hem birleşdiriji baglanyşyk pygamberi hem bolupdy.</w:t>
      </w:r>
    </w:p>
    <w:p>
      <w:pPr>
        <w:pStyle w:val="ArticleScripture"/>
        <w:jc w:val="left"/>
      </w:pPr>
      <w:r>
        <w:rPr>
          <w:rFonts w:ascii="Times New Roman" w:hAnsi="Times New Roman" w:eastAsia="Times New Roman" w:cs="Times New Roman"/>
        </w:rPr>
        <w:t>“Mesih ýerden göge çenli ýoly açyp berdi. Ol iki dünýäni baglanyşdyrýan halkadyr. Ol Hudaýyň söýgüsini we pähimli pesgöwünliligini adama getirýär, hem-de Öz hyzmatlarynyň hatyrasyna adamy ýokary göterip, Hudaýyň ýaraşygy bilen duşuşdyrýar. Mesih ýol, hakykat we ýaşaýyşdyr. Arassalyk we mukaddeslik ýolunda ädimme-ädim, agyr zähmet bilen, haýal we azaply ýagdaýda öňe we ýokary gitmek aňsat däldir. Emma Mesih ylahy durmuşda öňe ädilen her bir ädimde täze kuwwaty we ylahy güýji bermek üçin ýeterlik taýynlyk gördi. Bu edaradaky elleriň ählisiniň isleýän we hökmany suratda eýe bolmaly bolan bilimi we tejribesidir; bolmasa, olar her gün Mesihiň işine ýazyk getirerler.” Testimonies, 3-nji tom, 193.</w:t>
      </w:r>
    </w:p>
    <w:p>
      <w:pPr>
        <w:pStyle w:val="ArticleBody"/>
        <w:jc w:val="left"/>
      </w:pPr>
      <w:r>
        <w:rPr>
          <w:rFonts w:ascii="Times New Roman" w:hAnsi="Times New Roman" w:eastAsia="Times New Roman" w:cs="Times New Roman"/>
        </w:rPr>
        <w:t>Ýahýa Çokundyryjynyň pygamberlik işi ýerdäki mukaddes ýer bilen gökdäki mukaddes ýeriň arasyndaky döwrüni baglanyşdyrmagy öz içine alýardy. Ýahýa Isany ilkinji gezek göreninde aýdan ilkinji sözleri şulardy:</w:t>
      </w:r>
    </w:p>
    <w:p>
      <w:pPr>
        <w:pStyle w:val="ArticleScripture"/>
        <w:jc w:val="left"/>
      </w:pPr>
      <w:r>
        <w:rPr>
          <w:rFonts w:ascii="Times New Roman" w:hAnsi="Times New Roman" w:eastAsia="Times New Roman" w:cs="Times New Roman"/>
        </w:rPr>
        <w:t>Ertesi gün Ýahýa Isanyň öz ýanyna gelýändigini görüp, şeýle diýdi: Ine, dünýäniň günäsini aýyrýan Hudaýyň Guzusy. Ýahýa 1:29.</w:t>
      </w:r>
    </w:p>
    <w:p>
      <w:pPr>
        <w:pStyle w:val="ArticleBody"/>
        <w:jc w:val="left"/>
      </w:pPr>
      <w:r>
        <w:rPr>
          <w:rFonts w:ascii="Times New Roman" w:hAnsi="Times New Roman" w:eastAsia="Times New Roman" w:cs="Times New Roman"/>
        </w:rPr>
        <w:t>Ýöne Ýahýa gadymy Ysraýyldan ruhy Ysraýyla geçişi anyklamaly bolsa-da, onuň şol geçiş baradaky düşünjesi çäkli bolupdy.</w:t>
      </w:r>
    </w:p>
    <w:p>
      <w:pPr>
        <w:pStyle w:val="ArticleScripture"/>
        <w:jc w:val="left"/>
      </w:pPr>
      <w:r>
        <w:rPr>
          <w:rFonts w:ascii="Times New Roman" w:hAnsi="Times New Roman" w:eastAsia="Times New Roman" w:cs="Times New Roman"/>
        </w:rPr>
        <w:t>Mesih, Ýahýany gorap şeýle diýdi: “Ýöne siz näme görmäge çykdyňyz? Pygambermi? Hawa, size aýdýaryn, pygamberden hem artyk.” Ýahýa diňe geljek wakalary öňünden aýtmak üçin pygamber bolman, eýsem wada perzendi bolup, dogluşyndan bäri Mukaddes Ruhdan doludy hem-de Mesihi kabul etmäge taýýar bir halky taýýarlamakda özgerdiji hökmünde aýratyn bir işi ýerine ýetirmek üçin Hudaý tarapyndan bellenipdi. Pygamber Ýahýa iki ähtiň arasyndaky baglanyşdyryjy halka bolupdy.</w:t>
      </w:r>
    </w:p>
    <w:p>
      <w:pPr>
        <w:pStyle w:val="ArticleScripture"/>
        <w:jc w:val="left"/>
      </w:pPr>
      <w:r>
        <w:rPr>
          <w:rFonts w:ascii="Times New Roman" w:hAnsi="Times New Roman" w:eastAsia="Times New Roman" w:cs="Times New Roman"/>
        </w:rPr>
        <w:t>Ýahudylaryň dini, olaryň Hudaýdan ýüz döndermeleriniň netijesinde, esasan dabaralardan ybaratdy. Ýahýa kiçi nurdy, onuň yzyndan has beýik bir nur gelmelidi. Ol halkyň öz däp-dessurlaryna bolan ynamyny sarsdyrmaly, olaryň günälerini ýatlaryna salmaly we olary toba getirmeli idi; şeýlelikde, Mesihiň işine gadyryny bilip baha bermäge taýýar bolup bilerlerdi. Hudaý Ylham arkaly Ýahýa açyş berdi, pygamberi nurlandyryp, dogruçyl ýahudylaryň aňyndan ýalan taglymatlar arkaly nesiller boýy olaryň üstüne üýşüp gelen yrymlary we garaňkylygy aýyrmagy üçin.</w:t>
      </w:r>
    </w:p>
    <w:p>
      <w:pPr>
        <w:pStyle w:val="ArticleScripture"/>
        <w:jc w:val="left"/>
      </w:pPr>
      <w:r>
        <w:rPr>
          <w:rFonts w:ascii="Times New Roman" w:hAnsi="Times New Roman" w:eastAsia="Times New Roman" w:cs="Times New Roman"/>
        </w:rPr>
        <w:t>Isanyň yzyna eýeren, Onuň gudratlaryna şaýat bolan, ilahi öwüt-nesihat sapaklaryny diňlän we Onuň dodaklaryndan çykan teselli beriji sözleri eşiden iň kiçi şägirt hem Ýahýa Çokundyryjydan has artykmaçlyga eýedi, çünki onda has aýdyň nur bardy. Günäli, heläk bolan adamyň akyl-paýhasyna dünýäniň nury bolan Şol arkaly ýetirilenden başga hiç bir başga nur saçmandy hem saçmaz. Mesih we Onuň wezipesi diňe kölegeli gurbanlyklar arkaly öçügsi düşünilipdi. Hatda Ýahýanyň özi hem Mesihiň hökümdarlygynyň Iýerusalimde boljakdygyny we Onuň raýatlary mukaddes boljak wagtlaýyn bir patyşalygy gurjakdygyny pikir edipdi.” Review and Herald, 1873-nji ýylyň 8-nji apreli.</w:t>
      </w:r>
    </w:p>
    <w:p>
      <w:pPr>
        <w:pStyle w:val="ArticleBody"/>
        <w:jc w:val="left"/>
      </w:pPr>
      <w:r>
        <w:rPr>
          <w:rFonts w:ascii="Times New Roman" w:hAnsi="Times New Roman" w:eastAsia="Times New Roman" w:cs="Times New Roman"/>
        </w:rPr>
        <w:t>Resul Pawlus hem göni manydaky geçişiň pygamberlik taýdan ulanylyşlaryny kesgitlemeli bolan baglanyşdyryjy halka bolan pygamberdi. Ol göni manydaky Iýerusalimiň indi pygamberligiň Iýerusalimi däldigine düşünýärdi, çünki ol şonda asmandaky Iýerusalime geçipdi.</w:t>
      </w:r>
    </w:p>
    <w:p>
      <w:pPr>
        <w:pStyle w:val="ArticleScripture"/>
        <w:jc w:val="left"/>
      </w:pPr>
      <w:r>
        <w:rPr>
          <w:rFonts w:ascii="Times New Roman" w:hAnsi="Times New Roman" w:eastAsia="Times New Roman" w:cs="Times New Roman"/>
        </w:rPr>
        <w:t>Çünki bu Hajardyr; Arabystandaky Sina dagydyr we häzirki Iýerusalime laýyk gelýär, ol hem öz çagalary bilen gulçulyk astyndadyr. Emma ýokardaky Iýerusalim azatdyr; ol hemmämiziň enemizdir. Galatýalylar 4:25, 26.</w:t>
      </w:r>
    </w:p>
    <w:p>
      <w:pPr>
        <w:pStyle w:val="ArticleBody"/>
        <w:jc w:val="left"/>
      </w:pPr>
      <w:r>
        <w:rPr>
          <w:rFonts w:ascii="Times New Roman" w:hAnsi="Times New Roman" w:eastAsia="Times New Roman" w:cs="Times New Roman"/>
        </w:rPr>
        <w:t>Seredip geçýän 2 Selanikliler kitabynyň ikinji babynda Pawlus, hakyky butparaz Rimniň biziň eramyz boýunça 538-nji ýyla çenli ruhy papalyk Rimniň tagta çykmagyny saklap duran güýjüdi-gini görkezdi. Ol şol bapda Hudaýyň ybadathanasynda oturan “günäniň adamsynyň” Daniýel kitabynyň on birinji baby, otuz altynjy aýatda görkezilen şol bir “patyşadygyny” hem anyk edýär. Daniýeliň on birinji babyndaky soňky alty aýatda agzalýan “demirgazygyň patyşasynyň” papalykdygynyň subut edilmegi, 1989-njy ýylda bilim artmagyndan başlap Future for America tarapyndan ulanylan hakykat çarçuwasyny berkitmek üçin açar boldy.</w:t>
      </w:r>
    </w:p>
    <w:p>
      <w:pPr>
        <w:pStyle w:val="ArticleBody"/>
        <w:jc w:val="left"/>
      </w:pPr>
      <w:r>
        <w:rPr>
          <w:rFonts w:ascii="Times New Roman" w:hAnsi="Times New Roman" w:eastAsia="Times New Roman" w:cs="Times New Roman"/>
        </w:rPr>
        <w:t>Şol bir bapda hem Pawlus papalygyň ýüze çykmagyny saklap duran butparaz Rimiň işini, butparaz Rimiň ortadan aýryljak wagtyna çenli, görkezdi; şeýlelikde, Daniýel kitabyndaky “gündelik” zadyň butparaz Rimdigini anyklady. Şol hakykat 1798-nji ýylda bilimiň artmagyny döreden hakykat çarçuwasyny berkarar etmegiň hut özi açary boldy.</w:t>
      </w:r>
    </w:p>
    <w:p>
      <w:pPr>
        <w:pStyle w:val="ArticleBody"/>
        <w:jc w:val="left"/>
      </w:pPr>
      <w:r>
        <w:rPr>
          <w:rFonts w:ascii="Times New Roman" w:hAnsi="Times New Roman" w:eastAsia="Times New Roman" w:cs="Times New Roman"/>
        </w:rPr>
        <w:t>Uilýam Milleriň taryhynda bu habar Filadelfiýa hereketinden Laodikýa hereketine geçiş amala aşmaly bolan wagtda yglan edildi. “Future for America”nyň taryhynda bolsa, indi Laodikýa hereketinden Filadelfiýa hereketine geçiş amala aşýar.</w:t>
      </w:r>
    </w:p>
    <w:p>
      <w:pPr>
        <w:pStyle w:val="ArticleBody"/>
        <w:jc w:val="left"/>
      </w:pPr>
      <w:r>
        <w:rPr>
          <w:rFonts w:ascii="Times New Roman" w:hAnsi="Times New Roman" w:eastAsia="Times New Roman" w:cs="Times New Roman"/>
        </w:rPr>
        <w:t>Pawlusyň 2 Selaniklilerde beýan eden, göni manydaky butparaz Rimden ruhy papalyk Rime geçişi kesgitlän hakykaty, Milleriň pygamberlik düşünjesiniň çarçuwasyna öwrüldi. Ýahýa Çokundyryjy hem-de Pawlus ikisi-de göni manydakydan ruhy mana geçişi düşündirmek üçin galmagaldyryldy. William Miller Ýahýa Çokundyryjy bilen nusgalandyrylan bolup, onuň işinde butparaz we papalyk Rimiň özara baglanyşygyny hem-de geçişini — Ýahýanyň kesgitlemek üçin galmagalydyrylan şol geçişini — tanamagy zerurdy.</w:t>
      </w:r>
    </w:p>
    <w:p>
      <w:pPr>
        <w:pStyle w:val="ArticleBody"/>
        <w:jc w:val="left"/>
      </w:pPr>
      <w:r>
        <w:rPr>
          <w:rFonts w:ascii="Times New Roman" w:hAnsi="Times New Roman" w:eastAsia="Times New Roman" w:cs="Times New Roman"/>
        </w:rPr>
        <w:t>Danyýl kitabynda “gündelik” barada bäş gezek agzalýar, we olar hemişe papalyk häkimiýetiniň nyşanynyň öňünden gelýär. Biziň garap duran pygamberlik geçişimiziň mazmunynda, bu bäş agzalyşyň ählisi göni Rimden ruhy Rime geçişi öz içine alýar. Danyýl kitabyndaky “gündelik” Habakkugyň iki tagtasynda görkezilen hakykatlaryň biridir, şonuň üçin hem goralmaly bolan binýatlaýyn hakykatdyr; ahyrsoňy ýalan we galp göwherler hem-de teňňeler bilen örtülip goýuljak hakykatdyr. Iki mukaddes çartda görkezilen her bir hakykatyň Ellen Waýtyň ýazgylarynda gönüden-göni ylhamly tassyklaýyşlarynyň bolmagy tötänden däldir. Binýatlaýyn hakykatlaryň haýsydyr birini (şol sanda “gündeligi” hem) ret etmek, şol bir wagtyň özünde Pygamberlik Ruhunyň ygtyýaryny hem ret etmekdir.</w:t>
      </w:r>
    </w:p>
    <w:p>
      <w:pPr>
        <w:pStyle w:val="ArticleScripture"/>
        <w:jc w:val="left"/>
      </w:pPr>
      <w:r>
        <w:rPr>
          <w:rFonts w:ascii="Times New Roman" w:hAnsi="Times New Roman" w:eastAsia="Times New Roman" w:cs="Times New Roman"/>
        </w:rPr>
        <w:t>“Soň men ‘Gündelik’ bilen baglylykda şuny gördüm: ‘gurbanlyk’ sözi adam paýhasy tarapyndan goşulypdyr we tekste degişli däldir; hem-de Reb höküm sagady baradaky çagyryşy yglan edenlere onuň dogry düşünilişini berdi. 1844-den öň, birlik bar wagty, tas hemmeler ‘Gündelik’ baradaky dogry garaýyşda birleşipdiler; emma 1844-den bäri, bulaşyklykda, başga garaýyşlar kabul edildi, munuň yzýanynda hem garaňkylyk we bulaşyklyk geldi.” Review and Herald, November 1, 1850.</w:t>
      </w:r>
    </w:p>
    <w:p>
      <w:pPr>
        <w:pStyle w:val="ArticleBody"/>
        <w:jc w:val="left"/>
      </w:pPr>
      <w:r>
        <w:rPr>
          <w:rFonts w:ascii="Times New Roman" w:hAnsi="Times New Roman" w:eastAsia="Times New Roman" w:cs="Times New Roman"/>
        </w:rPr>
        <w:t>“Höküm sagadynyň nidasyny berenler” “gündelik” düşünjesine butparazlygyň, we/ýa-da butparaz Rimiň nyşany hökmünde düşünýärdiler. Olaryň düşünjesi şuny-da öz içine alýardy: olar Daniel kitabyndaky degişli ýerde “gurban” sözünün asyl mätä degişli däldigine, onuň King James Mukaddes Kitabynyň terjimeçileri tarapyndan (adam paýhasy bilen) goşulandygyny bilýärdiler. Başlangyç öňbaşçylaryň düşünjesi şeýle hem şuny öz içine alýardy: “gündelik” hemişe papalyk güýjüniň iki nyşanynyň birisi bilen baglanyşykda görkezilýärdi, hem-de butparazlyk (“gündelik”) hemişe papalyk nyşanyndan öň gelýärdi. Olar hemişe pygamberlik taryhyna giriş tertibine laýyklykda yzygiderlilikde kesgitlenýärdiler. Daniel we Ylham kitaplary butparazlygyň papalykdan öň gelýän taryhy yzygiderliliginden hiç haçan sowulmaýar, we Ylham kitaby ýalan pygamberiň üçünji weýran ediji güýjüni girizende-de, şol yzygiderlilik hemişe saklanýar.</w:t>
      </w:r>
    </w:p>
    <w:p>
      <w:pPr>
        <w:pStyle w:val="ArticleBody"/>
        <w:jc w:val="left"/>
      </w:pPr>
      <w:r>
        <w:rPr>
          <w:rFonts w:ascii="Times New Roman" w:hAnsi="Times New Roman" w:eastAsia="Times New Roman" w:cs="Times New Roman"/>
        </w:rPr>
        <w:t>Pawlusyň pygamberligiň göni manydaky zatlarynyň haç döwrüniň wagt aralygynda ruhy manydakylara geçendigine degişli görkezmesi bolmasa, Ýohanndan başga ähli Hoş Habarlarda duş gelýän Mesihiň Iýerusalimiň weýran ediljekdigi baradaky öňünden aýdan sözi bilen bagly bir kynçylyk ýüze çykýar. Danyýel kitabynda “gündelik” bilen baglanyşykly papalygyň iki nyşany — harabaçylygyň ýigrenji zady we harabaçylygyň günäsidir. Şol iki nyşan haýwanyň nyşanyny (ýigrenji zady) we haýwanyň keşbini (günäni) aňladýar.</w:t>
      </w:r>
    </w:p>
    <w:p>
      <w:pPr>
        <w:pStyle w:val="ArticleBody"/>
        <w:jc w:val="left"/>
      </w:pPr>
      <w:r>
        <w:rPr>
          <w:rFonts w:ascii="Times New Roman" w:hAnsi="Times New Roman" w:eastAsia="Times New Roman" w:cs="Times New Roman"/>
        </w:rPr>
        <w:t>Papalığa öz bidgatçi hasap edýänleri öldürmäge ýol berýän günä, ybadathana bilen döwletiň birleşmesi bolup, bu gatnaşykda ybadathana agalyk edýär. Şeýlelikde, Daniel papalyk wagşysynyň keşbi bolan ybadathana bilen döwletiň birleşmesini harapçylygyň günäsi hökmünde beýan edýär. Mukaddes Kitap butparazlygy ýigrenji zat hökmünde kesgitleýär, we papalyk häkimiýetiniň ähli butparazlygy onuň but şenbe güni bilen şekillendirilýär; muny Ýahýa wagşynyň nyşany diýip atlandyrýar, Daniel bolsa harapçylyk getirýän ýigrenji zat diýip atlandyrýar.</w:t>
      </w:r>
    </w:p>
    <w:p>
      <w:pPr>
        <w:pStyle w:val="ArticleScripture"/>
        <w:jc w:val="left"/>
      </w:pPr>
      <w:r>
        <w:rPr>
          <w:rFonts w:ascii="Times New Roman" w:hAnsi="Times New Roman" w:eastAsia="Times New Roman" w:cs="Times New Roman"/>
        </w:rPr>
        <w:t>Olardan birinden günorta, gündogara we gözel ýurda tarap aşa ulalan kiçijik bir şah çykdy. Ol gökleriň goşunyna çenli ulaldy; goşundan we ýyldyzlardan käbirlerini ýere zyňyp, olary tapalady. Hawa, ol özüni goşunyň Baştutanyna çenli beýgeltdi; Onuň arkaly gündelik gurbanlyk aýryldy, Onuň mukaddes mekanynyň ýeri ýykyldy. Günä sebäpli oňa gündelik gurbanlyga garşy bir goşun berildi; ol hakykaty ýere taşlady; ol iş etdi we rowaçlandy. Daniel 8:9–12.</w:t>
      </w:r>
    </w:p>
    <w:p>
      <w:pPr>
        <w:pStyle w:val="ArticleBody"/>
        <w:jc w:val="left"/>
      </w:pPr>
      <w:r>
        <w:rPr>
          <w:rFonts w:ascii="Times New Roman" w:hAnsi="Times New Roman" w:eastAsia="Times New Roman" w:cs="Times New Roman"/>
        </w:rPr>
        <w:t>Bu aýatlara başga bir makalada has jikme-jik serederis, ýöne on birinji aýatda Mesihiň garşysyna özüni beýgelden güýç, onuň doglan wagtynda Ony öldürmäge synanyşan, soň bolsa ahyrsoňy haçda muny amala aşyran butparaz Rimdi. Aýatda “onuň tarapyndan” (butparaz Rim tarapyndan) “gündelik alnyp aýryldy” diýilýär. “Alnyp aýryldy” diýip terjime edilen ýewreý sözi “rum” bolup, onuň manysy “ýokary götermek we beýgeltmekdir”. Butparaz Rim butparazlygyň dinini ýokary göterip, beýgeltmeli bolupdy, we olar muny taryhda hakykatdan-da etdiler. Şonuň üçinem olar “butparaz” Rim diýlip atlandyrylýar.</w:t>
      </w:r>
    </w:p>
    <w:p>
      <w:pPr>
        <w:pStyle w:val="ArticleBody"/>
        <w:jc w:val="left"/>
      </w:pPr>
      <w:r>
        <w:rPr>
          <w:rFonts w:ascii="Times New Roman" w:hAnsi="Times New Roman" w:eastAsia="Times New Roman" w:cs="Times New Roman"/>
        </w:rPr>
        <w:t>Indiki aýat papalyk Rimiň özüne “gündeliklige” (butparazlyga) garşy duran, ýa-da ony ýeňip geçmeli bolan bir “goşun”yň (harby güýjüň) berlendigini görkezýär. Bu hem taryhyň hakykatydyr, çünki papalyk tarapyndan (öz goşuny hiç haçan bolmadyk hem bolsa) onuň häkimiýete yükselişiniň öňünde goýlan böwetleri ýeňip geçmek üçin harby güýç ulanyldy. Ol güýç butparaz Rimden geldi. Onuň ulanan harby güýji özüne “günä etmek” arkaly berildi, çünki ony b.e. 538-nji ýylda tagta çykaran patyşalaryň goşunlaryna gözegçilik etmegine ýol açan günä, ybadathana bilen döwletiň birleşmeginiň günäsidi. Ilki bilen on birinji aýatda butparaz Rim hakynda aýdylýar, bu bolsa öwrenijä butparaz Rimiň Mesihe garşy aýaga galjakdygyny hem-de butparazlyk dinini belende göterjekdigini habar berýär.</w:t>
      </w:r>
    </w:p>
    <w:p>
      <w:pPr>
        <w:pStyle w:val="ArticleBody"/>
        <w:jc w:val="left"/>
      </w:pPr>
      <w:r>
        <w:rPr>
          <w:rFonts w:ascii="Times New Roman" w:hAnsi="Times New Roman" w:eastAsia="Times New Roman" w:cs="Times New Roman"/>
        </w:rPr>
        <w:t>Indiki aýat buthanaçy Rimiň oňa garşy ulanan bökdeýjisini papalygyň ýeňip aýyrmagyna ýol açan ybadathana bilen döwletiň birleşmesiniň etmişini beýan edýär. Taryh şol iki aýatyň hem şu hili ulanylyşyny tassyklaýar. “Gündelik” ýa buthanaçy Rimini — Mesihe garşy duran güýji, ýa-da buthanaçy Rim tarapyndan beýgeldilen butparazlyk dinini aňladýar. Soňra “gündelik” nyşanynyň yzysüre papalyk gelýär, çünki ol ybadathana bilen döwletiň birleşmeginden döreýän etmişi görkezýär; hut şol birleşme papalygy öz haram işini amala aşyrmak üçin goşun bilen üpjün edýän zatdyr. Danyýeliň “gündelik” diýen sözi üçünji gezek ulanyşy bolsa, Adventizmiň merkezi sütüni bolan jogaby getirýän sowaldyr.</w:t>
      </w:r>
    </w:p>
    <w:p>
      <w:pPr>
        <w:pStyle w:val="ArticleScripture"/>
        <w:jc w:val="left"/>
      </w:pPr>
      <w:r>
        <w:rPr>
          <w:rFonts w:ascii="Times New Roman" w:hAnsi="Times New Roman" w:eastAsia="Times New Roman" w:cs="Times New Roman"/>
        </w:rPr>
        <w:t>Soň men bir mukaddesiň gepleýändigini eşitdim; we şol gepleýän belli mukaddese başga bir mukaddes şeýle diýdi: “Her günki gurbanlyk, weýran ediji ýazyk hakdaky bu görnüş näçe wagta çenli dowam eder? Mukaddes ýeri-de, goşuny-da aýak astyna salmaga çenli näçe wagt bolar?” Daniýel 8:13.</w:t>
      </w:r>
    </w:p>
    <w:p>
      <w:pPr>
        <w:pStyle w:val="ArticleBody"/>
        <w:jc w:val="left"/>
      </w:pPr>
      <w:r>
        <w:rPr>
          <w:rFonts w:ascii="Times New Roman" w:hAnsi="Times New Roman" w:eastAsia="Times New Roman" w:cs="Times New Roman"/>
        </w:rPr>
        <w:t>Bu aýatda: «Görünüş näçe wagta çenli dowam eder?» diýen sowal berilýär; şeýlelikde, wagt nokadyny däl-de, dowamlylygy aňladýan jogap soralýar. Sowal: «Görünüş haýsy senede amala aşar?» diýen barada däl, eýsem: «Görünüşiň dowamlylygy näçedir?» diýen baradadyr. Aýat «Haçan?» diýip soramaýar, «Näçe wagta çenli?» diýip soraýar. Görünüş weýran ediji güýçler hakdadyr: butparazlyk «gündelik» hökmünde görkezilýär, papalyk bolsa ýer ýüzüniň patyşalary bilen zyna edende amal bolýan papalygyň günäsi hökmünde görkezilýär. Butparazlykdan soň papalyk gelýän şol iki weýran ediji güýç mukaddes ýeri we goşuny «ýedi wagt» möhletiniň dowamynda depgiläp geçmelidi.</w:t>
      </w:r>
    </w:p>
    <w:p>
      <w:pPr>
        <w:pStyle w:val="ArticleBody"/>
        <w:jc w:val="left"/>
      </w:pPr>
      <w:r>
        <w:rPr>
          <w:rFonts w:ascii="Times New Roman" w:hAnsi="Times New Roman" w:eastAsia="Times New Roman" w:cs="Times New Roman"/>
        </w:rPr>
        <w:t>Bawilonyň döwründe başlap, miladynyň 70-nji ýylynda butparaz Rim tarapyndan Iýerusalimiň weýran edilmegine çenli dowam eden göni manydaky mukaddes ýeriň depelenip basylmagynyň, taryhyň başyndan ahyryna çenli butparaz güýçler tarapyndan amala aşyrylandygyny ykrar etmek möhümdir. Şeýlelikde, göni manydaky mukaddes ýeri we göni manydaky goşuny (Hudaýyň halkyny) depeläp basan, köpçülik manydaky göni butparazlyk boldy. Emma ruhy Rimiň depeläp basany ruhy Iýerusalim we ruhy Ysraýyl boldy.</w:t>
      </w:r>
    </w:p>
    <w:p>
      <w:pPr>
        <w:pStyle w:val="ArticleScripture"/>
        <w:jc w:val="left"/>
      </w:pPr>
      <w:r>
        <w:rPr>
          <w:rFonts w:ascii="Times New Roman" w:hAnsi="Times New Roman" w:eastAsia="Times New Roman" w:cs="Times New Roman"/>
        </w:rPr>
        <w:t>Ýöne ybadathananyň daşyndaky howlyny hasaba alma-da, ony ölçe-me; çünki ol başga milletlere berildi. Olar mukaddes şäheri kyrk iki aýlap aýak astyna salarlar. Men Öz iki şaýadyma güýç bererin, olar çul geýnen halda bir müň iki ýüz altmyş gün pygamberlik ederler. Ylham 11:2, 3.</w:t>
      </w:r>
    </w:p>
    <w:p>
      <w:pPr>
        <w:pStyle w:val="ArticleBody"/>
        <w:jc w:val="left"/>
      </w:pPr>
      <w:r>
        <w:rPr>
          <w:rFonts w:ascii="Times New Roman" w:hAnsi="Times New Roman" w:eastAsia="Times New Roman" w:cs="Times New Roman"/>
        </w:rPr>
        <w:t>Çümdüriji Yahunna öz işiniň dolulygyny bilmezden, ýer ýüzündäki mukaddes ýerden asmandaky mukaddes ýere geçilen döwrüň üýtgeýşini kesgitlän baglanyşdyryjy bir pygamberdi. Pawlus bolsa, döwrüň üýtgeýşiniň göni manydaky Ysraýyldan (goşundan) ruhy Ysraýyla geçendigini kesgitlän baglanyşdyryjy bir pygamberdi. Kyrk iki aýlap depgilenen Iýerusalim ruhy Iýerusalimdi.</w:t>
      </w:r>
    </w:p>
    <w:p>
      <w:pPr>
        <w:pStyle w:val="ArticleScripture"/>
        <w:jc w:val="left"/>
      </w:pPr>
      <w:r>
        <w:rPr>
          <w:rFonts w:ascii="Times New Roman" w:hAnsi="Times New Roman" w:eastAsia="Times New Roman" w:cs="Times New Roman"/>
        </w:rPr>
        <w:t>“Bu ýerde ýatlanylýan döwürler — «kyrk iki aý» we «müň iki ýüz altmyş gün» — birdir; olaryň ikisi-de Mesihiň ybadathanasynyň Rim tarapyndan zulum çekmeli boljak wagtyny aňladýar. Papalyk agalygynyň 1260 ýyly miladynyň 538-nji ýylynda başlandy, şonuň üçin hem 1798-nji ýylda tamamlanmalydy. Şol wagtda fransuz goşuny Rime girip, papany ýesir aldy, we ol sürgünde aradan çykdy. Ýogsa, az wagt geçenden soň täze bir papa saýlanyp goýuldy, emma şondan bäri papalyk ierarhiýasy öň eýe bolan güýjüni hiç haçan ulanyp bilmedi.” Beýik dawa, 266.</w:t>
      </w:r>
    </w:p>
    <w:p>
      <w:pPr>
        <w:pStyle w:val="ArticleBody"/>
        <w:jc w:val="left"/>
      </w:pPr>
      <w:r>
        <w:rPr>
          <w:rFonts w:ascii="Times New Roman" w:hAnsi="Times New Roman" w:eastAsia="Times New Roman" w:cs="Times New Roman"/>
        </w:rPr>
        <w:t>Pawlus haç taryhynda bolup geçen geçiş döwründe, “ýokarda bolan” ruhy Ýerusalimiň Hudaýyň Öz adyny goýmagy üçin saýlan şäherine öwrülendigini, göni manydaky Ýerusalimiň bolsa Mukaddes Kitap pygamberliginiň Ýerusalimi bolmakdan galandygyny görkezdi.</w:t>
      </w:r>
    </w:p>
    <w:p>
      <w:pPr>
        <w:pStyle w:val="ArticleScripture"/>
        <w:jc w:val="left"/>
      </w:pPr>
      <w:r>
        <w:rPr>
          <w:rFonts w:ascii="Times New Roman" w:hAnsi="Times New Roman" w:eastAsia="Times New Roman" w:cs="Times New Roman"/>
        </w:rPr>
        <w:t>Çünki bu Agar Arabystandaky Sina dagydyr we häzir bar bolan Iýerusalime gabat gelýär; ol öz perzentleri bilen bile gulçulykdadyr. Emma ýokardaky Iýerusalim erkindir; ol hemmämiziň enemizdir. Galatýalylar 4:25, 26.</w:t>
      </w:r>
    </w:p>
    <w:p>
      <w:pPr>
        <w:pStyle w:val="ArticleBody"/>
        <w:jc w:val="left"/>
      </w:pPr>
      <w:r>
        <w:rPr>
          <w:rFonts w:ascii="Times New Roman" w:hAnsi="Times New Roman" w:eastAsia="Times New Roman" w:cs="Times New Roman"/>
        </w:rPr>
        <w:t>Bu hakykata dogry düşünmek örän zerurdyr, hem-de gös-göni Iýerusalimi Mukaddes Kitabyň pygamberlikleriniň nyşany hökmünde ýalan ulanmak, Rimiň papasynyň antikristdigine degişli hakykaty gowşatmak üçin iyezuitler tarapyndan döredilen aldawyň bir bölegidir. Şol ýalan taglymat dönük protestantizmiň içinde şeýle bir ynanjy emele getirýär welin, olar häzirki zaman ýewreý döwleti bolan Ysraýyla pygamberligiň nyşany hökmünde nädogry ýüz tutmaga ýol açýar. Gös-göni Iýerusalim haç döwründe Hudaýyň Iýerusalimi bolmagyny bes etdi.</w:t>
      </w:r>
    </w:p>
    <w:p>
      <w:pPr>
        <w:pStyle w:val="ArticleScripture"/>
        <w:jc w:val="left"/>
      </w:pPr>
      <w:r>
        <w:rPr>
          <w:rFonts w:ascii="Times New Roman" w:hAnsi="Times New Roman" w:eastAsia="Times New Roman" w:cs="Times New Roman"/>
        </w:rPr>
        <w:t>Iýerusalim şäheri indi mukaddes ýer däldir. Mesihi ret edendigi we haça çüýländigi sebäpli onuň üstünde Hudaýyň näleti bardyr. Onuň üstünde günäniň gara tegmili durandyr, we ol gökleriň arassalaýjy ody bilen tämizlenýänçä indi hiç haçan ýene-de mukaddes ýer bolmaz. Günä bilen näletlenen bu ýer ýüzi günäniň her bir tegmilinden arassalanýan wagtda, Mesih ýene-de Zeýtun dagynyň üstünde durar. Onuň aýaklary onuň üstünde duran mahaly, ol ikä ýarylar we Hudaýyň şäheri üçin taýýarlanan uly düzlük bolar.” Review and Herald, July 30, 1901.</w:t>
      </w:r>
    </w:p>
    <w:p>
      <w:pPr>
        <w:pStyle w:val="ArticleBody"/>
        <w:jc w:val="left"/>
      </w:pPr>
      <w:r>
        <w:rPr>
          <w:rFonts w:ascii="Times New Roman" w:hAnsi="Times New Roman" w:eastAsia="Times New Roman" w:cs="Times New Roman"/>
        </w:rPr>
        <w:t>Sözme-söz Iýerusalim bilen ruhy Iýerusalimiň arasyndaky tapawudyň ähmiýeti, dünýäniň soňy baradaky Mesihiň pygamberligini gözden geçirýänimizde beýan ediler. Danieliň “gündelik” diýip atlandyrýan zadyny dördünji gezek görkezmegi on birinji bapdadır.</w:t>
      </w:r>
    </w:p>
    <w:p>
      <w:pPr>
        <w:pStyle w:val="ArticleScripture"/>
        <w:jc w:val="left"/>
      </w:pPr>
      <w:r>
        <w:rPr>
          <w:rFonts w:ascii="Times New Roman" w:hAnsi="Times New Roman" w:eastAsia="Times New Roman" w:cs="Times New Roman"/>
        </w:rPr>
        <w:t>Onuň tarapyndan goşunlar galarlar, olar kuwwatly mukaddes ýeri haramlarlar, hemişelik gurbanlygy aýrarlar hem-de weýrançylyk getirýän nejis zady ýerleşdirerler. Daniel 11:31.</w:t>
      </w:r>
    </w:p>
    <w:p>
      <w:pPr>
        <w:pStyle w:val="ArticleBody"/>
        <w:jc w:val="left"/>
      </w:pPr>
      <w:r>
        <w:rPr>
          <w:rFonts w:ascii="Times New Roman" w:hAnsi="Times New Roman" w:eastAsia="Times New Roman" w:cs="Times New Roman"/>
        </w:rPr>
        <w:t>Bu aýat 538-nji ýylda ýer ýüzüniň tagtyna papalygy çykarmakda butparaz Rimiň ýerine ýetiren işini görkezýär. “Gollar” 496-njy ýylda franklaryň patyşasy Klowisden başlap papalyk üçin aýaga galan butparaz Rimiň harby kuwwatyny aňladýar. Klowisden soň papalygy ýerbe-ýer etmek ugrunda dürli Ýewropa patyşalary zähmet çekdiler, emma bu aýat Ýewropa patyşalarynyň (gollaryň) Tir şäheriniň jelep aýaly bilen ybadathana bilen döwletiň bileleşigini döredip, günä iş edenden soň papalyk üçin ýerine ýetiren dört işini görkezýär.</w:t>
      </w:r>
    </w:p>
    <w:p>
      <w:pPr>
        <w:pStyle w:val="ArticleBody"/>
        <w:jc w:val="left"/>
      </w:pPr>
      <w:r>
        <w:rPr>
          <w:rFonts w:ascii="Times New Roman" w:hAnsi="Times New Roman" w:eastAsia="Times New Roman" w:cs="Times New Roman"/>
        </w:rPr>
        <w:t>Olar papalygy goldanlarynda, butparaz hem papalyk Rimiň güýjüniň nyşany bolan Rim şäherini “hapaladylar” ýa-da weýran etdiler. Aýatyň içindäki bu hapalama, Rim şäheriniň üznüksiz harby hüjümlere sezewar edilmegi bilen, ýyllaryň dowamynda gaýtalanyp amala aşyryldy. Şol Ýewropa patyşalary (gollar) hem “gündeligi aýyrardylar”. Bu aýatda “aýyrmak” diýip terjime edilen ýewreý sözi sekizinji bapdaky ýaly “rum” däl. Bu aýatda “aýyrmak” diýip terjime edilen söz “sur” bolup, onuň manysy ýok etmekdir. Ýewropa patyşalarynyň gollary, 508-nji ýylda papalygyň ýokarlanmagyna garşy duran butparaz garşylygy ýok ederdi. Soňra 538-nji ýylda şol gollar papalygy ýer ýüzüniň tagtyna çykarardy. Ondan soň, hut şol ýylyň özünde, Orleans Geňeşinde papalyk ýekşenbe kanunyny güýje girizdi.</w:t>
      </w:r>
    </w:p>
    <w:p>
      <w:pPr>
        <w:pStyle w:val="ArticleBody"/>
        <w:jc w:val="left"/>
      </w:pPr>
      <w:r>
        <w:rPr>
          <w:rFonts w:ascii="Times New Roman" w:hAnsi="Times New Roman" w:eastAsia="Times New Roman" w:cs="Times New Roman"/>
        </w:rPr>
        <w:t>Ybadat güni hökmünde ýekşenbe Sister White-yň “but” sabady diýip atlandyrýan zadydyr, butparazlyk bolsa “ýigrenji zat” sözüniň Mukaddes Kitaba laýyk iň doly kesgitlemesidir. 538-nji ýylda butparaz Rimiň gollary weýran ediji ýigrenji zady ornaşdyrdy.</w:t>
      </w:r>
    </w:p>
    <w:p>
      <w:pPr>
        <w:pStyle w:val="ArticleScripture"/>
        <w:jc w:val="left"/>
      </w:pPr>
      <w:r>
        <w:rPr>
          <w:rFonts w:ascii="Times New Roman" w:hAnsi="Times New Roman" w:eastAsia="Times New Roman" w:cs="Times New Roman"/>
        </w:rPr>
        <w:t>“Hudaý tarapyndan mübäreklenmedik gün bolan but Sabatyny beýgeldip, oňa sežde etjekleriň hemmesi, Hudaý tarapyndan özlerine berlen ukybynyň ähli güýji bilen, ony nädogry maksat üçin ýoýup ulanyp, iblise we onuň perişdelerine kömek edýärler. Olaryň düşünjesini kör edýän başga bir ruh tarapyndan ylhamlandyrylandyklary sebäpli, ýekşenbe gününiň beýgeldilmeginiň tutuşlygyna Katolik Ybadathanasynyň girizen dessurydygyny görüp bilmeýärler.” Selected Messages, book 3, 423.</w:t>
      </w:r>
    </w:p>
    <w:p>
      <w:pPr>
        <w:pStyle w:val="ArticleBody"/>
        <w:jc w:val="left"/>
      </w:pPr>
      <w:r>
        <w:rPr>
          <w:rFonts w:ascii="Times New Roman" w:hAnsi="Times New Roman" w:eastAsia="Times New Roman" w:cs="Times New Roman"/>
        </w:rPr>
        <w:t>Pygamberçilik we taryh ýaňy-ýakynda otuz birinji aýat üçin kesgitlän ulanyşymyzy tassyklaýar. Pygamberçiligiň bu ulanyşy tassyklaýandygyny aýdanymyzda, biz şu pursatda olary ara alyp maslahatlaşman, hut şol bir wakalara degişli başga pygamberçilikleriň hem bardygyny göz öňünde tutýarys. Danieliň “gündelik” diýen sözi ulanýan bäşinji we soňky gezek, on ikinji bapda duş gelýär.</w:t>
      </w:r>
    </w:p>
    <w:p>
      <w:pPr>
        <w:pStyle w:val="ArticleScripture"/>
        <w:jc w:val="left"/>
      </w:pPr>
      <w:r>
        <w:rPr>
          <w:rFonts w:ascii="Times New Roman" w:hAnsi="Times New Roman" w:eastAsia="Times New Roman" w:cs="Times New Roman"/>
        </w:rPr>
        <w:t>Hemişelik gurbanlyk aýryljak wagtdan we weýran edýän ýigrenji zat goýuljak wagtdan başlap, bir müň iki ýüz togsan gün bolar. Müň üç ýüz otuz bäş güne ýetip garaşýan adam bagtlydyr. Daniel 12:11, 12.</w:t>
      </w:r>
    </w:p>
    <w:p>
      <w:pPr>
        <w:pStyle w:val="ArticleBody"/>
        <w:jc w:val="left"/>
      </w:pPr>
      <w:r>
        <w:rPr>
          <w:rFonts w:ascii="Times New Roman" w:hAnsi="Times New Roman" w:eastAsia="Times New Roman" w:cs="Times New Roman"/>
        </w:rPr>
        <w:t>Pygamberlik we taryh şeýle tassyklaýar: 508-nji ýylda papalygyň ýokarlanşyna bolan garşylyk düýpden tamamlandy, çünki Danyýel kitabynyň ýedinji babynda görkezilişi ýaly, üç geografik päsgelçiligiň iň soňkusy (gotlar) kökünden sogrulyp aýryldy.</w:t>
      </w:r>
    </w:p>
    <w:p>
      <w:pPr>
        <w:pStyle w:val="ArticleScripture"/>
        <w:jc w:val="left"/>
      </w:pPr>
      <w:r>
        <w:rPr>
          <w:rFonts w:ascii="Times New Roman" w:hAnsi="Times New Roman" w:eastAsia="Times New Roman" w:cs="Times New Roman"/>
        </w:rPr>
        <w:t>Men şahalary synlap durkam, ine, olaryň arasından başga bir kiçi şahä çykdy; onuň öňünde ilkinji şahalaryň üçüsi köki bilen ýolnup aýryldy. Ine, bu şahada adam gözlerine meňzeş gözler we uly sözleri aýdýan bir agyz bardy. Daniel 7:8.</w:t>
      </w:r>
    </w:p>
    <w:p>
      <w:pPr>
        <w:pStyle w:val="ArticleBody"/>
        <w:jc w:val="left"/>
      </w:pPr>
      <w:r>
        <w:rPr>
          <w:rFonts w:ascii="Times New Roman" w:hAnsi="Times New Roman" w:eastAsia="Times New Roman" w:cs="Times New Roman"/>
        </w:rPr>
        <w:t>Aýrylan şol üç şah iki mukaddes tabletda şekillendirilendir, we şol üç geografik päsgelçiligiň üçünjisi biziň eramyz 508-nji ýylynda Rim şäherinden kowulyp çykarylanda, papalyk häkimiýetiniň ýokarlanmagyna garşy duruş ýok edildi. On birinji aýatda agzalýan “dikeldilme” 508 bilen 538-nji ýyllaryň arasyndaky otuz ýyly aňladýar. Bu, günä adamyň Hudaýyň ybadathanasynda ornaşdyrylmagyna taýýarlygyň amala aşyrylan otuz ýylyny görkezýär.</w:t>
      </w:r>
    </w:p>
    <w:p>
      <w:pPr>
        <w:pStyle w:val="ArticleBody"/>
        <w:jc w:val="left"/>
      </w:pPr>
      <w:r>
        <w:rPr>
          <w:rFonts w:ascii="Times New Roman" w:hAnsi="Times New Roman" w:eastAsia="Times New Roman" w:cs="Times New Roman"/>
        </w:rPr>
        <w:t>“Ýok edilen” diýip terjime edilen söz “sur” hem bolup, onuň manysy aýyrmakdyr; 508-nji ýylda papalygyň ýokarlanmagyna garşylyk aýryldy (ýok edildi). Şol seneden başlap, bir müň iki ýüz togsan ýyl sizi 1798-nji ýyla, papalygyň ölümli ýarasyna ýetirýär. Bir müň üç ýüz otuz bäş gün sizi ilkinji lapykeçlige we 1843-nji ýylyň hut ahyryndaky eglenme döwrüniň başlangyjyna getirýär. Bu aýat 1843-nji ýyla “gelýänlere” bereket wada berýär. “Gelýän” sözüniň manysy degmekdir. 1844-nji ýylyň ilkinji güni ilkinji lapykeçligi belleýär, emma 1843-nji ýylyň soňky güni 1844-nji ýylyň ilkinji pursatyna degýär. Bir ýylyň soňky güni indiki ýylyň ilkinji gününe degýär. Şol sene bilen baglanyşykly bereket taryh we pygamberlik tarapyndan tassyklanýar.</w:t>
      </w:r>
    </w:p>
    <w:p>
      <w:pPr>
        <w:pStyle w:val="ArticleBody"/>
        <w:jc w:val="left"/>
      </w:pPr>
      <w:r>
        <w:rPr>
          <w:rFonts w:ascii="Times New Roman" w:hAnsi="Times New Roman" w:eastAsia="Times New Roman" w:cs="Times New Roman"/>
        </w:rPr>
        <w:t>“Gündelik” diýen zadyň düýpli hakykat hökmündäki ähmiýetine seretmegimizi indiki makalada dowam etdireris.</w:t>
      </w:r>
    </w:p>
    <w:p>
      <w:pPr>
        <w:pStyle w:val="ArticleScripture"/>
        <w:jc w:val="left"/>
      </w:pPr>
      <w:r>
        <w:rPr>
          <w:rFonts w:ascii="Times New Roman" w:hAnsi="Times New Roman" w:eastAsia="Times New Roman" w:cs="Times New Roman"/>
        </w:rPr>
        <w:t>1840–1844-nji ýyllarda berlen ähli habarlara indi güýçli ähmiýet berilmelidir, çünki öz ugruny ýitiren köp adam bar. Bu habarlar ähli ybadathanalara ýetirilmelidir.</w:t>
      </w:r>
    </w:p>
    <w:p>
      <w:pPr>
        <w:pStyle w:val="ArticleScripture"/>
        <w:jc w:val="left"/>
      </w:pPr>
      <w:r>
        <w:rPr>
          <w:rFonts w:ascii="Times New Roman" w:hAnsi="Times New Roman" w:eastAsia="Times New Roman" w:cs="Times New Roman"/>
        </w:rPr>
        <w:t>Mesih şeýle diýdi: “Siziň gözleriňiz bagtlydyr, çünki olar görýärler; gulaklaryňyz hem bagtlydyr, çünki olar eşidýärler. Çünki size hakykatdan aýdýaryn: köp pygamberler we dogruçyl adamlar siziň görýän zatlaryňyzy görmegi arzuw etdiler, emma görmediler; siziň eşidýän zatlaryňyzy eşitmegi hem arzuw etdiler, emma eşitmediler” [Matta 13:16, 17]. 1843-nji we 1844-nji ýyllarda görkezilen zatlary gören gözler bagtlydyr.</w:t>
      </w:r>
    </w:p>
    <w:p>
      <w:pPr>
        <w:pStyle w:val="ArticleScripture"/>
        <w:jc w:val="left"/>
      </w:pPr>
      <w:r>
        <w:rPr>
          <w:rFonts w:ascii="Times New Roman" w:hAnsi="Times New Roman" w:eastAsia="Times New Roman" w:cs="Times New Roman"/>
        </w:rPr>
        <w:t>“Habar berildi. We döwrüň alamatlary amala aşýar; habary gaýtalap yglan etmekde hiç hili gijä galma bolmaly däldir; jemleýji iş ýerine ýetirilmelidir. Gysga wagtyň içinde beýik bir iş amala aşyrylar. Tiz wagtdan Hudaýyň bellemegi bilen şeýle bir habar berler welin, ol güýçli nalyşa öwrüler. Şonda Daniýel öz paýyna durup, öz şaýatlygyny berer.”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iki san</dc:title>
  <dc:subject>Baglanyşdyryjy Halkalar</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