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Danyýel kitaby — kyrk ýedinji bölüm</w:t>
      </w:r>
    </w:p>
    <w:p>
      <w:pPr>
        <w:pStyle w:val="ArticleSubtitle"/>
        <w:jc w:val="left"/>
      </w:pPr>
      <w:r>
        <w:rPr>
          <w:rFonts w:ascii="Arial" w:hAnsi="Arial" w:eastAsia="Arial" w:cs="Arial"/>
        </w:rPr>
        <w:t>Aldawçy Taglymatlaryň Perdesini Açyş: Daniel 8-iň Tankydy Seljermesi we Adventist Ylahyýetine Garşy Çagyryşlar</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2024-01-11</w:t>
      </w:r>
    </w:p>
    <w:p>
      <w:pPr>
        <w:pStyle w:val="ArticleBody"/>
        <w:jc w:val="left"/>
      </w:pPr>
      <w:r>
        <w:rPr>
          <w:rFonts w:ascii="Times New Roman" w:hAnsi="Times New Roman" w:eastAsia="Times New Roman" w:cs="Times New Roman"/>
        </w:rPr>
        <w:t>Rimiň kiçi şahy Danyýel kitabynyň sekizinji bapynyň dokuzdan on ikinji aýatlaryna çenli şekillendirilende, ol bozuldyk nyşandyr; çünki ol transwestitizmiň nyşanydyr, erkek bilen aýalyň arasynda yrgyldap duran geýim çalşyjydyr. Bu, Milerit düşünjesi bilen gabat gelýär; ýagny Rim iki döwür arkaly görkezildi: ilkinji döwür Rim döwlet dolandyryşy, ikinji döwür bolsa Rim ybadathana dolandyryşydyr. Emma aýatlarda jynslaryň yrgyldysynda kiçi şah taryhy hem pygamberlik yzygiderliliginden çykarylandyr (bozulandyr). Şeýle-de bolsa, şol dört aýatyň her biri Rim döwlet dolandyryşy ýa-da Rim ybadathana dolandyryşy bilen göni baglanyşykly taryhy aňladýar. Butparaz Rim onuň imperiýa häkimiýetine garşy duranlaryň hemmesini yzarlady, emma onunjy aýatda papaçylyk Rimiň (aýal jynsly) yzarlamasy aýratynlykda göge gönükdirilendir.</w:t>
      </w:r>
    </w:p>
    <w:p>
      <w:pPr>
        <w:pStyle w:val="ArticleBody"/>
        <w:jc w:val="left"/>
      </w:pPr>
      <w:r>
        <w:rPr>
          <w:rFonts w:ascii="Times New Roman" w:hAnsi="Times New Roman" w:eastAsia="Times New Roman" w:cs="Times New Roman"/>
        </w:rPr>
        <w:t>Millerçileriň Rim dördünji we ahyrky patyşalyk diýýän düşünjesinde, döwletiň ybadathana geçip, soňra ýene döwlete, soňra bolsa ýene ybadathana geçmegi alada döredýän mesele bolmazdy. Olar Danieliň ikinji babyndaky aýaklardaky demir bilen palçygyň garyşygyny görüp, muny diňe Rimiň iki tapgyry hökmünde düşünýärdiler; dördünji we bäşinji patyşalygyň anyk taryhy yzygiderliligini kesgitlemek zerurlygy bilen aladalanmaýardylar. Olar ýedinji bap barada-da şonuň ýaly düşünýärdiler; ol ýerde Beýik Taňra garşy uly sözler sözlän şahyň, Rimiň haýwanynyň asyl on şahy içinden üç şahyň goparylyp aýrylmagy bilen baglydygyna düşünýärdiler. Hatda Miller dokuzynjy aýatdan on ikinji aýada çenli jyns görnüşiniň üýtgäp durmagyny tanandan hem bolsa, bu onuň dördünji patyşalygyň Rimdigine bolan düşünjesi üçin ähmiýetsiz bolardy. Millerçi düşünjede dördünji patyşalyk 1798-nji ýylda tamamlanýardy, indiki pygamberlik wakasy bolsa Mesihiň Ikinji Gelişi bolup durýardy.</w:t>
      </w:r>
    </w:p>
    <w:p>
      <w:pPr>
        <w:pStyle w:val="ArticleBody"/>
        <w:jc w:val="left"/>
      </w:pPr>
      <w:r>
        <w:rPr>
          <w:rFonts w:ascii="Times New Roman" w:hAnsi="Times New Roman" w:eastAsia="Times New Roman" w:cs="Times New Roman"/>
        </w:rPr>
        <w:t>Zenanalyk jynsly şah aýal şekilli şah bilen ruhy zyna edýän zenany görkezýär we bu 10-njy hem-de 12-nji aýatlarda beýan edilýär.</w:t>
      </w:r>
    </w:p>
    <w:p>
      <w:pPr>
        <w:pStyle w:val="ArticleScripture"/>
        <w:jc w:val="left"/>
      </w:pPr>
      <w:r>
        <w:rPr>
          <w:rFonts w:ascii="Times New Roman" w:hAnsi="Times New Roman" w:eastAsia="Times New Roman" w:cs="Times New Roman"/>
        </w:rPr>
        <w:t>Ol hatda asman goşunyna çenli ulalyp gitdi; goşunyň hem ýyldyzlaryň käbirini ýere gaçyrdy we olary depeläp basdy. Daniel 8:10.</w:t>
      </w:r>
    </w:p>
    <w:p>
      <w:pPr>
        <w:pStyle w:val="ArticleBody"/>
        <w:jc w:val="left"/>
      </w:pPr>
      <w:r>
        <w:rPr>
          <w:rFonts w:ascii="Times New Roman" w:hAnsi="Times New Roman" w:eastAsia="Times New Roman" w:cs="Times New Roman"/>
        </w:rPr>
        <w:t>Papalyk häkimiýetiň yzarlamasy hristiançylyga (asmanyň goşunyna) garşy gönükdirildi, we on ikinji aýatda papalyk Rim (aýal jynsynda) Ýewropanyň patyşalary bilen zyna etmek arkaly edilen günäniň üsti bilen öz ganhor işini amala aşyrmak üçin güýç alýar.</w:t>
      </w:r>
    </w:p>
    <w:p>
      <w:pPr>
        <w:pStyle w:val="ArticleScripture"/>
        <w:jc w:val="left"/>
      </w:pPr>
      <w:r>
        <w:rPr>
          <w:rFonts w:ascii="Times New Roman" w:hAnsi="Times New Roman" w:eastAsia="Times New Roman" w:cs="Times New Roman"/>
        </w:rPr>
        <w:t>Gündelik gurbanlygyň garşysyna oňa, günä sebäpli, bir goşun berildi; ol hakykaty ýere taşlady; şeýle hem öz işini ýerine ýetirdi we rowaçlyk gazandy. Daniel 8:12.</w:t>
      </w:r>
    </w:p>
    <w:p>
      <w:pPr>
        <w:pStyle w:val="ArticleBody"/>
        <w:jc w:val="left"/>
      </w:pPr>
      <w:r>
        <w:rPr>
          <w:rFonts w:ascii="Times New Roman" w:hAnsi="Times New Roman" w:eastAsia="Times New Roman" w:cs="Times New Roman"/>
        </w:rPr>
        <w:t>Aýatdaky “goşun” papalyga “hemişelik”e garşy berlen harby güýji aňladýar. “Garşy” sözi “-dan” diýen manyny berýär. “Hemişelik” arkaly şekillendirilen Ýewropanyň butparaz patyşalaryndan (butparaz Rimden) papalyga “günä sebäpli” harby goldaw (bir goşun) berildi. Ybadathana bilen döwletiň birleşmegi, bu gatnaşyga ybadathananyň gözegçilik edýän ýagdaýy, şol “günä”dir. Şol günäniň şeraby mesihçi gandyr. Papalyk butparaz Rimiň goşunlaryna gözegçilik edensoň, papalyk Rim (“ol”) “hakykaty ýere taşlady; we ol iş etdi, hem-de rowaçlandy.”</w:t>
      </w:r>
    </w:p>
    <w:p>
      <w:pPr>
        <w:pStyle w:val="ArticleBody"/>
        <w:jc w:val="left"/>
      </w:pPr>
      <w:r>
        <w:rPr>
          <w:rFonts w:ascii="Times New Roman" w:hAnsi="Times New Roman" w:eastAsia="Times New Roman" w:cs="Times New Roman"/>
        </w:rPr>
        <w:t>Danyýel kitabynyň on birinji babynyň otuz birinji aýatynda goşunlaryň papalyk Rime berilmegi hem şekillendirilýär:</w:t>
      </w:r>
    </w:p>
    <w:p>
      <w:pPr>
        <w:pStyle w:val="ArticleScripture"/>
        <w:jc w:val="left"/>
      </w:pPr>
      <w:r>
        <w:rPr>
          <w:rFonts w:ascii="Times New Roman" w:hAnsi="Times New Roman" w:eastAsia="Times New Roman" w:cs="Times New Roman"/>
        </w:rPr>
        <w:t>Onuň tarapyndan goşunlar galarlar, güýç galasyny bolan mukaddes ýeri haramlarlar, gündelik gurbanlygy aýrarlar we weýrançylygy getirýän nejisligi ýerleşdirerler. Daniel 11:31.</w:t>
      </w:r>
    </w:p>
    <w:p>
      <w:pPr>
        <w:pStyle w:val="ArticleBody"/>
        <w:jc w:val="left"/>
      </w:pPr>
      <w:r>
        <w:rPr>
          <w:rFonts w:ascii="Times New Roman" w:hAnsi="Times New Roman" w:eastAsia="Times New Roman" w:cs="Times New Roman"/>
        </w:rPr>
        <w:t>Aýat butparaz Rimiň papalyk Rimine öwrülen taryhy geçişini görkezýär. Aýatda agzalýan “gollar” b.e. 496-njy ýylda franklaryň (Fransiýanyň) patyşasy Hlodwigden başlap papalygy goldap başlan Ýewropa patyşalarydyr. Şeýle hem şol “gollar” dördünji asyrdan başlap 538-nji ýyla çenli dowam eden üznüksiz uruşlaryň üsti bilen “güýçli mukaddes ýeri”ni (Rim şäherini) haramlady. Şeýle-de “gollar” papalygyň beýgelmegine garşy duran butparaz garşylygy aradan aýyrdy, we 508-nji ýyla çenli butparaz garşylyk tamamlandy.</w:t>
      </w:r>
    </w:p>
    <w:p>
      <w:pPr>
        <w:pStyle w:val="ArticleBody"/>
        <w:jc w:val="left"/>
      </w:pPr>
      <w:r>
        <w:rPr>
          <w:rFonts w:ascii="Times New Roman" w:hAnsi="Times New Roman" w:eastAsia="Times New Roman" w:cs="Times New Roman"/>
        </w:rPr>
        <w:t>“Ýok edip aýyrmak” diýip terjime edilen söz ýewreýçe “sur” sözüdir we “aýyrmak” diýmegi aňladýar. “Gollar” “weýran ediji ýigrenji zady” (papalygy) biziň eýýamymyzyň 538-nji ýylynda ýeriň tagtyna oturtdy. Daniel kitabynyň sekizinji bap, on ikinji aýaty “bir goşunyň” zenan häsiýetli kiçi şaha berlendigini görkezende, ol on birinji bapyň otuz birinji aýatynyň şaýatlygyna laýyk gelýär. Ylham kitaby hem on üçünji bapda şol bir hakykata şaýatlyk edýär.</w:t>
      </w:r>
    </w:p>
    <w:p>
      <w:pPr>
        <w:pStyle w:val="ArticleScripture"/>
        <w:jc w:val="left"/>
      </w:pPr>
      <w:r>
        <w:rPr>
          <w:rFonts w:ascii="Times New Roman" w:hAnsi="Times New Roman" w:eastAsia="Times New Roman" w:cs="Times New Roman"/>
        </w:rPr>
        <w:t>Meniň gören wagşy haýwanam gaplaňa meňzeýärdi, onuň aýaklary aýynyň aýaklary ýalydy, agzy bolsa ýolbarsyň agzy ýalydy; aždaha oňa öz güýjüni, tagtyny hem-de uly ygtyýaryny berdi. Ylham 13:2.</w:t>
      </w:r>
    </w:p>
    <w:p>
      <w:pPr>
        <w:pStyle w:val="ArticleBody"/>
        <w:jc w:val="left"/>
      </w:pPr>
      <w:r>
        <w:rPr>
          <w:rFonts w:ascii="Times New Roman" w:hAnsi="Times New Roman" w:eastAsia="Times New Roman" w:cs="Times New Roman"/>
        </w:rPr>
        <w:t>Aýal Waýt ikinji aýatda agzalýan haýwany gönüden-göni papalyk hökmünde, aýatda görkezilen aždarhany bolsa butparaz Rim hökmünde kesgitleýär. Butparaz Rim papalyga üç zady berdi: “öz güýjüni, öz tagtyny we uly ygtyýaryny.”</w:t>
      </w:r>
    </w:p>
    <w:p>
      <w:pPr>
        <w:pStyle w:val="ArticleBody"/>
        <w:jc w:val="left"/>
      </w:pPr>
      <w:r>
        <w:rPr>
          <w:rFonts w:ascii="Times New Roman" w:hAnsi="Times New Roman" w:eastAsia="Times New Roman" w:cs="Times New Roman"/>
        </w:rPr>
        <w:t>Harby kuwwaty butparaz Rim tarapyndan Klowis bilen başlap, miladynyň 496-njy ýylynda berildi. Höküm sürmek üçin “tagt” bolsa, imperator Konstantin öz paýtagtyny Konstantinopola göçürip, ozalky paýtagt şäheri bolan Rimi papalyk ybadathanasynyň gözegçiligine galdyran wagty, miladynyň 330-njy ýylynda papalyga berildi. Miladynyň 533-nji ýylynda imperator Ýustinian papanyň ybadathananyň baştutany we bidgatçylary düzediji bolandygyny perman bilen yglan edip, özüniň “uly ygtyýarlygyny” Rim papasyna tabşyrdy. Danyýel kitabynyň sekizinji babynyň on ikinji aýaty bir “goşunyň” berlen wagtyny görkezýär, we şol pygamberlik hakykatyna köp şaýatlar şaýatlyk edýär. Şol pursatdan başlap (miladynyň 496-njy ýylyndan başlap), papalyk “üstünlik gazandy.”</w:t>
      </w:r>
    </w:p>
    <w:p>
      <w:pPr>
        <w:pStyle w:val="ArticleBody"/>
        <w:jc w:val="left"/>
      </w:pPr>
      <w:r>
        <w:rPr>
          <w:rFonts w:ascii="Times New Roman" w:hAnsi="Times New Roman" w:eastAsia="Times New Roman" w:cs="Times New Roman"/>
        </w:rPr>
        <w:t>Ol Ysraýyl patyşalygyna garşy gazap 1798-nji ýylda tamamlanýança hem-de papalyk öz ölümli ýarasyny alýança, ol “hereket etmegini” we “üstünlik gazanmagyny” dowam etdirerdi.</w:t>
      </w:r>
    </w:p>
    <w:p>
      <w:pPr>
        <w:pStyle w:val="ArticleScripture"/>
        <w:jc w:val="left"/>
      </w:pPr>
      <w:r>
        <w:rPr>
          <w:rFonts w:ascii="Times New Roman" w:hAnsi="Times New Roman" w:eastAsia="Times New Roman" w:cs="Times New Roman"/>
        </w:rPr>
        <w:t>Patyşa öz islegine görä hereket eder; ol özüni beýgeldip, her bir hudaýdan ýokary goýup ulaldar, hudaýlaryň Hudaýyna garşy geň galdyryjy sözler sözlär we gazap tamam bolýança rowaçlyk tapar; çünki kesgitlenen zat hökmany suratda ýerine ýetiriler. Daniýel 11:36.</w:t>
      </w:r>
    </w:p>
    <w:p>
      <w:pPr>
        <w:pStyle w:val="ArticleBody"/>
        <w:jc w:val="left"/>
      </w:pPr>
      <w:r>
        <w:rPr>
          <w:rFonts w:ascii="Times New Roman" w:hAnsi="Times New Roman" w:eastAsia="Times New Roman" w:cs="Times New Roman"/>
        </w:rPr>
        <w:t>Sekizinji baptyň dokuzynjy aýaty erkeklikdäki Rimi (butparaz Rimini) beýan edýär hem-de butparaz Rimiň amala aşyran üç basgançakly basyp alyş işini görkezýär; bu bolsa öz gezeginde, ýerdäki tagtda papalyk Rimiň ornaşdyrylmagy üçin basylyp alynmaly bolan üç geografik sebitiň nusgasy bolup hyzmat etdi, edil ýedinji bapda köki bilen sogrulyp taşlanan üç şah arkaly görkezilişi ýaly. Butparaz hem papalyk Rimiň şol iki sany üç basgançakly basyp alyşlary, Daniýel 11:40–43 aýatlarynda häzirki zaman Rimi üçin bar bolan üç geografik päsgelçiligi aňladýardy. Soňra sekizinji bapda, on birinji aýatda, erkeklikdäki kiçi şah (butparaz Rim) gaýtadan görkezilýär. Şol aýatda mukaddes logika şeýle bir berkdir welin, Ýerusalimi dolandyrýan masgaralaýjy adamlar öz galp binýadyny gurmak üçin birnäçe ylahyýet ýalanlaryny girizmäge mejbur boldular.</w:t>
      </w:r>
    </w:p>
    <w:p>
      <w:pPr>
        <w:pStyle w:val="ArticleScripture"/>
        <w:jc w:val="left"/>
      </w:pPr>
      <w:r>
        <w:rPr>
          <w:rFonts w:ascii="Times New Roman" w:hAnsi="Times New Roman" w:eastAsia="Times New Roman" w:cs="Times New Roman"/>
        </w:rPr>
        <w:t>Hawa, ol özüni hatda goşunyň Şazadasyna çenli beýgeltdi, Onuň arkaly gündelik gurbanlyk aýrylyp alyndy, Onuň mukaddes ýeriniň mekany hem ýykyldy. Daniel 8:11.</w:t>
      </w:r>
    </w:p>
    <w:p>
      <w:pPr>
        <w:pStyle w:val="ArticleBody"/>
        <w:jc w:val="left"/>
      </w:pPr>
      <w:r>
        <w:rPr>
          <w:rFonts w:ascii="Times New Roman" w:hAnsi="Times New Roman" w:eastAsia="Times New Roman" w:cs="Times New Roman"/>
        </w:rPr>
        <w:t>1863-nji ýyldan bäri Adventizme girizilen galp teňňeleri we gymmatbaha daşlary ara alyp maslahatlaşmaga başlanymyzda, Adventizmiň özüni çykynsyz protestantçylygyň we katolisizmiň taglymatlaryny goldamak üçin esas hökmünde öňe sürýän, guýy teologik hünärmenlik diýlip hasap edilýän iki esasy ugurynyň bardygyny belläp geçmek gerek. Adventizmiň häzirki zaman teologlarynyň öňe sürýän talaby şudur: olar ýa Mukaddes Kitabyň taryhy boýunça hünärmenlerdir, ýa-da Mukaddes Kitabyň dilleri boýunça hünärmenlerdir. Olar tarapyndan bu aýatyň ulanylyşy pygamberlik sözüniň olar üçin möhürlenen kitap ýaly bolandygyny aýan edýär, şeýle hem olaryň Mukaddes Kitabyň dilleri boýunça hünärmendigini öňe sürýän talaby diňe fariseýçiligiň häzirki zaman ýüze çykmasydygyny hem aýan edýär.</w:t>
      </w:r>
    </w:p>
    <w:p>
      <w:pPr>
        <w:pStyle w:val="ArticleBody"/>
        <w:jc w:val="left"/>
      </w:pPr>
      <w:r>
        <w:rPr>
          <w:rFonts w:ascii="Times New Roman" w:hAnsi="Times New Roman" w:eastAsia="Times New Roman" w:cs="Times New Roman"/>
        </w:rPr>
        <w:t>Birinjisi, dokuzynjy aýatdan on ikinji aýada çenli kiçi şah bilen baglanyşykly jynslaryň gezekleşmegine üns berilmezligidir. Eger olar hakykatdan hem ýewreý diliniň hünärmenleri bolan bolsalar, onda Daniýeliň şol aýatlarda bilkastlaýyn jyns gezekleşmesini ulanandygyny inkär etmezlerdi ýa-da onuň ähmiýetini gowşatmazdylar. Kiçi şah iki jynsda hem görkezilýär, we şol jynslar aýatlaryň dowamynda biri-biriniň yzyna gezekleşip durýar. Ruhanyýetçiler bu hakykaty biderek zatlar we galp teňňeler bilen ört-basdyr etmäge synanyşýarlar, sebäbi bu on birinji aýadyň papalyk däl-de, butparaz Rimini görkezýändigini aýdyň kesgitleýär. Elbetde, olar on birinji aýatdaky kiçi şahyň papa diýlip durandygyny nygtaýarlar, emma aslynda ol butparaz Rimdir.</w:t>
      </w:r>
    </w:p>
    <w:p>
      <w:pPr>
        <w:pStyle w:val="ArticleBody"/>
        <w:jc w:val="left"/>
      </w:pPr>
      <w:r>
        <w:rPr>
          <w:rFonts w:ascii="Times New Roman" w:hAnsi="Times New Roman" w:eastAsia="Times New Roman" w:cs="Times New Roman"/>
        </w:rPr>
        <w:t>Dört kiçi şaha degişli aýatlaryň ikisiniň erkek jynsda, ikisiniň bolsa aýal jynsda berilendigi kabul edilenden soň, Mukaddes Kitap pygamberliklerinde aýalyň ýygnagy, erkegiň bolsa döwleti aňladýandygy baradaky Mukaddes Kitap hakykatyny goşmak ýönekeý bolýar. Muny bilmek, görmek isleýänleriň hemmesine on birinji aýatdaky kiçi şahyň aýal jynsdaky Rim (papalyk Rim) däl-de, erkek jynsdaky Rimdigini (butparaz Rimdigini) aýdyň görkezýär.</w:t>
      </w:r>
    </w:p>
    <w:p>
      <w:pPr>
        <w:pStyle w:val="ArticleBody"/>
        <w:jc w:val="left"/>
      </w:pPr>
      <w:r>
        <w:rPr>
          <w:rFonts w:ascii="Times New Roman" w:hAnsi="Times New Roman" w:eastAsia="Times New Roman" w:cs="Times New Roman"/>
        </w:rPr>
        <w:t>Şeýlelikde, bu aýat butparaz Rimiň (ol) özüni goşunyň Şazadasyna garşy beýgeldendigini öwredýär; hut butparaz Rim goşunyň Şazadasyny Kalwariýa haçyna goýanda hem şeýle etdi. Butparaz Rim diňe haçda Mesihe garşy özüni beýgeltmek bilen çäklenmän, aýat mundan beýläk hem şeýle diýýär: onuň tarapyndan (butparaz Rim tarapyndan) “gündelik gurbanlyk aýrylyp alyndy.”</w:t>
      </w:r>
    </w:p>
    <w:p>
      <w:pPr>
        <w:pStyle w:val="ArticleBody"/>
        <w:jc w:val="left"/>
      </w:pPr>
      <w:r>
        <w:rPr>
          <w:rFonts w:ascii="Times New Roman" w:hAnsi="Times New Roman" w:eastAsia="Times New Roman" w:cs="Times New Roman"/>
        </w:rPr>
        <w:t>Danyýl kitabynda ikisi hem “aýryp almak” diýip terjime edilýän iki sany ýewreý sözi bar. Bu sözler “sur” we “rum”dyr. Iki söz hem mukaddes ýer hyzmatynda ulanylýar. “Sur” aýryp almak ýa-da ýok etmek diýmegi aňladýar, we mukaddes ýerdäki gurbanlyk sypasyndan kül aýrylanda, şol küli aýryp taşlamagy beýan etmek üçin ulanylýan söz “sur”dur. “Rum” bolsa ýokary galdyrmak we beýgeltmek diýmegi aňladýar, we mukaddes ýerdäki ruhany tolkun gurbanlygyny ýokary galdyrmaly bolanda, ol gurbanlygy “rum” etmeli (ýokary galdyrmaly) eken. On birinji aýatda butparaz Rim (“gündelik”) butparazlygyň dinini ýokary galdyryp we beýgeldip, butparazlygy “rum” ederdi (“aýryp alardy”).</w:t>
      </w:r>
    </w:p>
    <w:p>
      <w:pPr>
        <w:pStyle w:val="ArticleBody"/>
        <w:jc w:val="left"/>
      </w:pPr>
      <w:r>
        <w:rPr>
          <w:rFonts w:ascii="Times New Roman" w:hAnsi="Times New Roman" w:eastAsia="Times New Roman" w:cs="Times New Roman"/>
        </w:rPr>
        <w:t>Butparaz Rim butparazlygyň dinini ýokary galdyrar we beýgeldärdi. Mukaddes Kitabyň dilleri boýunça hünärmenlik iddia edýän Adventist ylahyýatçylary Daniýel kitabyndaky “alyp taşlamak” diýen sözüň her bir ulanylyşyny “ýok etmek” diýip kabul etmegi saýlap alýarlar. Olar Daniýeliň aýratyn we takyk ýazuwyny ykrar etmeýärler, şeýlelikde özlerini pygamber Daniýeliň üstünde goýýarlar.</w:t>
      </w:r>
    </w:p>
    <w:p>
      <w:pPr>
        <w:pStyle w:val="ArticleBody"/>
        <w:jc w:val="left"/>
      </w:pPr>
      <w:r>
        <w:rPr>
          <w:rFonts w:ascii="Times New Roman" w:hAnsi="Times New Roman" w:eastAsia="Times New Roman" w:cs="Times New Roman"/>
        </w:rPr>
        <w:t>Mukaddes Kitabyň dillerine düşünýändigini ykrar edýän ylahyýatçylar, Daniýeliň iki dürli sözi ulananda şol bir zady göz öňünde tutandygyny aklamak üçin deliller getirýärler. Olar özleriniň ýalan iddialaryny goldamak üçin uzyn we içgysgynç söz öwrenişlerini hödürleýärler. Mukaddes Kitabyň taryhyna düşünýändigini ykrar edýän ylahyýatçylar bolsa, nädogry ulanylyşyň taryhyň dürli döwürlerinde şol bir sözüň başga zady aňladyp biljekdigini ykrar etmäge esaslanýandygyny öňe sürýärler; şonuň üçin hem Daniýel iki dürli sözi ulananda, Daniýeliň hakykatda nämäni göz öňünde tutandygyny diňe taryh boýunça hünärmen kesgitläp biler diýýärler. Bu iki ýalan usuly anyklamak möhümdir, çünki olar “setir üstüne setir” atly usulyýetden gizlenmäge çalyşýan ylahyýatçylar tarapyndan ýygy-ýygydan ulanylýar.</w:t>
      </w:r>
    </w:p>
    <w:p>
      <w:pPr>
        <w:pStyle w:val="ArticleScripture"/>
        <w:jc w:val="left"/>
      </w:pPr>
      <w:r>
        <w:rPr>
          <w:rFonts w:ascii="Times New Roman" w:hAnsi="Times New Roman" w:eastAsia="Times New Roman" w:cs="Times New Roman"/>
        </w:rPr>
        <w:t>Hawa, ol özüni goşunyň serdaryna çenli beýgeltdi; onuň tarapyndan gündelik gurbanlyk aýrylyp alyndy, hem-de Onuň mukaddes ýeriniň mekany ýykyldy. Daniel 8:11.</w:t>
      </w:r>
    </w:p>
    <w:p>
      <w:pPr>
        <w:pStyle w:val="ArticleBody"/>
        <w:jc w:val="left"/>
      </w:pPr>
      <w:r>
        <w:rPr>
          <w:rFonts w:ascii="Times New Roman" w:hAnsi="Times New Roman" w:eastAsia="Times New Roman" w:cs="Times New Roman"/>
        </w:rPr>
        <w:t>Aýatda “aýrylyp alnan” diýip terjime edilen söz “ýokary galdyrmak we beýgeltmek” manysyny berýär. Ol aýyrmak diýen manyny bermeýär. Bu hakykat Adventist ylahyýatçylary üçin bulaşyklyk we garşylyk döredýär, çünki Danieliň ulanan sözüniň hakyky kesgitlemesi aýata ulanylanda, olaryň öňe sürýän esaslary aýdyň bir seljermäniň öňünde durup bilmeýär. Olar aýatdaky kiçi şahyň papalyk Rimdigini öňe sürýärler, şonuň üçin-de olaryň düşünjesine görä aýat şeýle okalardy: “onuň tarapyndan” (papalyk Rim tarapyndan) “gündelik ýokary galdyryldy.”</w:t>
      </w:r>
    </w:p>
    <w:p>
      <w:pPr>
        <w:pStyle w:val="ArticleBody"/>
        <w:jc w:val="left"/>
      </w:pPr>
      <w:r>
        <w:rPr>
          <w:rFonts w:ascii="Times New Roman" w:hAnsi="Times New Roman" w:eastAsia="Times New Roman" w:cs="Times New Roman"/>
        </w:rPr>
        <w:t>Elbetde, olar White uýanyň gönüden-göni adam paýhasy tarapyndan goşulandygyny we tekste degişli däldigini aýdýan goşma sözi girizmekde hiç hili kynçylyk görmeýärler.</w:t>
      </w:r>
    </w:p>
    <w:p>
      <w:pPr>
        <w:pStyle w:val="ArticleScripture"/>
        <w:jc w:val="left"/>
      </w:pPr>
      <w:r>
        <w:rPr>
          <w:rFonts w:ascii="Times New Roman" w:hAnsi="Times New Roman" w:eastAsia="Times New Roman" w:cs="Times New Roman"/>
        </w:rPr>
        <w:t>“Soň men ‘gündelik’ (Daniel 8:12) bilen baglanyşyklykda gördüm welin, ‘gurbanlyk’ sözi adam paýhasy tarapyndan goşulypdyr, we ol tekste degişli däldir; hem-de Reb hökümiň sagadynyň jaryny berenlere onuň dogry düşünjesini beripdir.” Irki Ýazgylar, 74.</w:t>
      </w:r>
    </w:p>
    <w:p>
      <w:pPr>
        <w:pStyle w:val="ArticleBody"/>
        <w:jc w:val="left"/>
      </w:pPr>
      <w:r>
        <w:rPr>
          <w:rFonts w:ascii="Times New Roman" w:hAnsi="Times New Roman" w:eastAsia="Times New Roman" w:cs="Times New Roman"/>
        </w:rPr>
        <w:t>Olar “gündelik” diýilýäni Mesihiň mukaddes ýer hyzmaty diýip kesgitleýärler, şonuň üçin “gündelik gurbanlyk” diýilýäni “gündelik” diýilýäniň asmandaky mukaddes ýerde Mesihiň gurbanlyk hyzmatydygy baradaky düşünjäni goldaýar. Emma ylham “gurbanlyk” sözüniň “tekste degişli däldigini” kesgitleýär.</w:t>
      </w:r>
    </w:p>
    <w:p>
      <w:pPr>
        <w:pStyle w:val="ArticleBody"/>
        <w:jc w:val="left"/>
      </w:pPr>
      <w:r>
        <w:rPr>
          <w:rFonts w:ascii="Times New Roman" w:hAnsi="Times New Roman" w:eastAsia="Times New Roman" w:cs="Times New Roman"/>
        </w:rPr>
        <w:t>Efraýymiň serhoşlary “gündelik” diýleni Mesihiň mukaddes ýerindäki gullugy diýip kesgitlänlerinde, onda aýat şeýle okalardy: “onuň tarapyndan” (papalyk Rim tarapyndan) “gündelik aýrylyp alyndy”, ýa-da şeýle okalardy: “papalyk häkimiýet tarapyndan Mesihiň mukaddes ýerindäki gullugy aýrylyp alyndy.” Olar hakykatdan-da şu ýalanlygy öwredýärler. Olar papalyk dolandyryşynyň garaňkylygy arkaly Mesihiň mukaddes ýerindäki gullugyna bolan hakyky düşünjäniň adamlaryň aňyndan aýrylandygyny berk öňe sürýärler.</w:t>
      </w:r>
    </w:p>
    <w:p>
      <w:pPr>
        <w:pStyle w:val="ArticleBody"/>
        <w:jc w:val="left"/>
      </w:pPr>
      <w:r>
        <w:rPr>
          <w:rFonts w:ascii="Times New Roman" w:hAnsi="Times New Roman" w:eastAsia="Times New Roman" w:cs="Times New Roman"/>
        </w:rPr>
        <w:t>Emma “aýryp almak” diýip terjime edilen söz aýyrmak manysyny bermeýär; ol ýokary galdyrmak we beýgeltmek manysyny berýär. Eger Mukaddes Kitabyň dilleriniň diýlip ykrar edilýän bilermenleri ýewreýçe “rum” sözüniň manysyny şol aýata dogry ulansadylar, onda olaryň terjimesi şeýle diýmelidi: “papalyk häkimiýeti tarapyndan Mesihe degişli mukaddes ýer gullugy ýokary galdyryldy we beýgeldildi.” Papalyk haçan Mesihi ýokary galdyryp, beýgeltdi?</w:t>
      </w:r>
    </w:p>
    <w:p>
      <w:pPr>
        <w:pStyle w:val="ArticleBody"/>
        <w:jc w:val="left"/>
      </w:pPr>
      <w:r>
        <w:rPr>
          <w:rFonts w:ascii="Times New Roman" w:hAnsi="Times New Roman" w:eastAsia="Times New Roman" w:cs="Times New Roman"/>
        </w:rPr>
        <w:t>Olar ivritçe “sur” sözüniň kesgitlemesini ivritçe “rum” sözüne zor bilen ýüklemäge çalyşýarlar. Daniel başga iki aýatda “hemişelik” bilen baglanyşykda “aýyrmak” diýen manyny berýän “sur” sözüni ulanýar, emma on birinji aýatda Daniel “ýokary galdyrmak we beýgeltmek” manysyny berýän “rum” sözüni saýlap aldy. Bu aýat hakdaky ertekiler jamy baradaky gürrüň diňe bir “aýryp almak” diýip terjime edilen sözüň manysyny ýoýmak sebäpli akmaklyk bolman, eýsem Mesihiň mukaddes ýerde alyp barýan gullugynyň adamlardan haýsydyr bir görnüşde aýrylan wagty asla hiç haçan bolmandy.</w:t>
      </w:r>
    </w:p>
    <w:p>
      <w:pPr>
        <w:pStyle w:val="ArticleScripture"/>
        <w:jc w:val="left"/>
      </w:pPr>
      <w:r>
        <w:rPr>
          <w:rFonts w:ascii="Times New Roman" w:hAnsi="Times New Roman" w:eastAsia="Times New Roman" w:cs="Times New Roman"/>
        </w:rPr>
        <w:t>Emma bu Adam, hemişelik dowam edýändigi üçin, üýtgemez ruhanylyga eýedir. Şonuň üçin, Onuň üsti bilen Hudaýa gelýänleri doly gutarmaga hem ukyplydyr, çünki Ol olar üçin şepagat etmek maksady bilen hemişe diridir. Ýewreýler 7:24, 25.</w:t>
      </w:r>
    </w:p>
    <w:p>
      <w:pPr>
        <w:pStyle w:val="ArticleBody"/>
        <w:jc w:val="left"/>
      </w:pPr>
      <w:r>
        <w:rPr>
          <w:rFonts w:ascii="Times New Roman" w:hAnsi="Times New Roman" w:eastAsia="Times New Roman" w:cs="Times New Roman"/>
        </w:rPr>
        <w:t>Adwentist ylahyýatçylarynyň, aýadyň ýalňyş ulanylyşyny goldamak maksady bilen, papalygyň Mesihiň mukaddes ýerdäki şepagatyny aýyrmaga mümkinçilik berýän haýsydyr bir häkimiýeti amal eden belli bir döwrüň bolandygyny öňe sürüşleri akyla sygmaýar!</w:t>
      </w:r>
    </w:p>
    <w:p>
      <w:pPr>
        <w:pStyle w:val="ArticleBody"/>
        <w:jc w:val="left"/>
      </w:pPr>
      <w:r>
        <w:rPr>
          <w:rFonts w:ascii="Times New Roman" w:hAnsi="Times New Roman" w:eastAsia="Times New Roman" w:cs="Times New Roman"/>
        </w:rPr>
        <w:t>Emma ylahyýatçylar bu aýadyň papalygyň Mesihiň mukaddes ýerdäki gullugyny ýokary galdyryp, beýgeldendigini görkezýändigini öwretmeýärler. Olar Daniýeliň sözleriniň manysyndan we Ellen Waýtyň ylham berlen nesihatyndan ýüz öwrüp, Daniýeliň sözleriniň şaýatlygyna garamazdan, isleýän zatlaryny öwretmegi saýlaýarlar.</w:t>
      </w:r>
    </w:p>
    <w:p>
      <w:pPr>
        <w:pStyle w:val="ArticleScripture"/>
        <w:jc w:val="left"/>
      </w:pPr>
      <w:r>
        <w:rPr>
          <w:rFonts w:ascii="Times New Roman" w:hAnsi="Times New Roman" w:eastAsia="Times New Roman" w:cs="Times New Roman"/>
        </w:rPr>
        <w:t>Hawa, ol özüni goşunyň serdaryna çenli beýgeltdi; onuň tarapyndan hemişelik gurbanlyk aýryldy, Onuň mukaddes ýeriniň mekany ýykyp taşlandy. Daniel 8:11.</w:t>
      </w:r>
    </w:p>
    <w:p>
      <w:pPr>
        <w:pStyle w:val="ArticleBody"/>
        <w:jc w:val="left"/>
      </w:pPr>
      <w:r>
        <w:rPr>
          <w:rFonts w:ascii="Times New Roman" w:hAnsi="Times New Roman" w:eastAsia="Times New Roman" w:cs="Times New Roman"/>
        </w:rPr>
        <w:t>Teologlar bu aýatyň “papalyk häkimiýetiniň üsti bilen Mesihiň mukaddes ýer hyzmaty aýryldy” diýmegi aňladýandygyny öwredýärler, we Mesihiň mukaddes ýer hyzmatynyň adamlaryň aňyndan aýrylmagy, şol aýyrmanyň bilen baglanyşykda Mesihiň “mukaddes ýeriniň ornunyň ýykylandygy” hakyndaky hakykat bilen goldanýar. Hudaýyň Sözüniň içinde Mesihiň öz araçylygyny ýerine ýetirýän gökdäki mukaddes ýeriň haçanam bolsa ýykylandygyny görkezýän ýekeje-de aýat ýokdur. Şeýle hem, “Onuň mukaddes ýeriniň orny” bolan asmany özüniň haçanam bolsa ýykylandygyny görkezýän hiç bir Mukaddes Kitap parçasy ýokdur. Teologlar ýene-de özlerini pygamber Danyýeliň üstünde goýýarlar, çünki olar aýatda geçen “Onuň mukaddes ýeriniň orny” diýen sözleriň Hudaýyň mukaddes ýerine degişlidigini tutanýerlilik bilen öňe sürýärler, Danyýeliň bolsa şol pikire düýbünden garşy gelýän zady göni öwredýändigine garamazdan.</w:t>
      </w:r>
    </w:p>
    <w:p>
      <w:pPr>
        <w:pStyle w:val="ArticleBody"/>
        <w:jc w:val="left"/>
      </w:pPr>
      <w:r>
        <w:rPr>
          <w:rFonts w:ascii="Times New Roman" w:hAnsi="Times New Roman" w:eastAsia="Times New Roman" w:cs="Times New Roman"/>
        </w:rPr>
        <w:t>Ýewreý diliniň diýlip tanalýan bilermenleri şol aýatda ýewreýçe “rum” sözüne ýewreýçe “sur” sözüniň manysy bilen düşünilmelidigini nygtaýarlar. Şeýle hem olar ýewreýçe “miqdash” sözüne ýewreýçe “qodesh” sözü hökmünde düşünilmelidigini öňe sürýärler. “Miqdash” we “qodash” sözleriniň ikisi hem Daniýel kitabynda ýönekeýje “mukaddes ýer” diýip terjime edilýär, emma olaryň manylary tapawutlanýar. “Miqdash” islendik mukaddes ýeri, ýagny Hudaýyň mukaddes ýerini bolsun ýa-da butparazlaryň mukaddes ýerini bolsun, aňladýar. Ol “mukaddes ýer” üçin umumy sözdür, emma “qodesh” diňe Mukaddes Kitapda Hudaýyň mukaddes ýerini aňlatmak üçin ulanylýar.</w:t>
      </w:r>
    </w:p>
    <w:p>
      <w:pPr>
        <w:pStyle w:val="ArticleBody"/>
        <w:jc w:val="left"/>
      </w:pPr>
      <w:r>
        <w:rPr>
          <w:rFonts w:ascii="Times New Roman" w:hAnsi="Times New Roman" w:eastAsia="Times New Roman" w:cs="Times New Roman"/>
        </w:rPr>
        <w:t>Danyýel butparazlaryň mukaddes jaýy bilen Hudaýyň mukaddes jaýynyň arasyndaky tapawudy bilýärdi. Eger Danyýel butparazlaryň mukaddes jaýyny görkezmekçi bolan bolsa, ol “miqdash” sözüni ulanardy. Meni geň galdyrýan zat, ýewreý diliniň güwman edilýän bilermenleriniň yzly-yzyna gelýän dört aýatda Danyýeliň iki sözi hem üç gezek ulanýandygyny asla ara alyp maslahatlaşmaýandygydyr. Danyýeliň “mukaddes jaý” diýip terjime edilýän iki ýewreý sözüni ulanşy, onuň düşünilmegini isleýän manysyny kesgitleýär.</w:t>
      </w:r>
    </w:p>
    <w:p>
      <w:pPr>
        <w:pStyle w:val="ArticleScripture"/>
        <w:jc w:val="left"/>
      </w:pPr>
      <w:r>
        <w:rPr>
          <w:rFonts w:ascii="Times New Roman" w:hAnsi="Times New Roman" w:eastAsia="Times New Roman" w:cs="Times New Roman"/>
        </w:rPr>
        <w:t>Hawa, ol özüni hatda goşunyň Şazadasyna çenli beýgeltdi; Onuň arkaly gündelik gurbanlyk aýrylyp alyndy, Onuň mukaddes ýeriniň mekany ýere ýykyldy. Günä sebäpli gündelik gurbanlygyň garşysyna oňa bir goşun berildi; ol hakykaty ýere taşlady; şeýle hem ol iş etdi we rowaçlyk tapdy. Soňra men bir mukaddesiň gepleýändigini eşitdim, başga bir mukaddes bolsa şol gepleýän belli mukaddese şeýle diýdi: “Gündelik gurbanlyk, weýran ediji ýazyk hakdaky bu görnüş näçe wagta çenli dowam eder? Mukaddes ýeri hem-de goşuny aýak astyna salmaga çenli näçe wagt bolar?” Ol maňa diýdi: “Iki müň üç ýüz güne çenli; şondan soň mukaddes ýer arassalanar.” Daniel 8:11–14.</w:t>
      </w:r>
    </w:p>
    <w:p>
      <w:pPr>
        <w:pStyle w:val="ArticleBody"/>
        <w:jc w:val="left"/>
      </w:pPr>
      <w:r>
        <w:rPr>
          <w:rFonts w:ascii="Times New Roman" w:hAnsi="Times New Roman" w:eastAsia="Times New Roman" w:cs="Times New Roman"/>
        </w:rPr>
        <w:t>Adwentizmiň düýbüni öz içine alýan şol parçanyň hut özünde, Danyýel ikisi-de “mukaddes ýer” diýip terjime edilýän iki dürli ýewreý sözüni ulanýar. On üçünji we on dördünji aýatlarda Danyýel “mukaddes ýer” üçin Mukaddes Ýazgylarda diňe Hudaýyň mukaddes ýerini aňlatmak üçin ulanylýan ýewreý sözüni saýlapdyr; emma on birinji aýatda bolsa, Hudaýyň mukaddes ýeri hem bolup bilýän, ýa-da butparazlaryň mukaddes ýeri hem bolup bilýän umumy, ýagny jynsy ýewreý sözüni ulanypdyr.</w:t>
      </w:r>
    </w:p>
    <w:p>
      <w:pPr>
        <w:pStyle w:val="ArticleBody"/>
        <w:jc w:val="left"/>
      </w:pPr>
      <w:r>
        <w:rPr>
          <w:rFonts w:ascii="Times New Roman" w:hAnsi="Times New Roman" w:eastAsia="Times New Roman" w:cs="Times New Roman"/>
        </w:rPr>
        <w:t>Eger Daniel on birinji aýatda agzalýan “mukaddes ýeri” Hudaýyň mukaddes ýeri hökmünde kesgitlemek islän bolsady, onda ol indiki üç aýadyň içinde iki gezek ulanan şol bir ýewreý sözüni ulanar edi. Danieliň on birinji aýatda butparaz bir mukaddes ýer bilen on üçünji we on dördünji aýatlarda Hudaýyň mukaddes ýeriniň arasynda tapawut goýandygy örän açykdyr! Emma Efraýymyň serhoşlary, on birinji aýatda “ýykylan” “onuň mukaddes ýeriniň ornunyň” Hudaýyň mukaddes ýeriniň orny bolandygyny öňe sürýärler, ýöne olar “orny” sözünden gaça durýarlar.</w:t>
      </w:r>
    </w:p>
    <w:p>
      <w:pPr>
        <w:pStyle w:val="ArticleBody"/>
        <w:jc w:val="left"/>
      </w:pPr>
      <w:r>
        <w:rPr>
          <w:rFonts w:ascii="Times New Roman" w:hAnsi="Times New Roman" w:eastAsia="Times New Roman" w:cs="Times New Roman"/>
        </w:rPr>
        <w:t>Olar papalygyň Mesihiň şefagat gullugyny aradan aýrandygy we asman mukaddes ýeriniň hakykatyny ýykandygy barada öwredýärler. Emma Danyýel on birinji aýatdaky “mukaddes ýeriň” Hudaýyň mukaddes ýeri däl-de, eýsem butparaz bir mukaddes ýer bolandygyny açyk beýan etdi. Danyýel edil şonuň ýaly, ýykylan zadyň “mukaddes ýer” däl-de, onuň mukaddes ýeriniň “orny” bolandygyny hem açyk görkezdi.</w:t>
      </w:r>
    </w:p>
    <w:p>
      <w:pPr>
        <w:pStyle w:val="ArticleBody"/>
        <w:jc w:val="left"/>
      </w:pPr>
      <w:r>
        <w:rPr>
          <w:rFonts w:ascii="Times New Roman" w:hAnsi="Times New Roman" w:eastAsia="Times New Roman" w:cs="Times New Roman"/>
        </w:rPr>
        <w:t>Dokuzynjy aýatdan on ikinji aýata çenli aýatlaryň jyns taýdan bilkastlaýyn üýtgäp durýan häsiýetini boýun almakdan ýüz öwren häzirki zaman ylahyýetçileri dinden çykan protestantlyk içinde dörän “gündelik” kesgitlemesini kabul etdiler we ynsan çaklamasynyň, däp-dessuryň hem-de adatlaryň çägesiniň üstünde bir binýady gurmaga başladylar. Olar on birinji aýata gelenlerinde, hatda Aýal Dogan Waýtyň Milleriň “gündelige” butparazlyk diýip düşünişiniň dogrudygyny kesgitlän ylhamly maslahatyny hem ret edýärler we katolik hem protestant ylahyýetine bolan söýgülerini goramak üçin ünsüňi başga tarapa sowmak sungatyny hem-de çaklamany ulanyp başlaýarlar.</w:t>
      </w:r>
    </w:p>
    <w:p>
      <w:pPr>
        <w:pStyle w:val="ArticleBody"/>
        <w:jc w:val="left"/>
      </w:pPr>
      <w:r>
        <w:rPr>
          <w:rFonts w:ascii="Times New Roman" w:hAnsi="Times New Roman" w:eastAsia="Times New Roman" w:cs="Times New Roman"/>
        </w:rPr>
        <w:t>Olar bu aýatda butparaz Rimini papalyk Rimine öwürýärler we “ýok etmek” diýen kesgitlemäni aslynda “ýokary galdyrmak we beýgeltmek” manysyny berýän söze zor bilen dakýarlar. Olar “gündelik” diýen şeýtany nyşany Hudaýa degişli nyşan hökmünde kesgitleýärler, soňra bolsa mukaddes ýeriň “ornuna” edilýän göni salgylanmadan gaça durup, butparaz ybadathananyň Hudaýyň ybadathanasy bolandygyny öňe sürýärler. Şeýle hem “okamadyklar” (Işaýanyň olary atlandyryşy ýaly), diňe “okumuşlar” olara munuň şeýle ekanini aýtsa düşünjek bolanlar, özleriniň heläkçiligine barýan rowaýatlar naharyny kabul edýärler.</w:t>
      </w:r>
    </w:p>
    <w:p>
      <w:pPr>
        <w:pStyle w:val="ArticleBody"/>
        <w:jc w:val="left"/>
      </w:pPr>
      <w:r>
        <w:rPr>
          <w:rFonts w:ascii="Times New Roman" w:hAnsi="Times New Roman" w:eastAsia="Times New Roman" w:cs="Times New Roman"/>
        </w:rPr>
        <w:t>Geljekki makalada, Milleriň düýşünde gymmatbahaly daşlar hökmünde görkezilen bilimiň artmagy baradaky seredilişimizi dowam etdireris.</w:t>
      </w:r>
    </w:p>
    <w:p>
      <w:pPr>
        <w:pStyle w:val="ArticleScripture"/>
        <w:jc w:val="left"/>
      </w:pPr>
      <w:r>
        <w:rPr>
          <w:rFonts w:ascii="Times New Roman" w:hAnsi="Times New Roman" w:eastAsia="Times New Roman" w:cs="Times New Roman"/>
        </w:rPr>
        <w:t>Resul Pawlus bizi şeýle duýdurýar: “käbirleri imandan ýüz öwrerler, azdyryjy ruhlara we jynlaryň taglymatlaryna gulak asarlar.” Biz muňa garaşyp bileris. Iň uly synaglarymyz bir wagtlar hakykaty goldan, emma soňra ondan ýüz öwrüp dünýä dolanan we ony ýigrenç hem ýaňsa bilen aýak astyna salýan şol topar sebäpli geler. Hudaýyň Öz sadyk gullukçylary üçin ýerine ýetirmeli işi bardyr. Duşmanyň hüjümlerine Onuň Sözüniň hakykaty bilen garşy durulmalydyr. Ýalan paş edilmelidir, onuň hakyky häsiýeti açylyp görkezilmelidir, we Rebbimiz Ýehowanyň Kanunynyň nury dünýäniň ahlak garaňkylygyna saçylmalydyr. Biz Onuň Sözüniň talaplaryny beýan etmelidiris. Eger bu dabaraly borjy äsgermezlik etsek, günäsiz hasap edilmeris. Emma biz hakykaty gorap duranymyzda, özümizi gorap durmaly däldiris we üstümize ýazgaryş hem ýoýma ýüklenmäge çagyrylandygymyz sebäpli uly galmagal etmäli däldiris. Özümize nebsi agyrtman, Beýik Taňrynyň Kanuny üçin örän yhlasly bolalyň.</w:t>
      </w:r>
    </w:p>
    <w:p>
      <w:pPr>
        <w:pStyle w:val="ArticleScripture"/>
        <w:jc w:val="left"/>
      </w:pPr>
      <w:r>
        <w:rPr>
          <w:rFonts w:ascii="Times New Roman" w:hAnsi="Times New Roman" w:eastAsia="Times New Roman" w:cs="Times New Roman"/>
        </w:rPr>
        <w:t>Resul şeýle diýýär: “Wagt geler, sagdyn taglymata çydamazlar; eýsem öz höweslerine görä, gulaklary gyjynýan bolansoň, özlerine köp mugallymlar ýygnarlar; gulaklaryny hakykatdan öwrerler-de, ertekilere tarap gönükdiriler.” Biz her tarapda Hudaýyň Sözüni güýjünden gaçyrýanlaryň aldawçy hyýallary bilen adamlaryň aňsatlyk bilen ýesir edilýändigini görýäris; emma hakykat olaryň öňünde goýlanda, olar sabyrsyzlyk we gahardan dolýarlar. Ýöne resulyň Hudaýyň hyzmatkärine edýän nesihaty şeýle: “Ähli zatda oýag bol, jebirlere çyda, hoş habary wagyz edýäniň işini ýerine ýetir, hyzmatyňy doly subut et.” Onuň döwründe käbirleri Rebbiň işinden ýüz öwürdiler. Ol şeýle ýazýar: “Demas bu häzirki dünýäni söýüp, meni taşlap gitdi;” ýene-de şeýle diýýär: “Misgär Aleksandr maňa köp ýamanlyk etdi: Reb oňa eden işlerine görä jogap bersin: sen hem ondan ägä bol; çünki ol sözlerimize gaty garşy durdy.”</w:t>
      </w:r>
    </w:p>
    <w:p>
      <w:pPr>
        <w:pStyle w:val="ArticleScripture"/>
        <w:jc w:val="left"/>
      </w:pPr>
      <w:r>
        <w:rPr>
          <w:rFonts w:ascii="Times New Roman" w:hAnsi="Times New Roman" w:eastAsia="Times New Roman" w:cs="Times New Roman"/>
        </w:rPr>
        <w:t>“Pygamberler we resullar garşylyk we masgaraçylyk synaglarynyň meňzeşlerini başdan geçirdiler, hatda Hudaýyň tegmilsiz Guzusy hem ähli zatda biziň synalşymyz ýaly synaldy. Ol günäkärleriň özüne garşy çykmagyna sabyr bilen döz geldi.</w:t>
      </w:r>
    </w:p>
    <w:p>
      <w:pPr>
        <w:pStyle w:val="ArticleScripture"/>
        <w:jc w:val="left"/>
      </w:pPr>
      <w:r>
        <w:rPr>
          <w:rFonts w:ascii="Times New Roman" w:hAnsi="Times New Roman" w:eastAsia="Times New Roman" w:cs="Times New Roman"/>
        </w:rPr>
        <w:t>“Bu wagt üçin berlen her bir duýduryş wepalylyk bilen ýetirilmelidir; emma ‘Rebbiň hyzmatkäri dawa etmez; tersine, hemmä mylaýym, öwretmäge ukyply, sabyrly bolmalydyr; özüne garşy duranlary ýumşaklyk bilen öwretmelidir.’ Bize ynamdan ýüz öwrenleriň aldawçy hereketleri bilen hapalanmazlyk üçin Hudaýymyzyň sözlerini örän üns bilen gorap saklamak gerek. Olaryň ruhuna we täsirine, Ýeňňäniň şazadasy hüjüm eden wagty Ussadymyzyň ulanan şol ýaragy bilen garşy durmalydyrys,—‘Ýazylgydyr.’ Hudaýyň sözüni ussatlyk bilen ulanmagy öwrenmelidiris. Nesihat şeýledir: ‘Özüňi Hudaýa makbul edip görkezmek üçin çalyş, hakykat sözüni dogry bölüp paýlaýan, utanç duýmaga zerurlygy bolmadyk bir işçi bol.’ Ýalan mugallymlaryň we azdyryjylaryň egribugry ýalňyşlyklaryna garşy durmak üçin yhlasly zähmet, janytenli doga we iman bolmalydyr; sebäbi ‘ahyrky günlerde howply zamanalar geler. Çünki adamlar özüni söýýän, tamakin, öwünjeň, tekepbir, küfürçy, ata-enä boýun egmeýän, nankör, mukaddes däl, tebigy mähirsiz, ýaraşygy bozýan, töhmetçi, özüni saklap bilmeýän, wagşy, ýagşyny ýigrenýän, dönük, howlukmaç, ulumsy, Hudaýy söýmekden lezzeti has köp söýýän bolarlar; tagwalylygyň daş görnüşi bolup, emma onuň güýjüni inkär ederler: şular ýaly adamlardan ýüz öwür.’ Bu sözler Hudaýyň gullukçylarynyň ýüzbe-ýüz bolmaly adamlarynyň häsiýetini suratlandyrýar. ‘Töhmetçiler,’ ‘ýagşyny ýigrenýänler,’ bu bozulan döwürde öz Hudaýyna wepaly bolanlara hüjüm ederler. Emma Gögüň ilçisi Ussatda görünýän şol ruhy ýüze çykarmalydyr. Ol pesgöwünlilikde we söýgide adamlaryň gutulyşy üçin zähmet çekmelidir.</w:t>
      </w:r>
    </w:p>
    <w:p>
      <w:pPr>
        <w:pStyle w:val="ArticleScripture"/>
        <w:jc w:val="left"/>
      </w:pPr>
      <w:r>
        <w:rPr>
          <w:rFonts w:ascii="Times New Roman" w:hAnsi="Times New Roman" w:eastAsia="Times New Roman" w:cs="Times New Roman"/>
        </w:rPr>
        <w:t>Pawlus Hudaýyň işine garşy durýanlar barada sözüni dowam etdirip, olary gadymy Ysraýyl döwründe imanlylara garşy uruş eden adamlar bilen deňeşdirýär. Ol şeýle diýýär: “Ýannes bilen Ýambres Musaga nähili garşy duran bolsalar, bular hem hakykata şeýle garşy durýarlar; akyllary bozulan, imana degişli taýdan ret edilen adamlar. Emma olar mundan beýläk öňe gidip bilmezler; çünki olaryň nadanlygy hemmelere aýan bolar, edil olaryňky ýaly.” Biz Hudaýa garşy uruşmagyň nadanlygynyň aýan ediljek wagtynyň gelýändigini bilýäris. Näçe ýamanlanylsak we äsgerilmesek-de, asuda sabyrda we ynamda garaşyp bileris; çünki “aýan edilmejek gizlin zat ýokdur,” we Hudaýy hormatlaýanlar adamlar bilen perişdeleriň huzurynda Onuň tarapyndan hormatlanylar. Biz özgertijileriň görgülerine gatnaşmalydyrys. Şeýle ýazylgydyr: “Seni masgaralanlaryň masgaralary meniň üstüme indi.” Mesih biziň gaýgylarymyza düşünýär. Hiç birimiz haçy ýeke götermäge çagyrylmaýarys. Kalwariýanyň ejir çeken Adamy biziň hasratlarymyzyň duýgusy bilen hereket edýär, we Özi synalyp ejir çekenligi sebäpli, Onuň hatyrasyna gaýgyda we synagda bolanlara hem kömek etmäge güýji ýetýändir. “Hawa, Mesih Isada takwa ýaşamak isleýänleriň hemmesi yzarlanmaga sezewar bolar. Emma erbet adamlar we azdyryjylar hem aldap, hem aldanmak bilen barha ýamanlaşarlar. Sen bolsa öwrenen zatlaryňda dowam et.” Review and Herald, January 10, 1888.</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Danyýel kitaby — kyrk ýedinji bölüm</dc:title>
  <dc:subject>Aldawçy Taglymatlaryň Perdesini Açyş: Daniel 8-iň Tankydy Seljermesi we Adventist Ylahyýetine Garşy Çagyryşlar</dc:subject>
  <dc:creator>Jeff Pippenger</dc:creator>
  <cp:keywords/>
  <dc:description>Generated by ArticleDigger from daniel\47_daniel.json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