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altymyş ýedinji bölüm</w:t>
      </w:r>
    </w:p>
    <w:p>
      <w:pPr>
        <w:pStyle w:val="ArticleSubtitle"/>
        <w:jc w:val="left"/>
      </w:pPr>
      <w:r>
        <w:rPr>
          <w:rFonts w:ascii="Arial" w:hAnsi="Arial" w:eastAsia="Arial" w:cs="Arial"/>
        </w:rPr>
        <w:t>Pygamberlik Düşünjeleri: Yslam, 2001-nji ýylyň 11-nji sentýabry we Gündogar şemalynyň güni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Üçünji hasratyň Yslamy pygamberlik taryhyna 2001-nji ýylyň 11-nji sentýabrynda girdi we şol bada saklanyp goýuldy. Şol wagt soňky ýagyş ýagyp başlady, ýöne ol “ölçelipdi”.</w:t>
      </w:r>
    </w:p>
    <w:p>
      <w:pPr>
        <w:pStyle w:val="ArticleScripture"/>
        <w:jc w:val="left"/>
      </w:pPr>
      <w:r>
        <w:rPr>
          <w:rFonts w:ascii="Times New Roman" w:hAnsi="Times New Roman" w:eastAsia="Times New Roman" w:cs="Times New Roman"/>
        </w:rPr>
        <w:t>Ol ösüp çykanda, sen onuň bilen ölçeg boýunça çekişersiň; gündogar ýeliniň gününde Ol Öz gazaply şemalyny saklar. Şonuň üçin Ýakubyň günäsi arassalanar; onuň günäsini aýyrmagyň ähli miwesi şudur: ol gurbanlyk sypasynyň ähli daşlaryny külke daşy ýaly döwüp-ýumuranda, Aşera sütünleri bilen şekiller dik durmaz. Şeýle-de bolsa, berk gala şäheri haraba bolar, ýaşaýyş mekany taşlanar we çöl ýaly boş galar; ol ýerde göle otlar, şol ýerde ýatar we onuň şahalaryny iýip gutarar. Onuň şahalary guranda, olar döwlüp aýrylar; aýallar gelip, olary oda ýakarlar; çünki bu düşünjesiz halkdyr; şonuň üçin olary ýaradan Ol olara rehim etmez, olary şekillendiren hem olara merhemet görkezmez. Şeýle bolar: şol gün Reb derýanyň hanasyndan Müsüriň akabasyna çenli urup ýygnar, eý, Ysraýyl ogullary, siz bolsa biri-biriňiziň yzyňyzdan, birin-birin ýygnalarsyňyz. Şeýle bolar: şol gün beýik surnaý çalnar, Assiriýa ýurdunda heläk bolmaga taýyn bolanlar hem-de Müsür ýurdundaky kowlanlar gelerler we Iýerusalimdeki mukaddes dagda Rebbe sežde ederler. Işaýa 27:6–13.</w:t>
      </w:r>
    </w:p>
    <w:p>
      <w:pPr>
        <w:pStyle w:val="ArticleBody"/>
        <w:jc w:val="left"/>
      </w:pPr>
      <w:r>
        <w:rPr>
          <w:rFonts w:ascii="Times New Roman" w:hAnsi="Times New Roman" w:eastAsia="Times New Roman" w:cs="Times New Roman"/>
        </w:rPr>
        <w:t>“gündogar şemalynyň güni” soňky ýagşyň gelendigini, şeýle-de üçünji hasratyň Yslamyny görkezýär. Şeýle hem ol “Ýakubyň günäsiniň arassalanýan” taryhynyň başlanmagyny belleýär. Gündogar şemalynyň güni 2001-nji ýylyň 11-nji sentýabrynda geldi, şol wagtda-da dirileriň höküm işi başlandy. Dirileriň höküm işi üçünji perişdäniň jemleýji işidir, hut şol ýerde ýüz kyrk dört müňüň günäleriniň aýrylmagy başlandy. Işaýa “Munuň bilen” diýip ýazanda, şony göz öňünde tutýardy.</w:t>
      </w:r>
    </w:p>
    <w:p>
      <w:pPr>
        <w:pStyle w:val="ArticleBody"/>
        <w:jc w:val="left"/>
      </w:pPr>
      <w:r>
        <w:rPr>
          <w:rFonts w:ascii="Times New Roman" w:hAnsi="Times New Roman" w:eastAsia="Times New Roman" w:cs="Times New Roman"/>
        </w:rPr>
        <w:t>“Munuň bilen” diýen sözlere çenli gelen sözler şulardyr: “Ölçeg bilen, ol ösüp çykanda, sen onuň bilen dawa edersiň; gündogar ýeliniň gününde Ol Öz gazaply ýelini saklar.” “Munuň bilen” diýen sözler, Ýakup hökmünde görkezilenleriň günäsini arassalaýan anyk synag hakykatlaryny görkezýär. Şol hakykatlar, soňky ýagşyň gelşini alamatlandyrýan wakany (9/11) öz içine alýar. Şol hakykatlar soňky ýagşyň “bir habar” hökmünde berlen kesgitlemesini hem öz içine alýar, we ol “habar” Yslamdyr. Şeýle hem ol “gündogar ýeliniň” üçünji Hasratyň Yslamy bolandygyny öz içine alýar, hem-de Yslamyň ondan soňky saklanyşynyň (saklar) pygamberlik häsiýetini hem öz içine alýar.</w:t>
      </w:r>
    </w:p>
    <w:p>
      <w:pPr>
        <w:pStyle w:val="ArticleBody"/>
        <w:jc w:val="left"/>
      </w:pPr>
      <w:r>
        <w:rPr>
          <w:rFonts w:ascii="Times New Roman" w:hAnsi="Times New Roman" w:eastAsia="Times New Roman" w:cs="Times New Roman"/>
        </w:rPr>
        <w:t>Synagyň özi 2001-nji ýylyň 11-nji sentýabrynda başlanan “jedel” bilen aňladylýar. Birinji lapykeçligi wekilçilik edende, Ýermeýa Hudaýa “gaýtmaga” we gymmatlyny haramdan aýyrmaga maslahat berildi. Synag habarynyň “miwesi” çokunýanlaryň iki toparyny ýüze çykarýar.</w:t>
      </w:r>
    </w:p>
    <w:p>
      <w:pPr>
        <w:pStyle w:val="ArticleBody"/>
        <w:jc w:val="left"/>
      </w:pPr>
      <w:r>
        <w:rPr>
          <w:rFonts w:ascii="Times New Roman" w:hAnsi="Times New Roman" w:eastAsia="Times New Roman" w:cs="Times New Roman"/>
        </w:rPr>
        <w:t>Akylsyzlaryň hökümi şeýle suratlandyrylýar: “ol gurbanlyk sypasynyň ähli daşlaryny döwlüp ownadylan hek daşlary ýaly edende, mukaddes agaçlar we şekiller dik durup bilmez.” Işaýa ýigrimi sekizinji we ýigrimi dokuzynjy baplarda hemme zady tersine öwürýänlere garşy çykarylan hökme salgylanýar. Olar möhürlenen kitaba düşünip bilmeýänlerdir. Erbetleriň işi (miwesi) küýzegäriň palçygy hökmünde hasap edilmelidir.</w:t>
      </w:r>
    </w:p>
    <w:p>
      <w:pPr>
        <w:pStyle w:val="ArticleScripture"/>
        <w:jc w:val="left"/>
      </w:pPr>
      <w:r>
        <w:rPr>
          <w:rFonts w:ascii="Times New Roman" w:hAnsi="Times New Roman" w:eastAsia="Times New Roman" w:cs="Times New Roman"/>
        </w:rPr>
        <w:t>Şonuň üçin ine, Men bu halkyň arasynda ajaýyp bir işi, hatda ajaýyp bir iş we täsinlik etmegi dowam etdirerin; çünki olaryň akyldarlarynyň paýhasy ýok bolar, olaryň düşünjeli adamlarynyň düşünjesi gizlener. Öz maslahatlaryny Rebden çuň gizlemäge çalyşýanlaryň halyna waý! olaryň işleri garaňkylykda bolup, olar: «Bizi kim görýär? Bizi kim bilýär?» diýýärler. Elbetde, zatlary tersine öwürmegiňiz küýzäçiniň palçygy hasap ediler: çünki edilen zat ony eden hakda: «Ol meni etmedi» diýermi? ýa-da şekillendirilen zat ony şekillendiren hakda: «Onuň düşünjesi ýokdy» diýermi? Işaýa 29:14–16.</w:t>
      </w:r>
    </w:p>
    <w:p>
      <w:pPr>
        <w:pStyle w:val="ArticleBody"/>
        <w:jc w:val="left"/>
      </w:pPr>
      <w:r>
        <w:rPr>
          <w:rFonts w:ascii="Times New Roman" w:hAnsi="Times New Roman" w:eastAsia="Times New Roman" w:cs="Times New Roman"/>
        </w:rPr>
        <w:t>Erbetleriň işi küýzegäriň palçygy ýaly bolar, ýigrimi ýedinji bapda bolsa olaryň işi şoňa meňzeş görnüşde, döwlüp-owradylýan hek daşlary hökmünde teswir edilýär. Hek ýa-da küýzegäriň palçygy aňsatlyk bilen un ýaly owranýar, şonuň üçin “gurbanlyk sypasynyň ähli daşlaryny döwlüp-owradylan hek daşlary ýaly etmek” işiniň nyşany, şeýle hem “bag-bakjalary we şekilleri” ýykyp aýyrmak işi, olaryň “dik durmazlygy” üçin edilýän iş, patyşa Ýoşiýanyň özgerdişi bilen görkezilen işdir. Ýoşiýanyň özgerdişi bilen şekillendirilýän ahyrky oýanyşda we özgertmede, Adventistleriň guramaçylyk gurluşy haraba bolar, çünki “berk galanyň şäheri boş galar, mesgen terk ediler we çöl ýaly goýlar.” Olaryň ähli işleri, ýagny dünýäniň çar künjegindäki müňlerçe ybadathanalary, mekdepleri, kollejleri, uniwersitetleri, hassahanalary we edara binalary pygamberlik taýdan peýdasyz una öwrülip döwlüp-owradylar.</w:t>
      </w:r>
    </w:p>
    <w:p>
      <w:pPr>
        <w:pStyle w:val="ArticleBody"/>
        <w:jc w:val="left"/>
      </w:pPr>
      <w:r>
        <w:rPr>
          <w:rFonts w:ascii="Times New Roman" w:hAnsi="Times New Roman" w:eastAsia="Times New Roman" w:cs="Times New Roman"/>
        </w:rPr>
        <w:t>Agzalyk hem harap bolar, çünki «düşünjesi ýok halk» «gurap giden» «şahalar» kimin «döwlüp aýrylar» we «oda taşlanar», çünki «olary ýaradan olara rehim etmez, olary şekillendiren hem olara merhemet görkezmez».</w:t>
      </w:r>
    </w:p>
    <w:p>
      <w:pPr>
        <w:pStyle w:val="ArticleBody"/>
        <w:jc w:val="left"/>
      </w:pPr>
      <w:r>
        <w:rPr>
          <w:rFonts w:ascii="Times New Roman" w:hAnsi="Times New Roman" w:eastAsia="Times New Roman" w:cs="Times New Roman"/>
        </w:rPr>
        <w:t>Synag habary arkaly amala aşyrylýan aýrylyşma tamam bolanda, Ylham kitabynyň on sekizinji babyndaky ikinji ses Hudaýyň beýleki sürüsini Wawilondan çagyrýar; çünki şol günde “ýerine ýeter” “beýik surnaý çalnar, Assiriýa ýurdunda heläk bolmaga taýýar bolanlar hem-de Müsür ýurdundaky kowlanlar gelerler we Iýerusalimdäki mukaddes dagda Rebbe ybadat ederler.”</w:t>
      </w:r>
    </w:p>
    <w:p>
      <w:pPr>
        <w:pStyle w:val="ArticleBody"/>
        <w:jc w:val="left"/>
      </w:pPr>
      <w:r>
        <w:rPr>
          <w:rFonts w:ascii="Times New Roman" w:hAnsi="Times New Roman" w:eastAsia="Times New Roman" w:cs="Times New Roman"/>
        </w:rPr>
        <w:t>Göz öňünde tutýan bu bölegimiz (Işaýa ýigrimi ýedi, sekizinji aýatdan on üçünji aýada çenli), 2001-nji ýylyň 11-nji sentýabrynda başlanan pygamberlik taryhyny kesgitleýär we ahyrsoňunda Hudaýyň beýleki sürüsini Wawilondan çykmaga çagyrjak bolanlaryň synagdan geçirilmegini hem-de saplanmagyny görkezýär. Şol babyň başky aýatlary bolsa, hut şol taryhyň dowamynda aýdylmaly aýdymyny görkezýär.</w:t>
      </w:r>
    </w:p>
    <w:p>
      <w:pPr>
        <w:pStyle w:val="ArticleScripture"/>
        <w:jc w:val="left"/>
      </w:pPr>
      <w:r>
        <w:rPr>
          <w:rFonts w:ascii="Times New Roman" w:hAnsi="Times New Roman" w:eastAsia="Times New Roman" w:cs="Times New Roman"/>
        </w:rPr>
        <w:t>Şol günde o hakda şeýle aýdyň: Gyzyl şerabyň üzümlügi. Men, Reb, ony goraýaryn; men ony her pursat suwararyn; oňa bir zeper ýetmez ýaly, men ony gije-gündiz goraryn. Mende gazap ýokdur: söweşde maňa garşy tikenleri we çigilleri kim goýup biler? Men olaryň içinden geçerdim, olary bilelikde ýakardym. Ýa-da goý, ol meniň gudratymdan ýapyşsyn, meniň bilen parahatçylyk baglaşsyn; ol meniň bilen parahatçylyk baglaşar. Ol Ýakupdan gelýänleri kök salar ýaly eder: Ysraýyl gülleýär we pyntyklayýar, hem-de dünýäniň ýüzüni miwe bilen doldurar. Ol ony, özüni uranlary urşy ýaly urdumy? Ýa-da ol, öz eli bilen öldürilenleriň öldürilişi ýaly öldürildimi? Işaýa 27:2–7.</w:t>
      </w:r>
    </w:p>
    <w:p>
      <w:pPr>
        <w:pStyle w:val="ArticleBody"/>
        <w:jc w:val="left"/>
      </w:pPr>
      <w:r>
        <w:rPr>
          <w:rFonts w:ascii="Times New Roman" w:hAnsi="Times New Roman" w:eastAsia="Times New Roman" w:cs="Times New Roman"/>
        </w:rPr>
        <w:t>Üzüm bagy hakyndaky aýdym, ilkinji gezek Hudaýyň halkyny Özüniň söýüp, aladasyny eden üzüm bagy hökmünde tanadýan aýdymdyr. Soňra ol, Mesihiň dogrulygyna ýapyşmagy isleýän her bir adam üçin kabul ediliş baradaky wadany öňe sürýär. Mundan soň ol, ýagyşyň iki tapgyry bilen şekillendirilýän Mukaddes Ruhuň dökülip berilmegi baradaky wadany görkezýär. Ýagyşyň birinji tapgyry gülleri we pyntyklary janlandyrýar, ikinji tapgyry bolsa ýeri miwe bilen doldurýar.</w:t>
      </w:r>
    </w:p>
    <w:p>
      <w:pPr>
        <w:pStyle w:val="ArticleBody"/>
        <w:jc w:val="left"/>
      </w:pPr>
      <w:r>
        <w:rPr>
          <w:rFonts w:ascii="Times New Roman" w:hAnsi="Times New Roman" w:eastAsia="Times New Roman" w:cs="Times New Roman"/>
        </w:rPr>
        <w:t>Üzümçiligiň aýdymy, Hudaýyň öňki saýlanan halkyň ýanyndan geçip barýan, şol bir wagtyň özünde bolsa täze saýlanan halk bilen äht baglaşýan döwrüni kesgitleýän aýdymdyr. Sekizinji aýatdan başlap, ondan soňky aýatlar diňe bapdaky ilkinji aýatlary gaýtalap, olary giňeldýär. Bapdaky birinji aýat, sekizinji aýatda “gündogar şemalynyň güni” diýip görkezilen şol bir wakany kesgitleýär.</w:t>
      </w:r>
    </w:p>
    <w:p>
      <w:pPr>
        <w:pStyle w:val="ArticleScripture"/>
        <w:jc w:val="left"/>
      </w:pPr>
      <w:r>
        <w:rPr>
          <w:rFonts w:ascii="Times New Roman" w:hAnsi="Times New Roman" w:eastAsia="Times New Roman" w:cs="Times New Roman"/>
        </w:rPr>
        <w:t>Şol günde Reb öz gazaply, beýik hem kuwwatly gylyjy bilen deşiji ýylan bolan Lewýatany, hatda egrilen ýylan bolan şol Lewýatany jezalandyryp, deňizdäki aždarhany öldürer. Işaýa 27:1.</w:t>
      </w:r>
    </w:p>
    <w:p>
      <w:pPr>
        <w:pStyle w:val="ArticleBody"/>
        <w:jc w:val="left"/>
      </w:pPr>
      <w:r>
        <w:rPr>
          <w:rFonts w:ascii="Times New Roman" w:hAnsi="Times New Roman" w:eastAsia="Times New Roman" w:cs="Times New Roman"/>
        </w:rPr>
        <w:t>Aždarha Şeýtandyr, emma ikinji derejede ol butparaz Rim bolupdy.</w:t>
      </w:r>
    </w:p>
    <w:p>
      <w:pPr>
        <w:pStyle w:val="ArticleScripture"/>
        <w:jc w:val="left"/>
      </w:pPr>
      <w:r>
        <w:rPr>
          <w:rFonts w:ascii="Times New Roman" w:hAnsi="Times New Roman" w:eastAsia="Times New Roman" w:cs="Times New Roman"/>
        </w:rPr>
        <w:t>“Şeýlelik bilen, aždaha, ilki bilen, Şeýtana wekilçilik edýän bolsa-da, ikinji derejeli manyda butparaz Riminiň nyşanydyr.” Beýik Göreş, 439.</w:t>
      </w:r>
    </w:p>
    <w:p>
      <w:pPr>
        <w:pStyle w:val="ArticleBody"/>
        <w:jc w:val="left"/>
      </w:pPr>
      <w:r>
        <w:rPr>
          <w:rFonts w:ascii="Times New Roman" w:hAnsi="Times New Roman" w:eastAsia="Times New Roman" w:cs="Times New Roman"/>
        </w:rPr>
        <w:t>Danyýlyň ýedinji babyndaky butparaz Rimiň on patyşasy we Ylhamyň on ikinji babyndaky on patyşa, soňky günlerde Ylhamyň on ýedinji babyndaky on patyşany aňladýar.</w:t>
      </w:r>
    </w:p>
    <w:p>
      <w:pPr>
        <w:pStyle w:val="ArticleScripture"/>
        <w:jc w:val="left"/>
      </w:pPr>
      <w:r>
        <w:rPr>
          <w:rFonts w:ascii="Times New Roman" w:hAnsi="Times New Roman" w:eastAsia="Times New Roman" w:cs="Times New Roman"/>
        </w:rPr>
        <w:t>“Patyşalar, hökümdarlar we welaýat häkimleri öz üstlerine antihristanyň nyşanyny goýdular, we olar mukaddesler bilen — Hudaýyň tabşyryklaryny saklaýanlar we Isanyň imanyna eýe bolanlar bilen — söweşmäge gidýän aždarha hökmünde görkezilýär.” Testimonies to Ministers, 38.</w:t>
      </w:r>
    </w:p>
    <w:p>
      <w:pPr>
        <w:pStyle w:val="ArticleBody"/>
        <w:jc w:val="left"/>
      </w:pPr>
      <w:r>
        <w:rPr>
          <w:rFonts w:ascii="Times New Roman" w:hAnsi="Times New Roman" w:eastAsia="Times New Roman" w:cs="Times New Roman"/>
        </w:rPr>
        <w:t>Işaýa 27-niň birinji aýaty 2001-nji ýylyň 11-nji sentýabrynda, gündogar ýeliniň gününde başlan ajdarhanyň höküm edilmeginiň başlangyjyny görkezýär. Ýeriň patyşalarynyň we olaryň globalist söwdagär hyzmatdaşlarynyň höküm edilmegi, “deňizleriň” arasynda, “gündogar ýeli” arkaly ýeriň maliýe gurluşy ýok edilende amala aşýar.</w:t>
      </w:r>
    </w:p>
    <w:p>
      <w:pPr>
        <w:pStyle w:val="ArticleScripture"/>
        <w:jc w:val="left"/>
      </w:pPr>
      <w:r>
        <w:rPr>
          <w:rFonts w:ascii="Times New Roman" w:hAnsi="Times New Roman" w:eastAsia="Times New Roman" w:cs="Times New Roman"/>
        </w:rPr>
        <w:t>Çünki, ine, patyşalar ýygnandylar, olar bilelikde geçip gitdiler. Olar muny gördüler-de, haýran galdylar; gorkdular hem-de howlugyp gaçyp gitdiler. Ol ýerde olary gorky gaplady, dogurýan aýalyň agyrysy dek agyry tutdy. Sen Tarşyş gämilerini gündogar ýeli bilen döwýärsiň. Zebur 48:4–7.</w:t>
      </w:r>
    </w:p>
    <w:p>
      <w:pPr>
        <w:pStyle w:val="ArticleBody"/>
        <w:jc w:val="left"/>
      </w:pPr>
      <w:r>
        <w:rPr>
          <w:rFonts w:ascii="Times New Roman" w:hAnsi="Times New Roman" w:eastAsia="Times New Roman" w:cs="Times New Roman"/>
        </w:rPr>
        <w:t>Işaýa pygamberiň ýigrimi ýedinji babyndaky birinji ýedinji aýatlar sekizinji-on üçünji aýatlarda gaýtalanyp, has-da giňeldilýär. Ol ýerde «gündogar şemalynyň güni» ýer ýüzüniň patyşalarynyň we söwdagärleriniň gorky bilen ýüzbe-ýüz boljakdygy görkezilýär; olaryň gorkusy hem şol pursatdan başlap taryhyň dowamynda barha artýar. Şol gorky, 2001-nji ýylyň 11-nji sentýabryndan bäri ýer ýüzüniň progressiw globalistleriniň öz gün tertibini logiki taýdan garaşylyşyndan has öňe we has gazaply itekläp alyp barýandyklary sebäpli, olaryň mantyksyz hem-de howlukmaç hereketlerini ýüze çykarýar. Aždarhanyň nyşany hökmünde Şeýtan hem-de onuň ýer ýüzüniň söwdagärleri we patyşalary bolan wekilleri (globalistler) öz wagtlarynyň gysgadygyny bilýärler.</w:t>
      </w:r>
    </w:p>
    <w:p>
      <w:pPr>
        <w:pStyle w:val="ArticleScripture"/>
        <w:jc w:val="left"/>
      </w:pPr>
      <w:r>
        <w:rPr>
          <w:rFonts w:ascii="Times New Roman" w:hAnsi="Times New Roman" w:eastAsia="Times New Roman" w:cs="Times New Roman"/>
        </w:rPr>
        <w:t>Şonuň üçin, eý asmanlar we olarda ýaşaýanlar, şatlanyň. Ýeriň we deňziň ýaşaýjylaryna wah! çünki iblis uly gazap bilen siziň ýanyňyza indi; sebäbi onuň az wagtynyň galandygyny bilýär. Ylham 12:12.</w:t>
      </w:r>
    </w:p>
    <w:p>
      <w:pPr>
        <w:pStyle w:val="ArticleBody"/>
        <w:jc w:val="left"/>
      </w:pPr>
      <w:r>
        <w:rPr>
          <w:rFonts w:ascii="Times New Roman" w:hAnsi="Times New Roman" w:eastAsia="Times New Roman" w:cs="Times New Roman"/>
        </w:rPr>
        <w:t>2001-nji ýylda ykdysady çökgünligi döreden, hem-de globallaşdyryjy metbugatyň näme diýýändigine garamazdan diňe has-da agyrlaşan gündogar şemalynyň güni, aždarhanyň öz wagtynyň gysgadygyny bilýän pursatynda dünýäniň ýüzbe-ýüz bolýan meselesidir. Şondan soň ol bütin ýer ýüzüne gözegçilik etmek ugrunda öz hereketlerini güýçlendirýär, muny bolsa “ýer bilen deňziň ýaşaýjylarynyň” üstüne “Wah” (“üçünji Wah”) getirilýän mahalynda edýär.</w:t>
      </w:r>
    </w:p>
    <w:p>
      <w:pPr>
        <w:pStyle w:val="ArticleBody"/>
        <w:jc w:val="left"/>
      </w:pPr>
      <w:r>
        <w:rPr>
          <w:rFonts w:ascii="Times New Roman" w:hAnsi="Times New Roman" w:eastAsia="Times New Roman" w:cs="Times New Roman"/>
        </w:rPr>
        <w:t>Üçünji Hasratyň Yslamynyň (gündogar şemalynyň) 2001-nji ýylyň 11-nji sentýabrynda gelmegi, globalistleri ýer ýüzüne bir dünýä hökümetini zor bilen ornaşdyrmak ugrundaky tagallalaryny tizleşdirmäge mejbur eden ykdysady betbagtçylygy döretdi. Şeýle-de bolsa, Yslam öz wezipesini ýerine ýetirmegini dowam etdirýär. Mümkin, Mukaddes Kitap pygamberliginiň nyşany hökmünde Yslamyň iň çynlakaý aýan edilişi, Yslama degişli ilkinji salgyda duş gelinýändir.</w:t>
      </w:r>
    </w:p>
    <w:p>
      <w:pPr>
        <w:pStyle w:val="ArticleScripture"/>
        <w:jc w:val="left"/>
      </w:pPr>
      <w:r>
        <w:rPr>
          <w:rFonts w:ascii="Times New Roman" w:hAnsi="Times New Roman" w:eastAsia="Times New Roman" w:cs="Times New Roman"/>
        </w:rPr>
        <w:t>Rebbiň perişdesi oňa şeýle diýdi: Ine, sen göwreli, bir ogul dograrsyň, onuň adyna Ysmagyl dakersiň; çünki Reb seniň görgüleriňi eşitdi. Ol bolsa ýabany adam bolar; onuň eli her bir adama garşy, her bir adamyň eli hem oňa garşy bolar; ol ähli dogan-garyndaşlarynyň öňünde ýaşar. Gelip çykyş 16:11, 12.</w:t>
      </w:r>
    </w:p>
    <w:p>
      <w:pPr>
        <w:pStyle w:val="ArticleBody"/>
        <w:jc w:val="left"/>
      </w:pPr>
      <w:r>
        <w:rPr>
          <w:rFonts w:ascii="Times New Roman" w:hAnsi="Times New Roman" w:eastAsia="Times New Roman" w:cs="Times New Roman"/>
        </w:rPr>
        <w:t>Hudaýyň Sözi hiç wagt şowsuzlyga uçramaýar. Yslam agyry dogurýan aýal kimin jebir we hasrat öndürmegini dowam etdirýärkä, hatda Yslamyň Mukaddes Kitabyň pygamberliklerinde görkezilýändigini kabul edip biljek käbirleri hem şol iki aýatda beýan edilen aýdyň hakykata entek doly akyl ýetirip bilmediler. Käbirleri ýer ýüzündäki her bir adamy umumy bir duşmana garşy goýmak üçin birleşdirýän zadyň Yslamdygyna düşünip bilerler, elbetde bu dogrudyr. Şeýle-de bolsa, aýatdaky soňky jümle has çynlakaý hakykatdyr. Dünýä 2001-nji ýylyň 11-nji sentýabrynda sarsdy, ýakynda bolsa şu ýylyň 7-nji oktýabrynda Hamasyň Ysraýyla garşy amala aşyran hüjümi bilen ýene-de sarsdy. Emma hiç kim uruş ruhunyň we duýdansyz heläkçiligiň Yşmaýylyň ähli doganlarynyň “öňünde” durýandygyny görmek islemeýär.</w:t>
      </w:r>
    </w:p>
    <w:p>
      <w:pPr>
        <w:pStyle w:val="ArticleBody"/>
        <w:jc w:val="left"/>
      </w:pPr>
      <w:r>
        <w:rPr>
          <w:rFonts w:ascii="Times New Roman" w:hAnsi="Times New Roman" w:eastAsia="Times New Roman" w:cs="Times New Roman"/>
        </w:rPr>
        <w:t>Saud Arabystany, Birleşen Arap Emirlikleri, Katar, Kuweýt, Bruneý we Bahreýn ýaly yslam döwletleri tarapyndan duýdansyz hüjüm amala aşyrylanda, nähili weýrançylyk ýerine ýetiriler? Ysmagyl ruhy “onuň ähli doganlarynyň” içindedir, we şu wagta çenli Owganystan ýa-da Yrak ýaly ýurtlardan üçünji Welaýatyň netijesinde ýüze çykarylan uruş, Ysmagylyň pygamberliginiň doly berjaý bolmagy bilen bütinleý başgaça bolar. Pakistanyň näçe ýadro bombasy bar?</w:t>
      </w:r>
    </w:p>
    <w:p>
      <w:pPr>
        <w:pStyle w:val="ArticleBody"/>
        <w:jc w:val="left"/>
      </w:pPr>
      <w:r>
        <w:rPr>
          <w:rFonts w:ascii="Times New Roman" w:hAnsi="Times New Roman" w:eastAsia="Times New Roman" w:cs="Times New Roman"/>
        </w:rPr>
        <w:t>Yslamy söweşiň pygamberlik häsiýeti, birinji we ikinji yslamy Bela görkezilişi ýaly, duýdansyz we garaşylmadyk hüjümlerdir. Baý yslamy ýurtlarda ýangyç ýüklenen uçarlardan, awtoulag bombalaryndan, ýakylýan tekerlerden, zorlamakdan we pyçaklardan has kämil hem-de has öldüriji ýaraglary gizlin edinmäge ýa-da öndürmäge ýeterlik maliýe serişdeleri barmy? Hudaýyň Sözüne ynanylmalymy?</w:t>
      </w:r>
    </w:p>
    <w:p>
      <w:pPr>
        <w:pStyle w:val="ArticleBody"/>
        <w:jc w:val="left"/>
      </w:pPr>
      <w:r>
        <w:rPr>
          <w:rFonts w:ascii="Times New Roman" w:hAnsi="Times New Roman" w:eastAsia="Times New Roman" w:cs="Times New Roman"/>
        </w:rPr>
        <w:t>Milleriň düýşündäki ähli göwherler soňky günlerde synag hakykatlaryna öwrülýär, başga hiç zat bolmasa-da, şol hakykatlaryň ret edilendigi we pygamberligiň olaryň gaýtadan dikeldiljekdigini kesgitleýändigi sebäpli. Emma şol göwherleriň käbiri, meselem, gökdäki mukaddes ýerde Mesihiň işi we üçünji Hasratyň Yslamy, diňe iň soňky günlerde berjaý edilýän öňünden aýdylan wakalary görkezýär. Bularyň biri Mesihiň Iň Mukaddes Ýerdäki işini aňladýar, bu bolsa, elbetde, häzirki synag hakykatydyr; beýlekisi bolsa Ýarygijäniň Feryadynyň habaryny görkezýär, bu hem ýene-de häzirki synag hakykatydyr.</w:t>
      </w:r>
    </w:p>
    <w:p>
      <w:pPr>
        <w:pStyle w:val="ArticleBody"/>
        <w:jc w:val="left"/>
      </w:pPr>
      <w:r>
        <w:rPr>
          <w:rFonts w:ascii="Times New Roman" w:hAnsi="Times New Roman" w:eastAsia="Times New Roman" w:cs="Times New Roman"/>
        </w:rPr>
        <w:t>Millerit hereketi bilen 1989-njy ýylda ahyrzamanyň wagtyny, ol hem öz gezeginde ýüz kyrk dört müňüň hereketini tanyşdyrýan sapak, “ýedi wagtdyr”; bu Milleriň ilkinji gymmatbaha daşy bolup, Adventizm köne ýollardan daşlaşanda ilkinji terk edilen hem şol boldy. 1863-nji ýylyň gozgalaňyndan 1989-njy ýylda ahyrzamanyň wagtyna çenli bolan ýüz ýigrimi alty ýyl “ýedi wagty” aňladýar. Iki müň bäş ýüz ýigrimi iki sany on iki ýüz altmyşlyk döwre bölünipdi, on iki ýüz altmyşyň ondan biri, ýagny onlugy bolsa ýüz ýigrimi altydyr. Gurluşykçylar tarapyndan ret edilen daş şeýle uzakdyr welin, ol üç perişdäniň ilkinji we soňky hereketlerini baglanyşdyrýar. Şeýle etmek bilen, ol “ýedi wagtyň” hakykatynyň hem şu wagtky synag hakykatydygyny, hem-de onuň indi diňe bir binýat daşy bolman, eýsem burçuň baş daşy bolýan hakykatdygyny kesgitleýär.</w:t>
      </w:r>
    </w:p>
    <w:p>
      <w:pPr>
        <w:pStyle w:val="ArticleBody"/>
        <w:jc w:val="left"/>
      </w:pPr>
      <w:r>
        <w:rPr>
          <w:rFonts w:ascii="Times New Roman" w:hAnsi="Times New Roman" w:eastAsia="Times New Roman" w:cs="Times New Roman"/>
        </w:rPr>
        <w:t>Indi biz Daniel kitabyndaky Ulai derýasy baradaky görnüşde şekillendirilen, Millerit hereketindäki bilimiň artmagy hakdaky seredilişimizi bes edip, ýüz kyrk dört müňüň hereketinde bilimiň artmagyny aňladýan Hiddekel derýasy baradaky görnüşe ünsümizi gönükdireliň.</w:t>
      </w:r>
    </w:p>
    <w:p>
      <w:pPr>
        <w:pStyle w:val="ArticleBody"/>
        <w:jc w:val="left"/>
      </w:pPr>
      <w:r>
        <w:rPr>
          <w:rFonts w:ascii="Times New Roman" w:hAnsi="Times New Roman" w:eastAsia="Times New Roman" w:cs="Times New Roman"/>
        </w:rPr>
        <w:t>Indi, 1863-nji ýyldan 1989-njy ýyla çenli uzap gidýän ýüz ýigrimi alty ýyly öz içine alýan Adventizmiň dört neslini gözden geçirmäge başlarys.</w:t>
      </w:r>
    </w:p>
    <w:p>
      <w:pPr>
        <w:pStyle w:val="ArticleBody"/>
        <w:jc w:val="left"/>
      </w:pPr>
      <w:r>
        <w:rPr>
          <w:rFonts w:ascii="Times New Roman" w:hAnsi="Times New Roman" w:eastAsia="Times New Roman" w:cs="Times New Roman"/>
        </w:rPr>
        <w:t>Biz şol barlagy indiki makalada başlarys.</w:t>
      </w:r>
    </w:p>
    <w:p>
      <w:pPr>
        <w:pStyle w:val="ArticleScripture"/>
        <w:jc w:val="left"/>
      </w:pPr>
      <w:r>
        <w:rPr>
          <w:rFonts w:ascii="Times New Roman" w:hAnsi="Times New Roman" w:eastAsia="Times New Roman" w:cs="Times New Roman"/>
        </w:rPr>
        <w:t>Altynjy ýylda, altynjy aýda, aýyň bäşinji gününde, men öz öýümde otyrkam we Ýahudanyň ýaşululary meniň öňümde otyrka, Reb Hudaýyň eli şol ýerde meniň üstüme indi. Şonda men gördüm, ine, oda meňzeş bir keşp bardy: onuň biliniň görnüşinden aşak tarapy otdu; biliniň görnüşinden ýokarky tarapy bolsa şöhle saçyşyň görnüşi ýaly, sähraý reňkiniň öwüşgini ýalydy. Ol eliň bir görnüşini uzatdy-da, meni başymyň bir saç topbagyndan tutdy; Ruh meni ýer bilen asmanyň arasynda ýokary galdyryp, Hudaýyň görnüşlerinde Iýerusalime, demirgazyga bakýan içki derwezäniň gapysyna getirdi; şol ýerde gabanjaňlyga öjükdirýän gabanjaňlyk butunyň orny bardy. Ine, Ysraýyl Hudaýynyň şöhraty hem meniň düz ýerde gören görnüşime görä şol ýerde idi. Soňra Ol maňa: «Eý, ynsan ogly, indi gözleriňi demirgazyk tarapa galdyr» diýdi. Men hem gözlerimi demirgazyk tarapa galdyrdym, ine, gurbanlyk sypasynyň derwezesiniň demirgazyk tarapynda, girelgede şol gabanjaňlyk buty bardy. Ol maňa ýene diýdi: «Eý, ynsan ogly, olaryň näme edýänini görýäňmi? Ysraýyl öýüniň bu ýerde edýän uly ýigrençli işlerini görýäňmi? Şolar sebäpli Men Öz mukaddes ýerimden uzaklaşmaly bolýaryn. Emma sen ýene-de öwrül, ondan hem uly ýigrençli işleri görersiň». Soňra Ol meni howlynyň gapysyna getirdi; men seredip görsem, ine, diwarda bir deşik bardy.</w:t>
      </w:r>
    </w:p>
    <w:p>
      <w:pPr>
        <w:pStyle w:val="ArticleScripture"/>
        <w:jc w:val="left"/>
      </w:pPr>
      <w:r>
        <w:rPr>
          <w:rFonts w:ascii="Times New Roman" w:hAnsi="Times New Roman" w:eastAsia="Times New Roman" w:cs="Times New Roman"/>
        </w:rPr>
        <w:t>Soň ol maňa diýdi: «Eý adam ogly, indi diwardan gaz». Men diwardan gazanymda, ine, bir gapy bardy. Ol maňa diýdi: «Içeri gir-de, olaryň bu ýerde edýän erbet ýigrenji zatlaryny gör». Şeýdip men içeri girdim we gördüm; ine, süýreniji jandarlaryň her hili şekilleri, ýigrenji haýwanlar we Ysraýyl öýüniň ähli butlary daş-töwerekdäki diwara çekilipdir. Olaryň öňünde Ysraýyl öýüniň ýaşulularyndan ýetmiş adam durdy; olaryň arasynda Şafan ogly Ýaazanyýa hem durdy; her biriniň elinde öz tütetgi gaby bardy, tütetginiň galyň buludy ýokary galýardy. Soň ol maňa diýdi: «Eý adam ogly, Ysraýyl öýüniň ýaşulularynyň garaňkylykda, her biriniň öz hyýal otaglarynda näme edýändigini gördüňmi? Çünki olar: “Reb bizi görýän däldir; Reb ýeri terk etdi” diýýärler». Ol maňa ýene-de diýdi: «Ýene-de dolan, olaryň edýän mundan-da beter ýigrenji zatlaryny görersiň». Soň ol meni Rebbiň öýüniň demirgazyk tarapa bakýan derwezesiniň gapysyna getirdi; ine, ol ýerde Tammuz üçin aglaşyp oturan aýallar bardy. Soň ol maňa diýdi: «Muny gördüňmi, eý adam ogly? Ýene-de dolan, bulardan-da beter ýigrenji zatlary görersiň». Soň ol meni Rebbiň öýüniň içki howluna getirdi; ine, Rebbiň ybadathanasynyň gapysynda, eýwan bilen gurbanlyk sypasynyň arasynda, takmynan ýigrimi bäş adam bardy; olaryň arkasy Rebbiň ybadathanasyna tarap, ýüzleri bolsa gündogara tarapdy; olar gündogara tarap güneşe sežde edýärdiler. Soň ol maňa diýdi: «Muny gördüňmi, eý adam ogly? Ýahuda öýi üçin bu ýerde edýän ýigrenji zatlaryny etmek ýeňil bir zatmy? Çünki olar ýurdy zorlukdan doldurdylar we ýene-de Meni gaharlanmaga iterdiler; ine, olar şahany burunlaryna eltýärler. Şonuň üçin Men hem gazap bilen hereket ederin; Meniň gözüm olary gaýgyrmaz, Men-de rehim etmerin; olar gulagyma gaty ses bilen gygyrsalar-da, Men olary eşitmerin». Ezekiel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altymyş ýedinji bölüm</dc:title>
  <dc:subject>Pygamberlik Düşünjeleri: Yslam, 2001-nji ýylyň 11-nji sentýabry we Gündogar şemalynyň güni</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