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segsen üçüňji belgisi</w:t>
      </w:r>
    </w:p>
    <w:p>
      <w:pPr>
        <w:pStyle w:val="ArticleSubtitle"/>
        <w:jc w:val="left"/>
      </w:pPr>
      <w:r>
        <w:rPr>
          <w:rFonts w:ascii="Arial" w:hAnsi="Arial" w:eastAsia="Arial" w:cs="Arial"/>
        </w:rPr>
        <w:t>Laodikýa Adventizminiň Dört Nesli: Günsaýyn Güýjeýän Ýigrenji Zatlaryň Üsti Açylýar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2024-02-16</w:t>
      </w:r>
    </w:p>
    <w:p>
      <w:pPr>
        <w:pStyle w:val="ArticleBody"/>
        <w:jc w:val="left"/>
      </w:pPr>
      <w:r>
        <w:rPr>
          <w:rFonts w:ascii="Times New Roman" w:hAnsi="Times New Roman" w:eastAsia="Times New Roman" w:cs="Times New Roman"/>
        </w:rPr>
        <w:t>Hezekiel kitabynyň sekizinji baby, Laodikiýa Adventizminiň dört neslini aňladýan barha artýan dört ýigrenji zady öňe sürýär. 1863-nji ýylyň pitnesi, Habakkugyň iki tagtasynyň galp nusgasyny döretdi; edil Harun hem Hudaýyň Musa On buýrugyň iki tagtasyny berýärkä, şol wagt öz altyn gölesi bilen gabançlylygyň galp şekilini döreden ýalydy. Laodikiýa Adventizmi, William Milleriň düýşünde görkezilişi ýaly, düýpli hakykatlary aýryp taşlamak işine başlansoň, birinji nesliň ýolbaşçylary ilki Mukaddes Kitabyň ygtyýaryny, soňra bolsa pygamberlik Ruhuny ret edip başladylar. Bu pitne şeýle bir derejä ýetipdi welin, Kelloggyň ruhçulygy (panteizmi) olaryň taryhyna 1888-den sähel öň aralaşdy.</w:t>
      </w:r>
    </w:p>
    <w:p>
      <w:pPr>
        <w:pStyle w:val="ArticleBody"/>
        <w:jc w:val="left"/>
      </w:pPr>
      <w:r>
        <w:rPr>
          <w:rFonts w:ascii="Times New Roman" w:hAnsi="Times New Roman" w:eastAsia="Times New Roman" w:cs="Times New Roman"/>
        </w:rPr>
        <w:t>1888-nji ýylyň gozgalaňynda, Hezekiýeliň şekiller otaglary arkaly görkezilen spiritizm şeýle bir derejä ýetdi welin, Minneapolisiň habarçylary, zenan pygamber hem-de hatda Mukaddes Ruhyň Özi-de ret edildi.</w:t>
      </w:r>
    </w:p>
    <w:p>
      <w:pPr>
        <w:pStyle w:val="ArticleScripture"/>
        <w:jc w:val="left"/>
      </w:pPr>
      <w:r>
        <w:rPr>
          <w:rFonts w:ascii="Times New Roman" w:hAnsi="Times New Roman" w:eastAsia="Times New Roman" w:cs="Times New Roman"/>
        </w:rPr>
        <w:t>“Tejribämizde gördük ki, Rebb mukaddes ýeriň açyk gapysyndan Öz halkyna nur şuglalaryny iberende, Şeýtan köpleriň aňlaryny galgatýar. Emma ahyrýet heniz gelmedi. Nura garşy durjaklar we Hudaýyň nury ýetirmek üçin Öz geçiriş serişdeleri eden adamlaryny basyp ýatyrjaklar bolar. Ruhy zatlar ruhy taýdan aňlanylmaýar. Garawulçylar Hudaýyň açylýan tagdyr ýoluna aýakdaş bolmadylar, we hakykatdan hem asmandan iberilen habar hem-de habarçylar ýigrenç bilen garşylanýar.</w:t>
      </w:r>
    </w:p>
    <w:p>
      <w:pPr>
        <w:pStyle w:val="ArticleScripture"/>
        <w:jc w:val="left"/>
      </w:pPr>
      <w:r>
        <w:rPr>
          <w:rFonts w:ascii="Times New Roman" w:hAnsi="Times New Roman" w:eastAsia="Times New Roman" w:cs="Times New Roman"/>
        </w:rPr>
        <w:t>«Bu ýygnakdan hakykaty bilýändigini öňe sürýän, emma janlarynyň daşyna asmandaky dokma станogynda dokalmadyk lybaslary ýygnaýan adamlar çykar. Olar bu ýerde kabul eden ruhuny özleri bilen alyp giderler. Men işimiziň geljegi üçin titreýärin. Bu ýerde Hudaýyň beren subutnamasyna boýun egmeýänler, Hudaýyň ulanýan doganlaryna garşy söweşerler. Olar, öňden bäri meşgul bolup gelen şol bir söweş görnüşini dowam etdirip, öňe alyp gitmäge mümkinçilikler dörände, muny juda kynlaşdyrarlar. Bu adamlaryň Hudaýyň Mukaddes Ruhuna garşy söweşip gelendiklerine ynandyrmaga mümkinçilikleri bolar. Käbirleri ynandyrylar; beýlekiler bolsa öz ruhuna pugta ýapyşarlar. Olar öz-özüne ölmezler we Rebbimiz Isanyň ýüreklerine girmegine ýol bermezler. Olar hakykaty we adalaty saýgaryp bilmeýänçäler has hem aldanylar, ýene-de ýene-de aldanylar. Olar başga bir ruhuň täsiri astynda işe Hudaýyň makullamajak bir galybyny salmaga çalşarlar; we şeýlelik bilen adamlaryň aňlaryna gözegçiligi ele alyp, Hudaýyň işine we maksadyna höküm sürmekde Şeýtanyň häsiýetlerini amal etmäge synanyşarlar.»</w:t>
      </w:r>
    </w:p>
    <w:p>
      <w:pPr>
        <w:pStyle w:val="ArticleScripture"/>
        <w:jc w:val="left"/>
      </w:pPr>
      <w:r>
        <w:rPr>
          <w:rFonts w:ascii="Times New Roman" w:hAnsi="Times New Roman" w:eastAsia="Times New Roman" w:cs="Times New Roman"/>
        </w:rPr>
        <w:t>“Eger doganlarymyz bu ýygnakda agyz bekleseler, doga etseler, ýüreklerini Hudaýyň öňünde peseldip, Mukaddes Ýazgylary bilelikde derňemek üçin asudalyk bilen otursalar, onda Hudaý şöhratlandyrylan bolardy. Emma şol ýygnaga getirilen öňünden pikirlilik ruhy Hudaýyň iň baý berekedine gapyny ýapdy, we bu ruha eýe bolanlar Hudaýyň öňünde toba edýänçeler hem-de Mukaddes Ruha garşy çykmaga we başga bir ruha eýe bolmaga nähili golaý gelenlerine belli bir derejede düşünýänçeler, ýagtylygy görmek üçin amatly ýagdaýda bolmazlar.” The 1888 Materials, 832.</w:t>
      </w:r>
    </w:p>
    <w:p>
      <w:pPr>
        <w:pStyle w:val="ArticleBody"/>
        <w:jc w:val="left"/>
      </w:pPr>
      <w:r>
        <w:rPr>
          <w:rFonts w:ascii="Times New Roman" w:hAnsi="Times New Roman" w:eastAsia="Times New Roman" w:cs="Times New Roman"/>
        </w:rPr>
        <w:t>1888-nji ýyldan soň, Uýam Waýt Hudaýyň ybadathanasy we işi üçin “geljek barada titreýärdi”. Ol şol ýygnagyň Laodikiýa Adwentizminiň ýolbaşçylary bolan adamlaryň arasynda dowamly ruhy urşy döretjekdigini gördi, hem-de “gündelik” baradaky jedel onuň pygamberlikleriniň hut şol nesliň üstünde ýerine ýetendiginiň subutnamasydyr. Şonda “asmandan iberilen habary we habarçylary” tassyk etmek üçin Hudaýyň beren “subutnamasyna boýun egmedik” adamlar tarapyndan uruş alnyp baryldy, we şol adamlar “Hudaýyň Mukaddes Ruhuna” garşy söweş etdiler. Ikinji nesil neşirýat öýüniň we sanitariýanyň Hudaýyň höküm ody bilen ýer bilen ýegsan edilip ýanandygyny synlady.</w:t>
      </w:r>
    </w:p>
    <w:p>
      <w:pPr>
        <w:pStyle w:val="ArticleScripture"/>
        <w:jc w:val="left"/>
      </w:pPr>
      <w:r>
        <w:rPr>
          <w:rFonts w:ascii="Times New Roman" w:hAnsi="Times New Roman" w:eastAsia="Times New Roman" w:cs="Times New Roman"/>
        </w:rPr>
        <w:t>“Şu günler Men Daniells ağadan Review ofisiniň ýangyn bilen ýok edilmegi baradaky hat aldym. Bu işi nazara alanymda, maksada ýetirilen uly ýitgi hakynda çuň gynanýaryn. Men munuň işiň ýolbaşçylygyndaky doganlar hem-de ofisiň işgärleri üçin örän agyr synag wagty bolmalydygyny bilýärin. Men jebir çekýänleriň hemmesi bilen bile jebir çekýärin. Emma bu gynandyryjy habar meni geň galdyrmady, çünki gijeki görnüşlerde men Battle Creekiň üstünde oda meňzeş gylyjyny çekip duran bir perişdäni gördüm. Bir gezek gündiz, galamym elimdediginde, men huşumy ýitirdim, we maňa bu ýalynly gylyç ilki bir tarapa, soň başga bir tarapa öwrülýän ýaly boldy. Musybetiň yzyny musybet eýerýän ýalydy, sebäbi Hudaý adamlaryň özlerini beýgeltmek we şöhratlandyrmak üçin oýlap tapan zatlary arkaly bihaýalandyryldy.”</w:t>
      </w:r>
    </w:p>
    <w:p>
      <w:pPr>
        <w:pStyle w:val="ArticleScripture"/>
        <w:jc w:val="left"/>
      </w:pPr>
      <w:r>
        <w:rPr>
          <w:rFonts w:ascii="Times New Roman" w:hAnsi="Times New Roman" w:eastAsia="Times New Roman" w:cs="Times New Roman"/>
        </w:rPr>
        <w:t>Şu gün irden men içgin doga çekildim: Rebbiň Review and Herald edarasy bilen baglanyşykly bolanlaryň hemmesine yhlasly gözleg etmäge ýolbaşçylyk etmegini, şeýlelik bilen olaryň Hudaýyň beren köp sanly habarlaryny nirede äsgermezlik edendiklerini görüp bilmegini dileg etdim.</w:t>
      </w:r>
    </w:p>
    <w:p>
      <w:pPr>
        <w:pStyle w:val="ArticleScripture"/>
        <w:jc w:val="left"/>
      </w:pPr>
      <w:r>
        <w:rPr>
          <w:rFonts w:ascii="Times New Roman" w:hAnsi="Times New Roman" w:eastAsia="Times New Roman" w:cs="Times New Roman"/>
        </w:rPr>
        <w:t>Birnäçe wagt mundan ozal Review edarasyndaky doganlar maňa ýene bir bina gurmak barada maslahatymy soradylar. Şonda men şeýle diýdim: eger Review and Herald edarasyna ýene bir bina goşmagyň tarapynda bolanlar geljegi özleriniň öňünde ýazylan ýaly görüp bilselerdi, eger Battle Creekde nämeleriň boljakdygyny görüp bilselerdi, onda olar şol ýerde ýene bir bina gurmak meselesinde hiç hili sowal etmezdiler. Hudaý aýtdy: “Meniň sözüm ýigrenildi; şonuň üçin Men ýüz öwrerin we agdaryp taşlaryn.”</w:t>
      </w:r>
    </w:p>
    <w:p>
      <w:pPr>
        <w:pStyle w:val="ArticleScripture"/>
        <w:jc w:val="left"/>
      </w:pPr>
      <w:r>
        <w:rPr>
          <w:rFonts w:ascii="Times New Roman" w:hAnsi="Times New Roman" w:eastAsia="Times New Roman" w:cs="Times New Roman"/>
        </w:rPr>
        <w:t>1901-nji ýylda Battle Creekde geçirilen Baş konferensiýada Reb Öz halkyna özgertme çagyrýandygynyň subutnamasyny berdi. Aňlar ýazgaryldy, ýürekler täsirlenildi; emma düýpli iş edilmedi. Eger şol wagt gaýtmaz ýürekler Hudaýyň öňünde toba bilen döwlüp-büzülen bolsady, onda Hudaýyň güýjüniň şu wagta çenli görlenleriň arasynda iň beýik ýüze çykyşlarynyň biri görünerdi. Emma Hudaýa hormat goýulmady. Onuň Ruhunyň şaýatlyklaryna gulak asylmady. Adamlar Rebbiň işinde hemişe saklanylmaly bolan hakykat we dogrulyk ýörelgelerine aç-açan garşy duran amallardan aýrylmadylar.</w:t>
      </w:r>
    </w:p>
    <w:p>
      <w:pPr>
        <w:pStyle w:val="ArticleScripture"/>
        <w:jc w:val="left"/>
      </w:pPr>
      <w:r>
        <w:rPr>
          <w:rFonts w:ascii="Times New Roman" w:hAnsi="Times New Roman" w:eastAsia="Times New Roman" w:cs="Times New Roman"/>
        </w:rPr>
        <w:t>“Efesdäki ýygnaga we Sardesdäki ýygnaga iberilen habarlary Öz halky üçin maňa görkezme berýän Şol Bir maňa ençeme gezek gaýtalady. ‘Efesdäki ýygnagyň perişdesine ýaz; Sag elinde ýedi ýyldyzy tutýan, ýedi altyn şemdanyň arasynda gezýän Şol şeýle diýýär: Seniň işleriňi, zähmetiňi, sabyrlylygyňy bilýärin; seniň ýaman adamlara çydap bilmeýändigiňi bilýärin; özlerini resul diýýänleri synap gördüň, emma olaryň beýle däldigini bilip, olary ýalançy tapdyň; çydadyň, sabyrly bolduň, Meniň adym üçin zähmet çekdiň we surnukmadyň. Şeýle-de bolsa, saňa garşy bir zadym bar: sen ilkinji söýgiňi terk etdiň. Şonuň üçin niredan gaçandygyňy ýatla, toba et we ilkinji işleriňi et; bolmasa, tiz wagtda saňa gelerin-de, eger toba etmeseň, şemdanyňy öz ýerinden aýraryn.’ Ylham 2:1–5.”</w:t>
      </w:r>
    </w:p>
    <w:p>
      <w:pPr>
        <w:pStyle w:val="ArticleScripture"/>
        <w:jc w:val="left"/>
      </w:pPr>
      <w:r>
        <w:rPr>
          <w:rFonts w:ascii="Times New Roman" w:hAnsi="Times New Roman" w:eastAsia="Times New Roman" w:cs="Times New Roman"/>
        </w:rPr>
        <w:t>“‘Sardesdäki ýygnagyň perişdesine ýaz: Hudaýyň ýedi Ruhuna we ýedi ýyldyza eýe bolan şeýle diýýär: Men seniň işleriňi bilýärin; sen diri diýen adyň bar, emma ölüsiň. Oýag bol, ölmäge taýyn bolan galan zatlary berkit; çünki men seniň işleriňi Hudaýyň öňünde kämil tapmadym. Şonuň üçin ony nähili kabul edip eşideniňi ýatla, ony berk sakla we toba et. Eger-de oýag bolmasaň, men saňa ogrynyň gelşi ýaly gelerin, haýsy sagatda saňa geljegimi bilmersiň.’ Ylham 3:1–3.”</w:t>
      </w:r>
    </w:p>
    <w:p>
      <w:pPr>
        <w:pStyle w:val="ArticleScripture"/>
        <w:jc w:val="left"/>
      </w:pPr>
      <w:r>
        <w:rPr>
          <w:rFonts w:ascii="Times New Roman" w:hAnsi="Times New Roman" w:eastAsia="Times New Roman" w:cs="Times New Roman"/>
        </w:rPr>
        <w:t>“Biz bu duýduryşlaryň berjaý bolýandygyny görýäris. Mukaddes Ýazgylar hiç haçan bularyňky ýaly şeýle berk ýerine ýetirilen däldir.</w:t>
      </w:r>
    </w:p>
    <w:p>
      <w:pPr>
        <w:pStyle w:val="ArticleScripture"/>
        <w:jc w:val="left"/>
      </w:pPr>
      <w:r>
        <w:rPr>
          <w:rFonts w:ascii="Times New Roman" w:hAnsi="Times New Roman" w:eastAsia="Times New Roman" w:cs="Times New Roman"/>
        </w:rPr>
        <w:t>Adamlar iň içgin oýlanylyp gurlan, oda çydamly binalary galdyryp bilerler, emma Hudaýyň eliniň bir degşi, gökden gelen bir uçgun her bir penahanany süpürip aýrar.</w:t>
      </w:r>
    </w:p>
    <w:p>
      <w:pPr>
        <w:pStyle w:val="ArticleScripture"/>
        <w:jc w:val="left"/>
      </w:pPr>
      <w:r>
        <w:rPr>
          <w:rFonts w:ascii="Times New Roman" w:hAnsi="Times New Roman" w:eastAsia="Times New Roman" w:cs="Times New Roman"/>
        </w:rPr>
        <w:t>“Menden maslahat berjegim barmy diýip soraldy. Men eýýäm Hudaýyň maňa beren maslahatyny beripdim, Battle Creekiň üstünde asylyp duran otly gylyjyň inmeginiň öňüni almaga umyt baglapdym. Indi bolsa meniň gorkan zadym boldy — Review and Herald binasynyň ýanandygy baradaky habar geldi. Bu habar gelende, men geň galmadym, aýtmaga-da sözüm bolmady. Men wagtal-wagtal duýduryşlarda aýtmaly bolan zatlarymyň, eşidenleriň ýüregini gatatmakdan başga täsiri bolmady, indi bolsa men diňe şuny aýdyp bilýärin: men örän gynanýaryn, juda hem gynanýaryn, bu urgyň gelmegi zerur bolupdyr. Ýeterlik derejede nur berildi. Eger oňa görä hereket edilseydi, goşmaça nura mätäçlik bolmazdy.” Testimonies, volume 8, 97–99.</w:t>
      </w:r>
    </w:p>
    <w:p>
      <w:pPr>
        <w:pStyle w:val="ArticleBody"/>
        <w:jc w:val="left"/>
      </w:pPr>
      <w:r>
        <w:rPr>
          <w:rFonts w:ascii="Times New Roman" w:hAnsi="Times New Roman" w:eastAsia="Times New Roman" w:cs="Times New Roman"/>
        </w:rPr>
        <w:t>Adwentizmiň ikinji nesli ýeňiş bolmady, we Ezekieliň sekizinji babynyň berjaý bolşy ýaly, gozgalaň diňe barha güýçlenip dowam etdi.</w:t>
      </w:r>
    </w:p>
    <w:p>
      <w:pPr>
        <w:pStyle w:val="ArticleScripture"/>
        <w:jc w:val="left"/>
      </w:pPr>
      <w:r>
        <w:rPr>
          <w:rFonts w:ascii="Times New Roman" w:hAnsi="Times New Roman" w:eastAsia="Times New Roman" w:cs="Times New Roman"/>
        </w:rPr>
        <w:t>“Reb ýazgylar arkaly we ot arkaly Reb öz halkynyň Battle Creekden çykyp gitmegini isleýändigini yglan etdi. Goý, Hudaý bize Onuň sesini eşitmäge kömek etsin. Battle Creekdäki iki uly edaramyzyň ot bilen ýok edilmegi biziň üçin hiç zat aňlatmaýarmy? Siz: ‘Emma täze Sanitariýada köp hassa bar’ diýip bilersiňiz. Hawa; emma ol ýerde köp müňlerçe hassa bar bolan bolsady hem, bu biziň halkymyzyň Battle Creekde jaý gurup, şol ýerde mesgen tutmagynyň peýdasyna hiç hili delil bolmazdy.”</w:t>
      </w:r>
    </w:p>
    <w:p>
      <w:pPr>
        <w:pStyle w:val="ArticleScripture"/>
        <w:jc w:val="left"/>
      </w:pPr>
      <w:r>
        <w:rPr>
          <w:rFonts w:ascii="Times New Roman" w:hAnsi="Times New Roman" w:eastAsia="Times New Roman" w:cs="Times New Roman"/>
        </w:rPr>
        <w:t>“Synaglar artýar. Adamlar Hudaýyň Öz Ruhunyň Şaýatlyklarynda iberen ýagtylygyny ret edýärler, hem-de öz oýlap tapan zatlaryny we öz meýilnamalaryny saýlaýarlar. Adamlar Hudaýdan özlerini aýyrmagyny dowam etdirerlermi? Ol eýýäm edişinden-de has aýdyň görnüşde Öz nägileligini aýan etmelimi?” Pamphlets, SpTB06, 45.</w:t>
      </w:r>
    </w:p>
    <w:p>
      <w:pPr>
        <w:pStyle w:val="ArticleBody"/>
        <w:jc w:val="left"/>
      </w:pPr>
      <w:r>
        <w:rPr>
          <w:rFonts w:ascii="Times New Roman" w:hAnsi="Times New Roman" w:eastAsia="Times New Roman" w:cs="Times New Roman"/>
        </w:rPr>
        <w:t>Adamlar, Hezekieliň sekizinji babyndaky şekiller öýleriniň içindäki ýetmiş ýaşulynyň üsti bilen görkezilişi ýaly, “öz oýlap tapyşlaryny we öz meýilnamalaryny saýlaýardylar”; olar: “Reb bizi görýän däldir” diýip yglan edýärdiler. Reb bir zenan pygamberi galdyrdy we oňa takyk kyrk ýyllyk möhlet bilen, 1884-nji ýyla çenli, “açyk görnüşler” berdi. Ol bu peşge öz goluny goýdy, çünki Ony Ol berdi we ony Portland atly şäherde tamamlatdy, hem-de ony kyrk ýyl üçin berdi. “Açyk görnüşleriň” bes edilmeginiň öňüsyrasynda, gadymy adamlar 1881-nji we 1882-nji ýyllarda Mukaddes Kitabyň we Pygamberlik Ruhunyň ygtyýaryny pese gaçyrmaga başladylar. Şondan soň “açyk görnüşler” 1884-nji ýylda tamamlandy, hem-de dört ýyl geçenden soň, 1888-nji ýylyň Baş Maslahatynda Korahyň, Datanyň we Abiramyň pitnesi gaýtalandy.</w:t>
      </w:r>
    </w:p>
    <w:p>
      <w:pPr>
        <w:pStyle w:val="ArticleBody"/>
        <w:jc w:val="left"/>
      </w:pPr>
      <w:r>
        <w:rPr>
          <w:rFonts w:ascii="Times New Roman" w:hAnsi="Times New Roman" w:eastAsia="Times New Roman" w:cs="Times New Roman"/>
        </w:rPr>
        <w:t>1888-nji ýylyň gozgalaňy, Hudaýyň Laodikeýa Adventizminiň taryhyna gönüden-göni gatyşyp, neşir işini we saglyk hyzmatyny ýakyp ýok etmegine çenli baryp ýeten gozgalaňyň güýçlenmesini döretdi. Şeýle-de bolsa, şol gönüden-göni hökümler dowam edip duran gozgalaňy saklap bilmedi. 1919-njy ýylda apostat protestantizmiň uniwersitetlerinde tälim alan teolog, ikinji nesliň esasy gozgalaňçylarynyň biri bolan William Warren Prescott “gündelik” diýen düşünjäniň Mesihe degişli mukaddes ýer hyzmatyny aňladýandygyny öňe sürýän şeýtany garaýşy ilerletmegiň baş ýolbaşçysy bolan bir Mukaddes Kitap maslahaty geçirildi we ol birnäçe çykyş etdi.</w:t>
      </w:r>
    </w:p>
    <w:p>
      <w:pPr>
        <w:pStyle w:val="ArticleBody"/>
        <w:jc w:val="left"/>
      </w:pPr>
      <w:r>
        <w:rPr>
          <w:rFonts w:ascii="Times New Roman" w:hAnsi="Times New Roman" w:eastAsia="Times New Roman" w:cs="Times New Roman"/>
        </w:rPr>
        <w:t>Taryh kesgitledi ki, 1919-njy ýylda geçirilen şol Mukaddes Kitap maslahatynda Prescott Milleritleriň pygamberlik habarynyň her bir esasy ýörelgesini aýyrmaga daýanýan bir hoş habary hödürledi. Ol hatda iki müň üç ýüz güni hem aýyrmaga synanyşdy, emma muny başarmady. Şeýle-de bolsa, ol Milleritleriň pygamberlik düşünjelerinden bütinleý mahrum edilen bir hoş habary hödürledi. Onuň hoş habary şol ýygnakda ret edildi, ýöne şonda-da şol kör ýolbaşçylar onuň çykyşlarynyň tapgyryny alyp, olary “The Doctrine of Christ” atly kitaba öwürdiler. Şol kitap Laodikeýa Adventizminiň üçünji nesliniň gelip ýetmeginiň nyşanyna öwrüldi.</w:t>
      </w:r>
    </w:p>
    <w:p>
      <w:pPr>
        <w:pStyle w:val="ArticleBody"/>
        <w:jc w:val="left"/>
      </w:pPr>
      <w:r>
        <w:rPr>
          <w:rFonts w:ascii="Times New Roman" w:hAnsi="Times New Roman" w:eastAsia="Times New Roman" w:cs="Times New Roman"/>
        </w:rPr>
        <w:t>Bu kitap Habakkuk kitabynyň ikinji babyndaky Millerit hoş habaryndan başga bir hoş habary aňladýar, Pawlus bolsa bize başga bir hoş habaryň asla hoş habar däldigini habar berýär.</w:t>
      </w:r>
    </w:p>
    <w:p>
      <w:pPr>
        <w:pStyle w:val="ArticleScripture"/>
        <w:jc w:val="left"/>
      </w:pPr>
      <w:r>
        <w:rPr>
          <w:rFonts w:ascii="Times New Roman" w:hAnsi="Times New Roman" w:eastAsia="Times New Roman" w:cs="Times New Roman"/>
        </w:rPr>
        <w:t>Men siziň Mesihiň merhemetine çagyran Ondan şeýle tiz ýüz öwrüp, başga bir hoş habara geçýändigiňize haýran galýaryn; ol hem başga hoş habar däldir; emma sizi biynjalyk edýänler bar, olar Mesihiň hoş habaryny ýoýmak isleýärler. Ýöne biz bolalyň ýa-da gökden bir perişde bolsun, size özümiziň wagyz edenimizden başga bir hoş habary wagyz etse, goý ol näletlenmiş bolsun. Öň hem aýdyşymyz ýaly, indi ýene-de aýdýaryn: eger bir adam size kabul eden hoş habaryňyzdan başga bir hoş habary wagyz etse, goý ol näletlenmiş bolsun. Galatýalylar 1:6–9.</w:t>
      </w:r>
    </w:p>
    <w:p>
      <w:pPr>
        <w:pStyle w:val="ArticleBody"/>
        <w:jc w:val="left"/>
      </w:pPr>
      <w:r>
        <w:rPr>
          <w:rFonts w:ascii="Times New Roman" w:hAnsi="Times New Roman" w:eastAsia="Times New Roman" w:cs="Times New Roman"/>
        </w:rPr>
        <w:t>Adwentizmiň üçünji nesli Ezekieliň üçünji ýigrenjiniň üsti bilen görkezilýär; ol ýerde aýallar Tammuz üçin aglaýarlar. Tammuz hasyllylyk we ösümlik dünýäsiniň aýlawlary bilen baglanyşykly Mesopotamiýa hudaýydy. Tammuz käwagt çopan ýa-da ýaş ýigit görnüşinde şekillendirilýärdi; ol pasyllaryň üýtgemegi we ekinleriň ösmegi bilen baglanyşdyrylýardy. Tammuzyň ölümi we soňraky direlişi oba hojalyk senenamasy bilen baglanyşyklydy. Mifologiýa görä, Tammuz tomus aýlarynda ölýärdi ýa-da ýitip gidýärdi; bu yssy, gurak möwsümde ösümlikleriň solmagynyň nyşany hökmünde görülýärdi. Tammuz üçin aglamak tomus aýlarynda Tammuzyň ölümini ýa-da ýitip gitmegini ýas tutmagy öz içine alýan matam dessurydy; munuň yz ýanyndan onuň direlişine şatlanmak gelýärdi, bu bolsa ösümlik dünýäsiniň we oba hojalyk durmuşynyň täzelenmegini alamatlandyrýardy.</w:t>
      </w:r>
    </w:p>
    <w:p>
      <w:pPr>
        <w:pStyle w:val="ArticleBody"/>
        <w:jc w:val="left"/>
      </w:pPr>
      <w:r>
        <w:rPr>
          <w:rFonts w:ascii="Times New Roman" w:hAnsi="Times New Roman" w:eastAsia="Times New Roman" w:cs="Times New Roman"/>
        </w:rPr>
        <w:t>Tammuz üçin aglamak galp soňky ýagyş habaryny alamatlandyrýar; W. W. Preskottuň hoş habary hem hut şony aňladýardy. 1863-nji ýylyň pitnesi bilen başlanan pygamberlik binýadynyň aýrylmagy 1919-njy ýylda şeýle bir derejä ýetdi welin, Laodikeýa Adventizmi şol galp hoş habaryň berkidilmegine ýol berdi. Ol galp hoş habar bütinleý ýüz dönderen Protestantizmiň usulyýetine esaslanýardy. Onuň ilkinji binagäri W. W. Preskott bolupdy; William Miller bilen bolşy ýaly, bu iki adamyň hem hoş habary Daniýel kitabyndaky “gündelik” baradaky binýady düşünjesine esaslanýardy. Iki hoş habar hem 2 Selaniklilerdäki şol parçanyň içinde görkezilýär; şol ýerde Miller ilkinji gezek “gündeligiň” butparazlygy aňladýandygyny ýüze çykardy. Şol parçanyň içinde Miller bilen görkezilen bir topar Pawlusyň beýan eden hakykatyny kabul edýär, başga bir topar bolsa hakykata söýgi eýe däldir.</w:t>
      </w:r>
    </w:p>
    <w:p>
      <w:pPr>
        <w:pStyle w:val="ArticleBody"/>
        <w:jc w:val="left"/>
      </w:pPr>
      <w:r>
        <w:rPr>
          <w:rFonts w:ascii="Times New Roman" w:hAnsi="Times New Roman" w:eastAsia="Times New Roman" w:cs="Times New Roman"/>
        </w:rPr>
        <w:t>Soňky günlerde Miller tarapyndan görkezilen bir topar soňky ýagşy tanap, ony kabul edýär, Prescott tarapyndan görkezilen başga bir topar bolsa güýçli aldanyşy kabul edýär. Olar tarapyndan kabul edilýän şol güýçli aldanyş aslynda asla hoş habar hem bolmadyk ýalan hoş habara esaslanýar we ol soňky ýagşy hakdaky galp habary açyp görkezýär. Şeýlelikde, Ezekieliň üçünji ýigrenji zady Tammuz üçin aglaýan aýallardyr (Laodikýa Adventizminiň ybadathanalary). Olaryň tomusky gözýaşlary (ýagyşy) hasylyň miwesini öndürmelidir.</w:t>
      </w:r>
    </w:p>
    <w:p>
      <w:pPr>
        <w:pStyle w:val="ArticleBody"/>
        <w:jc w:val="left"/>
      </w:pPr>
      <w:r>
        <w:rPr>
          <w:rFonts w:ascii="Times New Roman" w:hAnsi="Times New Roman" w:eastAsia="Times New Roman" w:cs="Times New Roman"/>
        </w:rPr>
        <w:t>Soňky ýagyşyň habarynyň iki görnüşiniň arasyndaky tapawut Mukaddes Kitabyň hem-de Pygamberlik Ruhunyň bütin dowamynda giňden orun alýar. Mukaddes Kitap gaýta-gaýta ýagşyň boýun egmeýän halkdan saklanyp galýandygyny görkezýär.</w:t>
      </w:r>
    </w:p>
    <w:p>
      <w:pPr>
        <w:pStyle w:val="ArticleScripture"/>
        <w:jc w:val="left"/>
      </w:pPr>
      <w:r>
        <w:rPr>
          <w:rFonts w:ascii="Times New Roman" w:hAnsi="Times New Roman" w:eastAsia="Times New Roman" w:cs="Times New Roman"/>
        </w:rPr>
        <w:t>Olar diýýärler: eger bir adam öz aýalyny goýberse, ol hem ondan gidip başga bir adamyňky bolsa, ol ýene-de oňa dolanarmy? Şonda şol ýurt gaty hapalanmazmy? Emma sen köp aşyklar bilen zyna etdiň; muňa garamazdan, ýene-de Maňa dolan, diýýär Reb. Gözleriňi belentliklere galdyr-da, nirede seniň bilen ýatylmadyk ýer bar, gör. Ýollaryň boýunda sen olar üçin çöldäki arap ýaly oturdyň; zynaň we pisligiň bilen ýurdy hapaladyň. Şonuň üçin ýagynlar saklanyp goýuldy, giçki ýagyş-da bolmady; sende bir jelep aýalyň maňlaýy bardy, utanmakdan ýüz öwürdiň. Ýermeýa 3:1–3.</w:t>
      </w:r>
    </w:p>
    <w:p>
      <w:pPr>
        <w:pStyle w:val="ArticleBody"/>
        <w:jc w:val="left"/>
      </w:pPr>
      <w:r>
        <w:rPr>
          <w:rFonts w:ascii="Times New Roman" w:hAnsi="Times New Roman" w:eastAsia="Times New Roman" w:cs="Times New Roman"/>
        </w:rPr>
        <w:t>Laodikýäniň Adventizmi 1863-nji ýylda zyna ýoluna düşüp başlady, şondan bäri-de ýagmyrlar saklanyp gelýär. Olar öz gozgalaňlary üçin utanmakdan ýüz öwürýärler, şol kiçigöwünliligiň ýoklugy bolsa jelep maňlaýyny emele getirýär, Mukaddes Kitabyň pygamberligindäki jelep hem papalykdyr. Üçünji nesil — Rimiň jelep alamatynyň öňünde baş egmäge taýýarlyk görmek boýunça ahyrky işiň amala aşyrylýan ýeridir. Dördünji nesil üçin taýýarlyk üçünji nesilde, ahyrzaman ýagşynyň galp habary arkaly amala aşyrylýar. 1863-nji ýylyň gozgalaňy, 1888-nji ýylyň gozgalaňy ýaly, 1919-njy ýylyň gozgalaňy hem 2001-nji ýylyň 11-nji sentýabry bilen bir hatara goýlupdyr; çünki şol wagtda Nýu-Ýork şäheriniň binalary ýykylanda, Ylham kitabynyň on sekizinji babyndaky gudratly perişde aşak inip, hakyky ahyrzaman ýagşy başlandy.</w:t>
      </w:r>
    </w:p>
    <w:p>
      <w:pPr>
        <w:pStyle w:val="ArticleScripture"/>
        <w:jc w:val="left"/>
      </w:pPr>
      <w:r>
        <w:rPr>
          <w:rFonts w:ascii="Times New Roman" w:hAnsi="Times New Roman" w:eastAsia="Times New Roman" w:cs="Times New Roman"/>
        </w:rPr>
        <w:t>“Giçki ýagyş Hudaýyň halkynyň üstüne ýagmalydyr. Gudratly bir perişde gökden inmelidir, we bütin ýer ýüzi onuň şöhraty bilen ýagtyldylmalydyr.” Review and Herald, 1891-nji ýylyň 21-nji apreli.</w:t>
      </w:r>
    </w:p>
    <w:p>
      <w:pPr>
        <w:pStyle w:val="ArticleBody"/>
        <w:jc w:val="left"/>
      </w:pPr>
      <w:r>
        <w:rPr>
          <w:rFonts w:ascii="Times New Roman" w:hAnsi="Times New Roman" w:eastAsia="Times New Roman" w:cs="Times New Roman"/>
        </w:rPr>
        <w:t>Soňky ýagyş başlananda, Laodikiýaly Adventizmiň gadymy adamlary ony soňky ýagyş hökmünde tanamazdylar, çünki olar Ýezekiliň aýallaryň Tammuz üçin aglaýan görnüşinde beýan eden, amaly taýdan bolsa parahatçylyk we howpsuzlyk habary hökmünde ýüze çykýan galp soňky ýagyş habary bilen özlerine taglym berlipdi.</w:t>
      </w:r>
    </w:p>
    <w:p>
      <w:pPr>
        <w:pStyle w:val="ArticleScripture"/>
        <w:jc w:val="left"/>
      </w:pPr>
      <w:r>
        <w:rPr>
          <w:rFonts w:ascii="Times New Roman" w:hAnsi="Times New Roman" w:eastAsia="Times New Roman" w:cs="Times New Roman"/>
        </w:rPr>
        <w:t>“Diňe özlerinde bar bolan nur boýunça ýaşaýanlar has uly nury kabul ederler. Eger biz her gün işjeň mesihi fazyletleriniň durmuşa geçirilmeginde öňe ilerlemesek, onda soňky ýagyndaky Mukaddes Ruhuň aýan boluşlaryny tanap bilmeris. Ol biziň daş-töweregimizdäki ýürekleriň üstüne ýagyp durýan bolup biler, emma biz ony saýgaryp-da, kabul edip-de bilmeris.” Testimonies to Ministers, 507.</w:t>
      </w:r>
    </w:p>
    <w:p>
      <w:pPr>
        <w:pStyle w:val="ArticleBody"/>
        <w:jc w:val="left"/>
      </w:pPr>
      <w:r>
        <w:rPr>
          <w:rFonts w:ascii="Times New Roman" w:hAnsi="Times New Roman" w:eastAsia="Times New Roman" w:cs="Times New Roman"/>
        </w:rPr>
        <w:t>Halkyň goragçylary üçin soňky ýagşyň gelşini tanamak mümkin däldi, çünki olaryň galp soňky ýagşy baradaky galp hoş habary öňki döwürlerde bolşy ýaly, Hudaýyň güýjüniň haýsydyr bir ýüze çykmagynyň mümkinçiligini inkär edýärdi.</w:t>
      </w:r>
    </w:p>
    <w:p>
      <w:pPr>
        <w:pStyle w:val="ArticleScripture"/>
        <w:jc w:val="left"/>
      </w:pPr>
      <w:r>
        <w:rPr>
          <w:rFonts w:ascii="Times New Roman" w:hAnsi="Times New Roman" w:eastAsia="Times New Roman" w:cs="Times New Roman"/>
        </w:rPr>
        <w:t>“Ybadathanalarda Hudaýyň güýjüniň ajaýyp bir ýüze çykyşy bolmaly, emma bu, Rebbiň öňünde özüni peseltmedik, we ýüreginiň gapysyny boýun alma hem-de toba arkaly açmadyk adamlara täsir etmez. Ýeri Hudaýyň şöhraty bilen ýagtylandyrýan şol güýjüň ýüze çykyşynda olar diňe öz körlüginde howply hasap edýän bir zady, gorkularyny oýandyrjak bir zady görerler, we oňa garşy durmak üçin özlerini berkiderler. Reb olaryň pikirlerine we garaşýanlaryna görä işlemeýändigi sebäpli, olar bu işe garşy çykarlar. ‘Näme üçin,’ diýýärler olar, ‘biz Hudaýyň Ruhuny bilmeli dälmi, biz bu işiň içinde köp ýyllardan bäri bolanymyzdan soň?’ — Çünki olar Hudaýyň habarlarynyň duýduryşlaryna we ýalbaryşlaryna jogap bermediler, tersine, gaýta-gaýta: ‘Men baýdyryn, baýlygym artdy, maňa hiç zat gerek däl’ diýdiler. Zehin, uzak wagtlyk tejribe, adamlary ýagtylygyň akymlary etmez, eger-de olar özlerini Adalat Gününiň ýagty şöhleleriniň astynda goýmasalar, hem-de Mukaddes Ruhuň peşgeşi bilen çagyrylyp, saýlanyp, taýýarlanylmasalar. Mukaddes zatlar bilen iş salyşýan adamlar Hudaýyň gudratly eliniň astynda özlerini peseldenlerinde, Reb olary ýokary galdyrar. Ol olary düşünjeli adamlar eder — Öz Ruhunyň merhemetinde baý adamlar. Olaryň güýçli, özüne gönükdirilen häsiýet aýratynlyklary, olaryň boýun bolmazlygy, dünýäniň Nuryndan saçýan ýagtylykda görner. ‘Men saňa tiz gelerin, we eger toba etmesen, şemdanyňy öz ýerinden aýraryn.’ Eger siz Rebbi tutuş ýüregiňiz bilen gözleseňiz, Ol size tapylar.” Review and Herald, December 23, 1890.</w:t>
      </w:r>
    </w:p>
    <w:p>
      <w:pPr>
        <w:pStyle w:val="ArticleBody"/>
        <w:jc w:val="left"/>
      </w:pPr>
      <w:r>
        <w:rPr>
          <w:rFonts w:ascii="Times New Roman" w:hAnsi="Times New Roman" w:eastAsia="Times New Roman" w:cs="Times New Roman"/>
        </w:rPr>
        <w:t>Hezekieliň sekizinji bapyndaky ýaşulular 1919-njy ýylda parahatçylyk we howpsuzlyk baradaky hoş habary kabul etdiler, we 2001-nji ýylyň 11-nji sentýabry gelende, barha güýjeýän şol gozgalaňyň miwesi olaryň giçki ýagmyryň gelşini tanap bilmezliginde aýan boldy. 1989-njy ýylda, ahyrzamanyň wagtynda başlan taryhda, Hudaý Millerit hereketini iň ownuk jikme-jikligine çenli gaýtalady. Miller Ylýasyň nyşanydy, we Ylýas Ahaba berkden-berk ýagşy aýdypdy ki, Ylýasyň sözi bolmasa, hiç hili ýagyş ýagmaz.</w:t>
      </w:r>
    </w:p>
    <w:p>
      <w:pPr>
        <w:pStyle w:val="ArticleBody"/>
        <w:jc w:val="left"/>
      </w:pPr>
      <w:r>
        <w:rPr>
          <w:rFonts w:ascii="Times New Roman" w:hAnsi="Times New Roman" w:eastAsia="Times New Roman" w:cs="Times New Roman"/>
        </w:rPr>
        <w:t>Biz Adventizmiň üçünji nesli baradaky seljermämizi indiki makalada dowam etdireris.</w:t>
      </w:r>
    </w:p>
    <w:p>
      <w:pPr>
        <w:pStyle w:val="ArticleScripture"/>
        <w:jc w:val="left"/>
      </w:pPr>
      <w:r>
        <w:rPr>
          <w:rFonts w:ascii="Times New Roman" w:hAnsi="Times New Roman" w:eastAsia="Times New Roman" w:cs="Times New Roman"/>
        </w:rPr>
        <w:t>Özleriniň ruhy pese gaçyşyna gynanmaýan, başgalaryň günäleri üçin hem aglamaýan topar Hudaýyň möhri bolmazdan galar. Reb Öz habarçylaryna, ellerinde gyrgy ýaraglary bolan adamlara şeýle buýurýar: “Onuň yzy bilen şäheriň içinden geçiň-de, uruň; gözüňiz aýamasyn, rehim hem etmäň: garralary-da, ýaşlary-da, gyzlary-da, çagalary-da, aýallary-da bütinleý öldüriň; emma üstünde nyşan bolan hiç bir adama golaýlaşmaň; Meniň mukaddes ýerimden başlaň. Şonda olar öýüň öňünde duran garry adamlardan başladylar.”</w:t>
      </w:r>
    </w:p>
    <w:p>
      <w:pPr>
        <w:pStyle w:val="ArticleScripture"/>
        <w:jc w:val="left"/>
      </w:pPr>
      <w:r>
        <w:rPr>
          <w:rFonts w:ascii="Times New Roman" w:hAnsi="Times New Roman" w:eastAsia="Times New Roman" w:cs="Times New Roman"/>
        </w:rPr>
        <w:t>“Bu ýerde biz ýygnagyň — Rebbiň mukaddes ybadathanasynyň — ilkinji bolup Hudaýyň gazabynyň urgusyny duýandygyny görýäris. Gadymy ýaşulular, ýagny Hudaýyň özlerine beýik nur berenleri we halkyň ruhy bähbitleriniň goragçylary bolup duranlar, özlerine ynanylan amanata hyýanat etdiler. Olar öňki günlerdäki ýaly gudratlara we Hudaýyň güýjüniň aýdyň ýüze çykmagyna garaşmaly däldiris diýen garaýşy eýelediler. Zamanlar üýtgedi. Bu sözler olaryň imansyzlygyny berkidýär, we olar şeýle diýýärler: Reb ýagşylyk hem etmez, ýamanlyk hem etmez. Ol Öz halkyny höküm bilen cezalandyrmak üçin aşa rehimlidir. Şeýlelikde, Hudaýyň halkyna olaryň günälerini we Ýakubyň öýüne olaryň etmişlerini görkezmek üçin indi hiç haçan sesini surnaý ýaly galdyrmajak adamlaryň agzyndan çykýan naryň özi: “Parahatlyk we howpsuzlyk.” Üýrmeýän lal itler bolan şolar göwnüne deglen Hudaýyň adyl ar alyşyny başyndan geçirýänlerdir. Erkekler, ýaş gyzlar we körpe çagalar — hemmesi bilelikde heläk bolýarlar.</w:t>
      </w:r>
    </w:p>
    <w:p>
      <w:pPr>
        <w:pStyle w:val="ArticleScripture"/>
        <w:jc w:val="left"/>
      </w:pPr>
      <w:r>
        <w:rPr>
          <w:rFonts w:ascii="Times New Roman" w:hAnsi="Times New Roman" w:eastAsia="Times New Roman" w:cs="Times New Roman"/>
        </w:rPr>
        <w:t>Wepadar adamlaryň ah çekip, aglap ýören nejis işleri, çäkli gözleriň saýgaryp biläýjek zatlarynyň hemmesidi; emma iň erbet günäler, ýagny päk we mukaddes Hudaýyň gabanjaňlygyny tutaşdyrýan günäler, aýan edilmedikdi. Ýürekleriň beýik Synagçysy, bikanunlyk edýänleriň gizlinlikde edýän her bir günäsini bilýär. Bu adamlar öz aldawlarynda özlerini howpsuz duýmaga başlaýarlar we Onuň uzak sabyrlylygy sebäpli: «Reb görýän däldir» diýýärler, soňra bolsa edil Ol ýeri terk eden ýaly hereket edýärler. Emma Ol olaryň ikiýüzlüligini ýüze çykarar we olaryň şeýle yhlas bilen gizläp gelen günälerini başgalaryň öňünde äşgär eder.</w:t>
      </w:r>
    </w:p>
    <w:p>
      <w:pPr>
        <w:pStyle w:val="ArticleScripture"/>
        <w:jc w:val="left"/>
      </w:pPr>
      <w:r>
        <w:rPr>
          <w:rFonts w:ascii="Times New Roman" w:hAnsi="Times New Roman" w:eastAsia="Times New Roman" w:cs="Times New Roman"/>
        </w:rPr>
        <w:t>Mertebe, abraý ýa-da dünýewi paýhas babatda hiç hili ýokarylyk, mukaddes gullukdaky hiç bir wezipe, adamlary özleriniň aldawçy ýürekleriniň erkine goýlanda, ýörelgäni gurban etmekden gorap bilmez. Mynasyp we dogruçyl hasap edilenler, ýüz dönderişde öňbaşçylar we biparhlykda hem-de Hudaýyň rehmetlerini hyýanatçylykly peýdalanmakda görelde bolup çykýarlar. Ol olaryň erbet ýoluna indi mundan beýläk ýol bermez, we Öz gahary bilen olar bilen rehim-şepagatsyzlyk etmän iş salyşar.</w:t>
      </w:r>
    </w:p>
    <w:p>
      <w:pPr>
        <w:pStyle w:val="ArticleScripture"/>
        <w:jc w:val="left"/>
      </w:pPr>
      <w:r>
        <w:rPr>
          <w:rFonts w:ascii="Times New Roman" w:hAnsi="Times New Roman" w:eastAsia="Times New Roman" w:cs="Times New Roman"/>
        </w:rPr>
        <w:t>“Reb beýik nur bilen bereketlenen we başgalara hyzmat edenlerinde sözüň güýjüni duýan adamlardan Öz huzuryny islegsiz aýyrýar. Olar bir wagtlar Onuň wepaly hyzmatkärleridiler, Onuň huzury we ýol görkezmesi bilen makullanypdyrlar; emma Olar Ondan ýüz öwürdiler we başgalary ýalňyşlyga alyp gitdiler, şonuň üçin hem ylahy nägileligiň astyna düşürildiler.” Testimonies, 5-nji tom, 211, 212.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segsen üçüňji belgisi</dc:title>
  <dc:subject>Laodikýa Adventizminiň Dört Nesli: Günsaýyn Güýjeýän Ýigrenji Zatlaryň Üsti Açylýar</dc:subject>
  <dc:creator>Jeff Pippenger</dc:creator>
  <cp:keywords/>
  <dc:description>Generated by ArticleDigger from daniel\83_daniel.json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