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üçin gelejek we 2020-nji ýylyň 18-nji iýuly — Bäşinji sany</w:t>
      </w:r>
    </w:p>
    <w:p>
      <w:pPr>
        <w:pStyle w:val="ArticleSubtitle"/>
        <w:jc w:val="left"/>
      </w:pPr>
      <w:r>
        <w:rPr>
          <w:rFonts w:ascii="Arial" w:hAnsi="Arial" w:eastAsia="Arial" w:cs="Arial"/>
        </w:rPr>
        <w:t>Baýdak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Eý, dünýäniň ähli ýaşaýjylary we ýeriň mesgen tutanlary, ol daglarda bir baýdak galdyranda, görüň; ol surnaý çalanda, diňläň. Işaýa 18:3.</w:t>
      </w:r>
    </w:p>
    <w:p>
      <w:pPr>
        <w:pStyle w:val="ArticleBody"/>
        <w:jc w:val="left"/>
      </w:pPr>
      <w:r>
        <w:rPr>
          <w:rFonts w:ascii="Times New Roman" w:hAnsi="Times New Roman" w:eastAsia="Times New Roman" w:cs="Times New Roman"/>
        </w:rPr>
        <w:t>Musa arkaly şekillendirilen habary yglan edýän, Ylýas hökmünde görkezilen habarçy, düýpsüz çukurdan ýokary çykýan bir haýwan tarapyndan köçelerde öldürilýär. Musa degişli “nälet” — ýagny Leýiler 26-da beýan edilen “dargadylyş” arkaly şekillendirilen wagt dowamynda aýak astyna alnandan soň, Mukaddes Ruh Hudaýyň Sözi arkaly olaryň öli bedenlerine girýär. Şondan soň olar aýaga galýarlar we soňra asmana göterilýärler. Asmanda hökmünde şekillendirilen habar, üç perişdäniň baky Hoş Habarydyr.</w:t>
      </w:r>
    </w:p>
    <w:p>
      <w:pPr>
        <w:pStyle w:val="ArticleScripture"/>
        <w:jc w:val="left"/>
      </w:pPr>
      <w:r>
        <w:rPr>
          <w:rFonts w:ascii="Times New Roman" w:hAnsi="Times New Roman" w:eastAsia="Times New Roman" w:cs="Times New Roman"/>
        </w:rPr>
        <w:t>Men asmanyň ortasynda uçup barýan başga bir perişdäni gördüm; onda ýerde ýaşaýanlara, ähli millete, taýpa, dile we halka wagyz etmek üçin ebedi hoş habar bardy. Ylham 14:6.</w:t>
      </w:r>
    </w:p>
    <w:p>
      <w:pPr>
        <w:pStyle w:val="ArticleBody"/>
        <w:jc w:val="left"/>
      </w:pPr>
      <w:r>
        <w:rPr>
          <w:rFonts w:ascii="Times New Roman" w:hAnsi="Times New Roman" w:eastAsia="Times New Roman" w:cs="Times New Roman"/>
        </w:rPr>
        <w:t>Ylýas bilen Musa göge çykmazdan öň, ilki bilen aýaklarynyň üstünde durardylar.</w:t>
      </w:r>
    </w:p>
    <w:p>
      <w:pPr>
        <w:pStyle w:val="ArticleScripture"/>
        <w:jc w:val="left"/>
      </w:pPr>
      <w:r>
        <w:rPr>
          <w:rFonts w:ascii="Times New Roman" w:hAnsi="Times New Roman" w:eastAsia="Times New Roman" w:cs="Times New Roman"/>
        </w:rPr>
        <w:t>Üç gün ýarymdan soňra Hudaýdan bolan ýaşaýyş ruhy olaryň içine girdi, olar aýaklarynyň üstünde durdular; olary görenleriň üstüne uly gorky indi. Olar gökden özlerine şeýle diýýän güýçli bir sesi eşitdiler: «Bu ýere ýokaryk çykyň». Olar buludyň içinde göge galdylar; duşmanlary bolsa olary görüp durdular. Ylham 11:11, 12.</w:t>
      </w:r>
    </w:p>
    <w:p>
      <w:pPr>
        <w:pStyle w:val="ArticleBody"/>
        <w:jc w:val="left"/>
      </w:pPr>
      <w:r>
        <w:rPr>
          <w:rFonts w:ascii="Times New Roman" w:hAnsi="Times New Roman" w:eastAsia="Times New Roman" w:cs="Times New Roman"/>
        </w:rPr>
        <w:t>Her bir pygamber beýleki pygamberler bilen ylalaşýar we olaryň hemmesi Ylham kitabynda birleşýär. Ezekiýel kitaby Ruh adamlaryň içine girende, olaryň aýaga galýandyklaryny öwredýär.</w:t>
      </w:r>
    </w:p>
    <w:p>
      <w:pPr>
        <w:pStyle w:val="ArticleScripture"/>
        <w:jc w:val="left"/>
      </w:pPr>
      <w:r>
        <w:rPr>
          <w:rFonts w:ascii="Times New Roman" w:hAnsi="Times New Roman" w:eastAsia="Times New Roman" w:cs="Times New Roman"/>
        </w:rPr>
        <w:t>Ol maňa şeýle diýdi: «Eý, ynsan ogly, aýagyň üstünde dur, men saňa gepleýin». Ol maňa gepleýän wagty Ruh içime girdi-de, meni aýagymyň üstünde goýdy, şeýlelikde men maňa gepleýäni eşitdim. Ezekiel 2:1, 2.</w:t>
      </w:r>
    </w:p>
    <w:p>
      <w:pPr>
        <w:pStyle w:val="ArticleBody"/>
        <w:jc w:val="left"/>
      </w:pPr>
      <w:r>
        <w:rPr>
          <w:rFonts w:ascii="Times New Roman" w:hAnsi="Times New Roman" w:eastAsia="Times New Roman" w:cs="Times New Roman"/>
        </w:rPr>
        <w:t>Ezekiel Hudaýyň «soňky günlerdäki» halkyny aňladýar; olar öli bolsalar-da, Hudaýyň gepleýşini eşidýärler, Hudaýyň Sözüni kabul etmek bolsa Mukaddes Ruhuň huzuryny getirýär, şondan soň olar öz aýaklarynyň üstünde durýarlar. Ylham kitabynda öldürilip, müň iki ýüz altmyş simwolik günläp depelenmek üçin köçede galdyrylanlar hem Hudaýyň Sözüni eşidýärler; şol Söz Mukaddes Ruhy olaryň ýüreklerine we aňlaryna ýetirýär, şonuň netijesinde olar öz aýaklarynyň üstünde durýarlar. Ezekiel olaryň eşidýän Hudaý Sözüniň nämedigini bize habar berýär; şol Söz hem öz gezeginde Musa we Iliýa arkaly şekillendirilen, köçelerde öli ýatan bütin hereketi gaýtadan ýaşaýar we olaryň durmagyna sebäp bolýar.</w:t>
      </w:r>
    </w:p>
    <w:p>
      <w:pPr>
        <w:pStyle w:val="ArticleScripture"/>
        <w:jc w:val="left"/>
      </w:pPr>
      <w:r>
        <w:rPr>
          <w:rFonts w:ascii="Times New Roman" w:hAnsi="Times New Roman" w:eastAsia="Times New Roman" w:cs="Times New Roman"/>
        </w:rPr>
        <w:t>Rebbiň eli meniň üstümdedi; Ol meni Rebbiň Ruhy bilen alyp çykdy-da, süňklerden doly jülgäniň ortasynda goýdy. Soňra Ol meni olaryň töwereginden aýlap geçirdi; ine, açyk jülgede olaryň örän köpdügi görünýärdi; we, ine, olar juda gurapdy. Ol maňa şeýle diýdi: «Eý, ynsan ogly, bu süňkler janlanyp bilermi?» Men jogap berdim: «Eý, Hökmürowan Reb, muny Sen bilýärsiň». Ol ýene maňa diýdi: «Bu süňkleriň üstünden pygamberlik et-de, olara aýt: Eý, guran süňkler, Rebbiň sözüni diňläň. Hökmürowan Reb bu süňklere şeýle diýýär: Ine, Men size dem girizerin, siz hem janlanarsyňyz. Men üstüňize siňir goýaryn, üstüňize et bitirerin, sizi deri bilen örterin, size dem bererin, siz hem janlanarsyňyz; şonda Meniň Reb diýip bilinjekdigimi bilersiňiz». Şeýlelikde, maňa buýrulyşy ýaly pygamberlik etdim; men pygamberlik edýärkäm, bir ses çykdy, ine, sarsgyn boldy, süňkler biri-birine, her süňk öz süňgüne golaýlaşdy. Men seredip durkam, ine, olaryň üstünde siňirler peýda boldy, et bitdi, ýokarsyndan deri örtdi; emma olarda dem ýokdy. Şonda Ol maňa diýdi: «Ýele pygamberlik et, pygamberlik et, eý ynsan ogly, we ýele aýt: Hökmürowan Reb şeýle diýýär: Eý, dem, dört ýelden gel-de, bu öldürilenleriň üstüne üfle, goý olar janlansynlar». Şeýlelikde, Ol maňa buýruşy ýaly pygamberlik etdim; dem olaryň içine girdi, olar janlandylar we aýaklarynyň üstünde örän uly goşun bolup durdular. Soňra Ol maňa diýdi: «Eý, ynsan ogly, bu süňkler Ysraýyl öýüniň tutuş halkydyr; ine, olar: “Süňklerimiz gurady, umydymyz ýok boldy, biz öz paýymyza görä kesilip aýryldyk” diýýärler. Şonuň üçin pygamberlik et-de, olara aýt: Hökmürowan Reb şeýle diýýär: Ine, eý halkym, Men mazarlaryňyzy açaryn, sizi mazarlaryňyzdan çykaryp, Ysraýyl ýurduna getirerin. Eý halkym, Men mazarlaryňyzy açyp, sizi mazarlaryňyzdan çykaranymda, Meniň Rebdigimi bilersiňiz. Öz Ruhumy size bererin, siz hem janlanarsyňyz, Men sizi öz ýurduňyzda ýerleşdirerin; şonda Men Rebbiň aýdanymy aýdyp, ony ýerine ýetirendigimi bilersiňiz» diýýär Reb. Hezekiýel 37:1–14.</w:t>
      </w:r>
    </w:p>
    <w:p>
      <w:pPr>
        <w:pStyle w:val="ArticleBody"/>
        <w:jc w:val="left"/>
      </w:pPr>
      <w:r>
        <w:rPr>
          <w:rFonts w:ascii="Times New Roman" w:hAnsi="Times New Roman" w:eastAsia="Times New Roman" w:cs="Times New Roman"/>
        </w:rPr>
        <w:t>Danyýel bilen Ýahýa soňky günlerde nyşanlaýyn öldürilip, soňra direldilen Hudaýyň ýüz kyrk dört müňüni aňladýar. Ýahýa gaýnag ýagda, Danyýel bolsa arslanlaryň çukurunda. Laodikiýadaky enesinden doglan hereket nyşanlaýyn öldürilýär we şondan soň direldilýär; şeýlelikde, ýediden bolan sekizinjä öwrülýär. Bu altynjy ybadathananyň direlişidir; ol Filadelfiýadyr, we sekizinjä öwrülýär, emma ol ybadathana däl-de, hereketdir. Olar jaýlanman galýan bir döwrüň ahyrynda, ölümlerini baýram edýänler tarapyndan aýak astyna alnyp depelenmekleri üçin goýberilenlerinden soň, kuwwatly bir goşun kimin aýaklarynyň üstünde durýarlar. Olar Hudaýyň Sözünden gelen habary eşidýändikleri üçin ör turýarlar. Köçede üç ýyldan gowrak wagt bäri ýatan islendik meýit çüýräp, ahyrda diňe süňkler galjak derejä ýetendir.</w:t>
      </w:r>
    </w:p>
    <w:p>
      <w:pPr>
        <w:pStyle w:val="ArticleScripture"/>
        <w:jc w:val="left"/>
      </w:pPr>
      <w:r>
        <w:rPr>
          <w:rFonts w:ascii="Times New Roman" w:hAnsi="Times New Roman" w:eastAsia="Times New Roman" w:cs="Times New Roman"/>
        </w:rPr>
        <w:t>“Gurak süňkler herekete gelmekleri üçin, edil ölümden direlişdäki ýaly, olaryň üstüne Hudaýyň Mukaddes Ruhy dem salmalydyr.” Bible Training School, 1903-nji ýylyň 1-nji dekabry.</w:t>
      </w:r>
    </w:p>
    <w:p>
      <w:pPr>
        <w:pStyle w:val="ArticleBody"/>
        <w:jc w:val="left"/>
      </w:pPr>
      <w:r>
        <w:rPr>
          <w:rFonts w:ascii="Times New Roman" w:hAnsi="Times New Roman" w:eastAsia="Times New Roman" w:cs="Times New Roman"/>
        </w:rPr>
        <w:t>Biz özümizi direltmek işine gatnaşmaga borçlydyrys. Muny ýazylan zatlary okamak, eşitmek we olary berjaý etmek arkaly amala aşyrýarys.</w:t>
      </w:r>
    </w:p>
    <w:p>
      <w:pPr>
        <w:pStyle w:val="ArticleScripture"/>
        <w:jc w:val="left"/>
      </w:pPr>
      <w:r>
        <w:rPr>
          <w:rFonts w:ascii="Times New Roman" w:hAnsi="Times New Roman" w:eastAsia="Times New Roman" w:cs="Times New Roman"/>
        </w:rPr>
        <w:t>“Aramyzda hakyky takwalygyň täzeden janlanmagy ähli mätäçliklerimiziň içinde iň beýigi we iň gyssaglysydyr. Muny gözlemek biziň ilkinji işimiz bolmalydyr.” Selected Messages, book 1, 121.</w:t>
      </w:r>
    </w:p>
    <w:p>
      <w:pPr>
        <w:pStyle w:val="ArticleBody"/>
        <w:jc w:val="left"/>
      </w:pPr>
      <w:r>
        <w:rPr>
          <w:rFonts w:ascii="Times New Roman" w:hAnsi="Times New Roman" w:eastAsia="Times New Roman" w:cs="Times New Roman"/>
        </w:rPr>
        <w:t>Laodikiýa tejribesinden Filadelfiýa tejribesine geçirýän bu direlişi döredýän pygamberlik “Sözi” Daniýel we Ylham kitaplarynda duş gelýän habardan gelip çykýar.</w:t>
      </w:r>
    </w:p>
    <w:p>
      <w:pPr>
        <w:pStyle w:val="ArticleScripture"/>
        <w:jc w:val="left"/>
      </w:pPr>
      <w:r>
        <w:rPr>
          <w:rFonts w:ascii="Times New Roman" w:hAnsi="Times New Roman" w:eastAsia="Times New Roman" w:cs="Times New Roman"/>
        </w:rPr>
        <w:t>“Danyýel we Ylham kitaplaryna has gowy düşünilende, imandaşlar düýbünden başgaça dini tejribe başdan geçirerler.” Testimonies to Ministers, 112–114.</w:t>
      </w:r>
    </w:p>
    <w:p>
      <w:pPr>
        <w:pStyle w:val="ArticleBody"/>
        <w:jc w:val="left"/>
      </w:pPr>
      <w:r>
        <w:rPr>
          <w:rFonts w:ascii="Times New Roman" w:hAnsi="Times New Roman" w:eastAsia="Times New Roman" w:cs="Times New Roman"/>
        </w:rPr>
        <w:t>Laodikeýanyň kanunçy dine esaslanýan tejribesi ýaşaýyş beriji habar arkaly üýtgedilýär. Isa Mesihiň aýan bolşy baradaky habar Onuň ýaradýan gudratly güýjüniň habarydyr; bu bolsa, iman eden her bir adam üçin gutulyşa eltýän Hudaýyň güýjüdir.</w:t>
      </w:r>
    </w:p>
    <w:p>
      <w:pPr>
        <w:pStyle w:val="ArticleScripture"/>
        <w:jc w:val="left"/>
      </w:pPr>
      <w:r>
        <w:rPr>
          <w:rFonts w:ascii="Times New Roman" w:hAnsi="Times New Roman" w:eastAsia="Times New Roman" w:cs="Times New Roman"/>
        </w:rPr>
        <w:t>“Diňe kanunçylyk dine eýe bolan buz ýaly sowuk ýürekleriň özleri üçin taýýarlanan has gowy zatlary — Mesihi we Onuň dogrulygyny — görmegi üçin, biziň Hudaýdan nähili bir güýje eýe bolmagymyz gerek! Gurak süňklere ýaşaýyş bermek üçin ýaşaýyş beriji bir habar zerur boldy.” Manuscript Releases, 12-nji jilt, 205.</w:t>
      </w:r>
    </w:p>
    <w:p>
      <w:pPr>
        <w:pStyle w:val="ArticleBody"/>
        <w:jc w:val="left"/>
      </w:pPr>
      <w:r>
        <w:rPr>
          <w:rFonts w:ascii="Times New Roman" w:hAnsi="Times New Roman" w:eastAsia="Times New Roman" w:cs="Times New Roman"/>
        </w:rPr>
        <w:t>Kanunçylyk dini, 1863-nji ýyldan başlap Adventizmiň öz binýatlaryndan ýüz öwürmeginde görkezilişi ýaly, yza gaýdan dindir.</w:t>
      </w:r>
    </w:p>
    <w:p>
      <w:pPr>
        <w:pStyle w:val="ArticleScripture"/>
        <w:jc w:val="left"/>
      </w:pPr>
      <w:r>
        <w:rPr>
          <w:rFonts w:ascii="Times New Roman" w:hAnsi="Times New Roman" w:eastAsia="Times New Roman" w:cs="Times New Roman"/>
        </w:rPr>
        <w:t>“Galamymy goýup, doga arkaly kalbymy ýokary galdyrýaryn: Reb öz yza gaýdan halkynyň üstüne demi ursun, olar gury süňkler ýalydyrlar, ýaşar ýaly.” General Conference Bulletin, 4 fewral, 1893.</w:t>
      </w:r>
    </w:p>
    <w:p>
      <w:pPr>
        <w:pStyle w:val="ArticleBody"/>
        <w:jc w:val="left"/>
      </w:pPr>
      <w:r>
        <w:rPr>
          <w:rFonts w:ascii="Times New Roman" w:hAnsi="Times New Roman" w:eastAsia="Times New Roman" w:cs="Times New Roman"/>
        </w:rPr>
        <w:t>Isa Mesih Ylhamda «sadyk şaýat»dyr.</w:t>
      </w:r>
    </w:p>
    <w:p>
      <w:pPr>
        <w:pStyle w:val="ArticleScripture"/>
        <w:jc w:val="left"/>
      </w:pPr>
      <w:r>
        <w:rPr>
          <w:rFonts w:ascii="Times New Roman" w:hAnsi="Times New Roman" w:eastAsia="Times New Roman" w:cs="Times New Roman"/>
        </w:rPr>
        <w:t>Laodikiýalylaryň ýygnagynyň perişdesine ýaz; şunlary «Ämin», ýagny ygtybarly we hakykatçy Şaýat, Hudaýyň ýaradyşynyň başlangyjy aýdýar. Ylham 3:14.</w:t>
      </w:r>
    </w:p>
    <w:p>
      <w:pPr>
        <w:pStyle w:val="ArticleBody"/>
        <w:jc w:val="left"/>
      </w:pPr>
      <w:r>
        <w:rPr>
          <w:rFonts w:ascii="Times New Roman" w:hAnsi="Times New Roman" w:eastAsia="Times New Roman" w:cs="Times New Roman"/>
        </w:rPr>
        <w:t>Ak uýam Waýt bize «wepaly şaýat» bolup, jenaýatlarda we günäde ölü bolan Laodikýa imanlylaryna «gönümel şaýatlygy» ýetirýäniň Isadygyny, hem-de gury süňklerden doly jülgä iberilen habarda bolşy ýaly, bu habaryň-da bir sarsgyny döredýändigini habar berýär.</w:t>
      </w:r>
    </w:p>
    <w:p>
      <w:pPr>
        <w:pStyle w:val="ArticleScripture"/>
        <w:jc w:val="left"/>
      </w:pPr>
      <w:r>
        <w:rPr>
          <w:rFonts w:ascii="Times New Roman" w:hAnsi="Times New Roman" w:eastAsia="Times New Roman" w:cs="Times New Roman"/>
        </w:rPr>
        <w:t>“Gören sarsıntymyň manysyny soradym, maňa onuň Hakyky Şaýatyň Laodiseýalylara beren maslahatynyň döreden göni şaýatlygy sebäpli boljakdygy görkezildi. Bu, ony kabul edýäniň ýüregine täsir eder we ony ölçegi beýgeltmäge hem-de göni hakykaty jar etmäge alyp barar. Käbirleri bu göni şaýatlygy göterip bilmezler. Olar oňa garşy galarlar, we Hudaýyň halkynyň arasynda sarsyntynyň ýüze çykmagyna sebäp boljak zat hem şudur.</w:t>
      </w:r>
    </w:p>
    <w:p>
      <w:pPr>
        <w:pStyle w:val="ArticleScripture"/>
        <w:jc w:val="left"/>
      </w:pPr>
      <w:r>
        <w:rPr>
          <w:rFonts w:ascii="Times New Roman" w:hAnsi="Times New Roman" w:eastAsia="Times New Roman" w:cs="Times New Roman"/>
        </w:rPr>
        <w:t>Men Hakykat Şaýadynyň şaýatlygynyň ýarysyna-da gulak asylmandygyny gördüm. Ybadathananyň ykbaly bagly bolan bu çynlakaý şaýatlyk ýeňil görlüpdir, doly inkär edilmedik bolsa-da, oňa üns berilmändir. Bu şaýatlyk çuň toba getirmelidir; ony hakykatdan-da kabul edýänleriň hemmesi oňa boýun eger we päkleniler.</w:t>
      </w:r>
    </w:p>
    <w:p>
      <w:pPr>
        <w:pStyle w:val="ArticleScripture"/>
        <w:jc w:val="left"/>
      </w:pPr>
      <w:r>
        <w:rPr>
          <w:rFonts w:ascii="Times New Roman" w:hAnsi="Times New Roman" w:eastAsia="Times New Roman" w:cs="Times New Roman"/>
        </w:rPr>
        <w:t>Perişde: «Diňläň!» diýdi. Az salymdan men kämil sazlaşykda ýaňlanýan köp sanly saz gurallarynyň sesine meňzeş, ýakymly we sazlaşykly bir ses eşitdim. Ol meniň şu wagta çenli eşiden ähli sazlarymdan-da üstündi; ol rehimden, şepagatdan hem-de göteriji, mukaddes şatlykdan doly ýaly görünýärdi. Ol bütin barlygymdan ýaňlanyp geçdi. Perişde: «Serediň!» diýdi. Şonda meniň ünsüm ozal gören, güýçli sarsdyrylan jemagata gönükdirildi. Maňa mundan öň aglap, ruh azaby içinde doga edýänlerini gören adamlarym görkezildi. Olaryň töweregindäki goragçy perişdeleriň sany iki esse artdyrylypdy, olar başdan-aýaga çenli ýarag bilen geýdirilipdi. Olar esgerler topary kimin örän takyk tertipde hereket edýärdiler. Olaryň ýüz-keşpleri başdan geçiren gazaply göreşlerini, içlerinden geçiren jansyzlandyryjy söweşlerini beýan edýärdi. Emma güýçli içki hasratyň yzy düşen şol keşpleri indi asmanyň nury we şöhraty bilen şöhle saçýardy. Olar ýeňşi gazanypdylar, bu bolsa olaryň içinden iň çuňňur minnetdarlygy hem-de mukaddes, keramatly şatlygy joşduryp çykardy.</w:t>
      </w:r>
    </w:p>
    <w:p>
      <w:pPr>
        <w:pStyle w:val="ArticleScripture"/>
        <w:jc w:val="left"/>
      </w:pPr>
      <w:r>
        <w:rPr>
          <w:rFonts w:ascii="Times New Roman" w:hAnsi="Times New Roman" w:eastAsia="Times New Roman" w:cs="Times New Roman"/>
        </w:rPr>
        <w:t>Bu toparyň sany azaldy. Käbirleri sarsdyrylyp, ýolda galdy. Seresapsyz we biparh bolanlar, ýeňşi we gutulyşy ony almak üçin yzygiderli ýalbarmaň we jan çekmegiň derejesinde gymmatly saýýanlar bilen birleşmedikler, oňa eýe bolmadylar; olar garaňkylykda yzda galdylar, olaryň orunlary bolsa hakykata ýapyşyp, hatara goşulan beýlekiler tarapyndan dessine dolduryldy. Erbet perişdeler henizem olaryň töwereginde dyngysyz dolaşýardy, emma olaryň üstünden hiç hili güýje eýe bolup bilmeýärdiler.</w:t>
      </w:r>
    </w:p>
    <w:p>
      <w:pPr>
        <w:pStyle w:val="ArticleScripture"/>
        <w:jc w:val="left"/>
      </w:pPr>
      <w:r>
        <w:rPr>
          <w:rFonts w:ascii="Times New Roman" w:hAnsi="Times New Roman" w:eastAsia="Times New Roman" w:cs="Times New Roman"/>
        </w:rPr>
        <w:t>“Men sowut geýnenleriň hakykaty uly gudrat bilen jar edişlerini eşitdim. Munuň täsiri boldy. Köpüsi bagly tutulypdy; käbir aýallar äri tarapyndan, käbir çagalar bolsa ene-atasy tarapyndan. Hakykaty eşitmäge ýol berilmedik dogruçyl adamlar indi ony yhlas bilen kabul etdiler. Garyndaşlaryndan bolan ähli gorky ýok bolupdy, we olar üçin diňe hakykat beýgeldilipdi. Olar hakykata aç we suwsapdylar; ol olar üçin durmuşdan has eziz we has gymmatlydy. Men bu uly üýtgeşmä näme sebäp bolandygyny soradym. Bir perişde jogap berdi: ‘Bu ahyrky ýagşydyr, Rebbiň huzuryndan gelýän serginledişdir, üçünji perişdäniň güýçli nidasydyr.’” Early Writings, 270, 271.</w:t>
      </w:r>
    </w:p>
    <w:p>
      <w:pPr>
        <w:pStyle w:val="ArticleBody"/>
        <w:jc w:val="left"/>
      </w:pPr>
      <w:r>
        <w:rPr>
          <w:rFonts w:ascii="Times New Roman" w:hAnsi="Times New Roman" w:eastAsia="Times New Roman" w:cs="Times New Roman"/>
        </w:rPr>
        <w:t>Gaty sarsgynlardan soň bir goşuny galdyrýan Laodikýä gönükdirilen göni şaýatlyk, öli gurak süňkleriň jülgesine degişli habardyr; şol süňkler bolsa, 2020-nji ýylyň 18-nji iýulynda tükeniksiz çuňlukdan çykan bir haýwan tarapyndan köçede öldürilen Musanyň habaryny we pygamber Ylýas habarchysyny aňladýar.</w:t>
      </w:r>
    </w:p>
    <w:p>
      <w:pPr>
        <w:pStyle w:val="ArticleScripture"/>
        <w:jc w:val="left"/>
      </w:pPr>
      <w:r>
        <w:rPr>
          <w:rFonts w:ascii="Times New Roman" w:hAnsi="Times New Roman" w:eastAsia="Times New Roman" w:cs="Times New Roman"/>
        </w:rPr>
        <w:t>“Ukuda ýatanlary oýarmak üçin, biziň ýygnaklarymyza we edaralarymyza göni şaýatlyk ýetirilmelidir.”</w:t>
      </w:r>
    </w:p>
    <w:p>
      <w:pPr>
        <w:pStyle w:val="ArticleScripture"/>
        <w:jc w:val="left"/>
      </w:pPr>
      <w:r>
        <w:rPr>
          <w:rFonts w:ascii="Times New Roman" w:hAnsi="Times New Roman" w:eastAsia="Times New Roman" w:cs="Times New Roman"/>
        </w:rPr>
        <w:t>“Rebbiň sözi iman bilen kabul edilip, oňa boýun egilende, durnukly ösüş gazanylar. Geliň, indi özümiziň nähili uly mätäçligimiziň bardygyny göreliň. Reb bizi gurak süňklere jan üflemänçä ulanyp bilmez. Men şeýle sözleriň aýdylýanyny eşitdim: ‘Hudaýyň Ruhunyň ýüregiň üstünde çuňňur täsir etmegi bolmasa, onuň ýaşaýyş beriji täsiri bolmasa, hakykat öli harp bolup galýar.’” Review and Herald, November 18, 1902.</w:t>
      </w:r>
    </w:p>
    <w:p>
      <w:pPr>
        <w:pStyle w:val="ArticleBody"/>
        <w:jc w:val="left"/>
      </w:pPr>
      <w:r>
        <w:rPr>
          <w:rFonts w:ascii="Times New Roman" w:hAnsi="Times New Roman" w:eastAsia="Times New Roman" w:cs="Times New Roman"/>
        </w:rPr>
        <w:t>Ýedi gürrüldiniň taryhyny aňladýan dört ýolgörkezijiniň her bir özgertme çygyrynda görkezilýändigini biz görkezdik. Munuň bilen baglylykda, her bir özgertme çygyrynda şol dört ýolgörkezijiniň her biri şol bir pygamberlik temasyny aňladýar. Musa bilen, ýedi gürrüldini tipleşdirýän dört ýolgörkezijiniň her birindäki tema saýlanan halk bilen baglaşylan ähtdi. Dawut bilen bu Hudaýyň sandygydy. Mesih bilen bu ölüm we direlişdi. Milleritler bilen bu bir gün bir ýyl ýörelgesidi.</w:t>
      </w:r>
    </w:p>
    <w:p>
      <w:pPr>
        <w:pStyle w:val="ArticleBody"/>
        <w:jc w:val="left"/>
      </w:pPr>
      <w:r>
        <w:rPr>
          <w:rFonts w:ascii="Times New Roman" w:hAnsi="Times New Roman" w:eastAsia="Times New Roman" w:cs="Times New Roman"/>
        </w:rPr>
        <w:t>Future for America üçin bu — Yslamdyr. 2001-nji ýylyň 11-nji sentýabrynda-da bu Yslamdy. Başa barmadyk çaklama, ilkinji lapykeçlik we egleniş döwrüniň başlangyjy bilen 2020-nji ýylyň 18-nji iýulynda-da ýene bu Yslamdy. Aýaga galýan kuwwatly goşuny emele getirýän üçünji ýolbelgi, Mukaddes Kitap pygamberliginiň “gaharly aty” bolan Yslamy aňladýan dört şemalyň habarydyr.</w:t>
      </w:r>
    </w:p>
    <w:p>
      <w:pPr>
        <w:pStyle w:val="ArticleScripture"/>
        <w:jc w:val="left"/>
      </w:pPr>
      <w:r>
        <w:rPr>
          <w:rFonts w:ascii="Times New Roman" w:hAnsi="Times New Roman" w:eastAsia="Times New Roman" w:cs="Times New Roman"/>
        </w:rPr>
        <w:t>“Perişdeler dört ýeli tutup saklaýarlar; olar zynjyryny üzüp çykmaga hem-de bütin ýeriň ýüzüne okdurylyp geçmäge ymtylýan gazaply at hökmünde şekillendirilýär; ol öz ýolunda weýrançylygy we ölümi göterýär.</w:t>
      </w:r>
    </w:p>
    <w:p>
      <w:pPr>
        <w:pStyle w:val="ArticleScripture"/>
        <w:jc w:val="left"/>
      </w:pPr>
      <w:r>
        <w:rPr>
          <w:rFonts w:ascii="Times New Roman" w:hAnsi="Times New Roman" w:eastAsia="Times New Roman" w:cs="Times New Roman"/>
        </w:rPr>
        <w:t>“Baky dünýäniň edil bosagasynda uklap ýatmalymy? Bimaza, sowuk we öli bolmalymy? Ah, ybadathanalarymyzda Hudaýyň Ruhunyň we demiň Öz halkyna üflenmegini, olaryň aýaklarynyň üstünde durup ýaşamagyny nähili isleýärdik. Ýoluň dar, derwezäniň hem gysykdygyny görmegimiz gerek. Emma biz şol gysyk derwezeden geçýänimizde, onuň giňligi çäksizdir.” Manuscript Releases, volume 20, 216, 217.</w:t>
      </w:r>
    </w:p>
    <w:p>
      <w:pPr>
        <w:pStyle w:val="ArticleBody"/>
        <w:jc w:val="left"/>
      </w:pPr>
      <w:r>
        <w:rPr>
          <w:rFonts w:ascii="Times New Roman" w:hAnsi="Times New Roman" w:eastAsia="Times New Roman" w:cs="Times New Roman"/>
        </w:rPr>
        <w:t>Ylýas bilen Musa aýaga galandan dessine, olar bir nyşan hökmünde göge göterilýärler.</w:t>
      </w:r>
    </w:p>
    <w:p>
      <w:pPr>
        <w:pStyle w:val="ArticleScripture"/>
        <w:jc w:val="left"/>
      </w:pPr>
      <w:r>
        <w:rPr>
          <w:rFonts w:ascii="Times New Roman" w:hAnsi="Times New Roman" w:eastAsia="Times New Roman" w:cs="Times New Roman"/>
        </w:rPr>
        <w:t>Olar gökden özlerine: «Bärik çykyň» diýýän güýçli bir sesi eşitdiler. Olar buludyň içinde göge çykdylar; duşmanlary bolsa olary görüp durdylar. Ylham 11:12.</w:t>
      </w:r>
    </w:p>
    <w:p>
      <w:pPr>
        <w:pStyle w:val="ArticleBody"/>
        <w:jc w:val="left"/>
      </w:pPr>
      <w:r>
        <w:rPr>
          <w:rFonts w:ascii="Times New Roman" w:hAnsi="Times New Roman" w:eastAsia="Times New Roman" w:cs="Times New Roman"/>
        </w:rPr>
        <w:t>Biz indiki makalada Musa we Ilyas arkaly görkezilen nyşany ara alyp maslahatlaşarys.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üçin gelejek we 2020-nji ýylyň 18-nji iýuly — Bäşinji sany</dc:title>
  <dc:subject>Baýdak</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