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Ýedinji sany</w:t>
      </w:r>
    </w:p>
    <w:p>
      <w:pPr>
        <w:pStyle w:val="ArticleSubtitle"/>
        <w:jc w:val="left"/>
      </w:pPr>
      <w:r>
        <w:rPr>
          <w:rFonts w:ascii="Arial" w:hAnsi="Arial" w:eastAsia="Arial" w:cs="Arial"/>
        </w:rPr>
        <w:t>Okçylar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Biz ýaňy-ýakynda çap edilen bir makalada Işaýa iyirmi ikinji bapdaky “wahý jülgesiniň ýüki” barada durup geçdik. Ol ýerde biz “wahý jülgesini” “ahyryky günlerde” Laodikeýalylar bilen Filadelfiýalyaryň arasyndaky tapawudyň geografik nyşany hökmünde kesgitledik. Akylsyz Laodikeýaly gyzlary heläkçilik otlary üçin desselere baglan zat “okçylar”dy. Mukaddes Kitap pygamberligindäki okçylar Yslamy aňladýar.</w:t>
      </w:r>
    </w:p>
    <w:p>
      <w:pPr>
        <w:pStyle w:val="ArticleScripture"/>
        <w:jc w:val="left"/>
      </w:pPr>
      <w:r>
        <w:rPr>
          <w:rFonts w:ascii="Times New Roman" w:hAnsi="Times New Roman" w:eastAsia="Times New Roman" w:cs="Times New Roman"/>
        </w:rPr>
        <w:t>Şonda Hudaý Ybraýyma diýdi: «Ogul sebäpli hem gyrnagyň sebäpli hem bu zat saňa agyr görünmesin; Sara saňa näme diýse, onuň sözüne gulak as; çünki seniň nesliň Yshak arkaly atlandyrylar. Emma gyrnagyň oglundan-da bir millet ýaradarın, sebäbi ol hem seniň nesliňdir». Ybraýym ir bilen turup, çörek bilen bir tulum suw aldy-da, ony Hajara berdi, onuň egnine goýdy, çagany-da goşup, ony ugratdy. Ol gidip, Beýer-Şebagyň çö­lünde azaşyp gezdi. Tulumdaky suw gutaranda, ol çagany butalaryň biriniň astyna goýdy. Soňra gidip, ondan ýaý atyşy çemesi aralykda garşy tarapda oturdy; çünki ol: «Goý, çaganyň ölümüni görmäýin» diýdi. Ol onuň garşysynda oturdy-da, sesini galdyryp aglady. Hudaý çaganyň sesini eşitdi; Hudaýyň perişdesi asmandan Hajary çagyryp, oňa diýdi: «Näme boldy saňa, Hajar? Gorkma; çünki Hudaý çaganyň şol ýerdäki sesini eşitdi. Tur, çagany galdyr we ony eliň bilen tut; sebäbi Men ony uly bir millete öwürerin». Şonda Hudaý onuň gözlerini açdy, ol bir guýy suwy gördi; baryp, tulumy suwdan doldurdy we çagany suwardy. Hudaý çaga bilen boldy; ol ösdi, çölde ýaşady we ýaýçy boldy. Gelip çykyş 21:12–21.</w:t>
      </w:r>
    </w:p>
    <w:p>
      <w:pPr>
        <w:pStyle w:val="ArticleBody"/>
        <w:jc w:val="left"/>
      </w:pPr>
      <w:r>
        <w:rPr>
          <w:rFonts w:ascii="Times New Roman" w:hAnsi="Times New Roman" w:eastAsia="Times New Roman" w:cs="Times New Roman"/>
        </w:rPr>
        <w:t>Hagaryň ogly Ysmagyl yslam milletiniň atasy bolmalydy we ol «ýaýçy» hökmünde şekillendirildi. Ysmagylyň ilkinji gezek agzalmasy onuň Mukaddes Kitapdaky pygamberlikdäki ornuny kesgitleýär.</w:t>
      </w:r>
    </w:p>
    <w:p>
      <w:pPr>
        <w:pStyle w:val="ArticleScripture"/>
        <w:jc w:val="left"/>
      </w:pPr>
      <w:r>
        <w:rPr>
          <w:rFonts w:ascii="Times New Roman" w:hAnsi="Times New Roman" w:eastAsia="Times New Roman" w:cs="Times New Roman"/>
        </w:rPr>
        <w:t>Rebbiň perişdesi oňa şeýle diýdi: Ine, sen göwrelisiň, bir ogul dograrsyň, onuň adyny Ysmagyl goýarsyň; çünki Reb seniň muşakgat çekýäniňi eşitdi. Ol bolsa ýabany adam bolar; onuň eli her bir adama garşy, her bir adamyň eli-de oňa garşy bolar; ol ähli dogan-garyndaşlarynyň öňünde ýaşar. Gelip çykyş 16:11, 12.</w:t>
      </w:r>
    </w:p>
    <w:p>
      <w:pPr>
        <w:pStyle w:val="ArticleBody"/>
        <w:jc w:val="left"/>
      </w:pPr>
      <w:r>
        <w:rPr>
          <w:rFonts w:ascii="Times New Roman" w:hAnsi="Times New Roman" w:eastAsia="Times New Roman" w:cs="Times New Roman"/>
        </w:rPr>
        <w:t>Yslam milleti “her bir adama garşy” bolar, we “her bir adamyň eli” hem “oňa garşy” bolar. “Ýabany” diýip terjime edilen söz Arabystanyň ýabany eşegini aňladýar; şonuň üçin Yşmaýyl pygamberligiň nyşany hökmünde ilkinji başdan “at maşgalasy” bilen baglanyşdyrylýar, we ol dünýäniň ähli milletlerini öz milletine garşy bir ýere jemlär.</w:t>
      </w:r>
    </w:p>
    <w:p>
      <w:pPr>
        <w:pStyle w:val="ArticleBody"/>
        <w:jc w:val="left"/>
      </w:pPr>
      <w:r>
        <w:rPr>
          <w:rFonts w:ascii="Times New Roman" w:hAnsi="Times New Roman" w:eastAsia="Times New Roman" w:cs="Times New Roman"/>
        </w:rPr>
        <w:t>Milleritler Ylham kitabynyň dokuzynjy babyndaky üç betbagtlygyň Yslamyň pygamberlik taryhyny aňladýandygyny anykladylar we şeýle etmek bilen, Yslamy Habakkugyň iki mukaddes tablisasynda hem at hökmünde şekillendirdiler. Ol çyzgylar “Rebbiň eli tarapyndan ugrukdyrylan” bolup, Habakkugyň ikinji babynda olar barada pygamberlik edilipdi. Ylham kitabynyň sekizinji baby, on üçünji aýatyndaky üç betbagtlygyň Yslamy aňladýandygy baradaky hakykaty ret etmek — Pygamberlik Ruhuny we Habakkugy ret etmekdir. Bu hem Mukaddes Kitaby, hem-de Pygamberlik Ruhuny ret etmekdir.</w:t>
      </w:r>
    </w:p>
    <w:p>
      <w:pPr>
        <w:pStyle w:val="ArticleScripture"/>
        <w:jc w:val="left"/>
      </w:pPr>
      <w:r>
        <w:rPr>
          <w:rFonts w:ascii="Times New Roman" w:hAnsi="Times New Roman" w:eastAsia="Times New Roman" w:cs="Times New Roman"/>
        </w:rPr>
        <w:t>Soň men seretdim-de, asmanyň ortasynda uçup barýan bir perişdäni gördüm we eşitdim; ol gaty ses bilen şeýle diýýärdi: «Heniz surnaý çalmaly bolan üç perişdäniň surnaýynyň galan sesleri sebäpli, eý, ýeriň ýaşaýjylary, waý, waý, waý size!» Ylham 8:13.</w:t>
      </w:r>
    </w:p>
    <w:p>
      <w:pPr>
        <w:pStyle w:val="ArticleBody"/>
        <w:jc w:val="left"/>
      </w:pPr>
      <w:r>
        <w:rPr>
          <w:rFonts w:ascii="Times New Roman" w:hAnsi="Times New Roman" w:eastAsia="Times New Roman" w:cs="Times New Roman"/>
        </w:rPr>
        <w:t>Hakykaty ret etmek heläkçilik otlaryna hökümli bolmakdyr, we Adventizm 1863-nji ýylda hakykaty kem-kemden ret etmäge başlady. Üçünji waýyň dowamynda dünýäniň ähli milletlerini bir ýere jemleýän mesele Yslamdyr. Bu birlik 2001-nji ýylyň 11-nji sentýabrynda görkezildi; ol ýedi gümmürdisiň ilkinji ýol belgisi hökmünde hökmany suratda ýedi gümmürdisiň soňky ýol belgisini hem aňlatmalydyr. “Soňky günlerde” ýedi gümmürdisiň soňky ýol belgisi ýekşenbe kanunydyr, şondan soň üçünji waý tiz gelýär. Milletleri gaharladýan güýç Yslamdyr, we soňky günlerde Yslam 2001-nji ýylyň 11-nji sentýabrynda milletleri gaharlady, ýöne şol bir wagtyň özünde olar “saklanyp durulýardy.” Şol wagtda gelin özüni taýýarlaýan wagtynda bolup geçýän doly dökülişden öňürti soňky ýagmyr sepinläp başlady.</w:t>
      </w:r>
    </w:p>
    <w:p>
      <w:pPr>
        <w:pStyle w:val="ArticleScripture"/>
        <w:jc w:val="left"/>
      </w:pPr>
      <w:r>
        <w:rPr>
          <w:rFonts w:ascii="Times New Roman" w:hAnsi="Times New Roman" w:eastAsia="Times New Roman" w:cs="Times New Roman"/>
        </w:rPr>
        <w:t>“Şol wagtda, gutulyş işi tamamlanmaga golaýlanynda, ýer ýüzüne muşakgat geler, milletler gaharlanar, emma üçünji perişdäniň işine päsgel bermez ýaly saklanyp durar. Şol wagtda ‘soňky ýagyş,’ ýa-da Rebbiň huzuryndan gelýän täzeleniş geler; ol üçünji perişdäniň batly sesine güýç bermek we mukaddesleri soňky ýedi bela dökülip başlanjak döwürde berk durmaga taýýarlamak üçin geler.” Early Writings, 85.</w:t>
      </w:r>
    </w:p>
    <w:p>
      <w:pPr>
        <w:pStyle w:val="ArticleBody"/>
        <w:jc w:val="left"/>
      </w:pPr>
      <w:r>
        <w:rPr>
          <w:rFonts w:ascii="Times New Roman" w:hAnsi="Times New Roman" w:eastAsia="Times New Roman" w:cs="Times New Roman"/>
        </w:rPr>
        <w:t>2001-nji ýylyň 11-nji sentýabrynda dirileriň hökümi başlandy, Yslamyň Amerikanyň Birleşen Ştatlaryna garşy hüjümi sebäpli milletler gazaba mündi we giçki ýagyş ýagyp başlamaga başlady. Höküm Hudaýyň öýünden başlanýar, Hudaýyň öýüniň hökümi bolsa Ýekşenbe kanuny krizisinde tamamlanýar; şondan soň Hudaýyň beýleki sürüsiniň hökümi başlanýar. Bu iň möhüm hakykat bilen bagly köp zat bar, emma bu hakykatlar “Habakkugyň Tagtalary” atly tapgyrlarda gowy resminamalaşdyrylandyr. Ylhamyň on birinji babyndaky beýanata gaýdyp barmazdan öň, bu zatlary şu makalada ýerleşdirmek möhüm boldy.</w:t>
      </w:r>
    </w:p>
    <w:p>
      <w:pPr>
        <w:pStyle w:val="ArticleScripture"/>
        <w:jc w:val="left"/>
      </w:pPr>
      <w:r>
        <w:rPr>
          <w:rFonts w:ascii="Times New Roman" w:hAnsi="Times New Roman" w:eastAsia="Times New Roman" w:cs="Times New Roman"/>
        </w:rPr>
        <w:t>Şol sagatda uly ýer titremesi boldy; şäheriň ondan bir bölegi ýykyldy; ýer titremesinde ýedi müň adam öldürildi; galanlary bolsa gorky basyp, asmanyň Hudasyna şöhrat berdiler. Ikinji betbagtçylyk geçdi; ine, üçünji betbagtçylyk tizden gelýär. Ylham 11:13, 14.</w:t>
      </w:r>
    </w:p>
    <w:p>
      <w:pPr>
        <w:pStyle w:val="ArticleBody"/>
        <w:jc w:val="left"/>
      </w:pPr>
      <w:r>
        <w:rPr>
          <w:rFonts w:ascii="Times New Roman" w:hAnsi="Times New Roman" w:eastAsia="Times New Roman" w:cs="Times New Roman"/>
        </w:rPr>
        <w:t>Fransuz ynkylaby döwründe Fransiýa halkynyň agdarylmagyny alamatlandyran “uly ýer titremesi” ýekşenbe kanuny wagtynda Amerikanyň Birleşen Ştatlarynyň agdarylmagyny aňladýar. Milli dönüklik milli heläkçilik bilen yzarlanmalydyr, we Amerikanyň Birleşen Ştatlary haraba öwrülende bütin ýer ýüregine çenli sarsdyrylar; şonuň üçin “ýer titremesi” nyşany ulanylýar. Şol wagtda “üçünji hasrat tiz gelýär.” Yslam iki mukaddes tablitsada Ylham kitaby dokuzynjy bapdaky birinji we ikinji hasrat hökmünde kesgitlenýär, we eger birinji hasrat Yslam bolsa hem-de ikinji hasrat hem Yslam bolsa, onda üçünji hasrat hem Yslam bolmalydyr, çünki iki şaýadyň güwäligi bilen bir zat berkidilýär. Amerikanyň Birleşen Ştatlary ýekşenbe kanuny wagtynda Yslam tarapyndan ýene bir gezek urular.</w:t>
      </w:r>
    </w:p>
    <w:p>
      <w:pPr>
        <w:pStyle w:val="ArticleBody"/>
        <w:jc w:val="left"/>
      </w:pPr>
      <w:r>
        <w:rPr>
          <w:rFonts w:ascii="Times New Roman" w:hAnsi="Times New Roman" w:eastAsia="Times New Roman" w:cs="Times New Roman"/>
        </w:rPr>
        <w:t>Ezekieliň süňkler jülgesi barada aýdyp, Uýam Waýt aşakdakylary ýazýar.</w:t>
      </w:r>
    </w:p>
    <w:p>
      <w:pPr>
        <w:pStyle w:val="ArticleScripture"/>
        <w:jc w:val="left"/>
      </w:pPr>
      <w:r>
        <w:rPr>
          <w:rFonts w:ascii="Times New Roman" w:hAnsi="Times New Roman" w:eastAsia="Times New Roman" w:cs="Times New Roman"/>
        </w:rPr>
        <w:t>“Perişdeler dört ýeli saklap durýarlar; olar gowşap çykyp, bütin ýeriň ýüzüne topulmaga ymtylýan, ýolunda heläkçilik bilen ölümi getirýän gazaply at hökmünde şekillendirilýär.</w:t>
      </w:r>
    </w:p>
    <w:p>
      <w:pPr>
        <w:pStyle w:val="ArticleScripture"/>
        <w:jc w:val="left"/>
      </w:pPr>
      <w:r>
        <w:rPr>
          <w:rFonts w:ascii="Times New Roman" w:hAnsi="Times New Roman" w:eastAsia="Times New Roman" w:cs="Times New Roman"/>
        </w:rPr>
        <w:t>“Biz ebedi dünýäniň hut serhedinde uklap ýatmalymy? Biz ýaltalymy, sowukmy we ölümi ýaly jansyz bolmalymy? Eý, ybadathanalarymyzda Hudaýyň Ruhunyň we deminiň Öz halkyna üflenmegini, olaryň aýaklarynyň üstünde durup ýaşamagyny nähili isleýäris! Ýoluň dar, derwezäniň hem gysykdygyny görmegimiz gerek. Emma biz şol gysyk derwezeden geçip barýarkak, onuň giňligi çäksizdir.” Manuscript Releases, 20-nji tom, 217.</w:t>
      </w:r>
    </w:p>
    <w:p>
      <w:pPr>
        <w:pStyle w:val="ArticleBody"/>
        <w:jc w:val="left"/>
      </w:pPr>
      <w:r>
        <w:rPr>
          <w:rFonts w:ascii="Times New Roman" w:hAnsi="Times New Roman" w:eastAsia="Times New Roman" w:cs="Times New Roman"/>
        </w:rPr>
        <w:t>Ylhamyň on birinji bapdaky iki pygamberi direldýän “dört ýeliň” habary, Mukaddes Kitabyň ähli şaýatlygy boýunça görkezilişi ýaly, şeýle hem Habakugyň iki mukaddes tagtasynda göze görünýän görnüşde şekillendirilişi ýaly, Mukaddes Kitap pygamberligindäki gazaply aty baradaky habardyr. Ylýasy we Musany aýaga galdyrýan habar, olaryň aýaga galdyrylyşyndan tiz soň gelýän üçünji hasratyň habarydyr; çünki ýekşenbe kanuny gelende we Yslam ýene uranda, Musa bilen Ylýas halklar üçin baýdak hökmünde ýokary galdyrylýar.</w:t>
      </w:r>
    </w:p>
    <w:p>
      <w:pPr>
        <w:pStyle w:val="ArticleBody"/>
        <w:jc w:val="left"/>
      </w:pPr>
      <w:r>
        <w:rPr>
          <w:rFonts w:ascii="Times New Roman" w:hAnsi="Times New Roman" w:eastAsia="Times New Roman" w:cs="Times New Roman"/>
        </w:rPr>
        <w:t>Yslamyň üçünji waýy hem ýedinji surnaýdyr. Ýedinji surnaýyň seslenip başlanmagynyň başlangyjy 1844-nji ýylyň 22-nji oktýabrynda, höküm başlananda boldy.</w:t>
      </w:r>
    </w:p>
    <w:p>
      <w:pPr>
        <w:pStyle w:val="ArticleScripture"/>
        <w:jc w:val="left"/>
      </w:pPr>
      <w:r>
        <w:rPr>
          <w:rFonts w:ascii="Times New Roman" w:hAnsi="Times New Roman" w:eastAsia="Times New Roman" w:cs="Times New Roman"/>
        </w:rPr>
        <w:t>Emma ýedinji perişdäniň ses çykarjak günlerinde, ol surnaý çalmaga başlanda, Hudaýyň syry tamamlanyar; Onuň muny Öz gullary pygamberlere habar berşi ýaly. Ylham 10:7.</w:t>
      </w:r>
    </w:p>
    <w:p>
      <w:pPr>
        <w:pStyle w:val="ArticleBody"/>
        <w:jc w:val="left"/>
      </w:pPr>
      <w:r>
        <w:rPr>
          <w:rFonts w:ascii="Times New Roman" w:hAnsi="Times New Roman" w:eastAsia="Times New Roman" w:cs="Times New Roman"/>
        </w:rPr>
        <w:t>“Ýedinji perişdäniň sesiniň günleri” 1844-nji ýylyň 22-nji oktýabrynda başlanan derňew höküm günleridir. Şonda ölüleriň höküm edilşi başlandy. Üçünji heläkçilik tiz gelenden soň, ýedinji surnaýyň ýaňlanşy ýene-de aýratyn bellenilýär. Bu ýaňlanşyk derňew hökümniň başlangyjy däl-de, Hudaýyň öýüniň höküm edilşiniň ahyry we Hudaýyň beýleki sürüsiniň höküm edilşiniň başlangyjydyr.</w:t>
      </w:r>
    </w:p>
    <w:p>
      <w:pPr>
        <w:pStyle w:val="ArticleScripture"/>
        <w:jc w:val="left"/>
      </w:pPr>
      <w:r>
        <w:rPr>
          <w:rFonts w:ascii="Times New Roman" w:hAnsi="Times New Roman" w:eastAsia="Times New Roman" w:cs="Times New Roman"/>
        </w:rPr>
        <w:t>Ýedinji perişde surnaý çaldy; şonda gökde beýik sesler bolup şeýle diýdiler: “Bu dünýäniň patyşalyklary Rebimiziň we Onuň Mesihiniň patyşalyklary boldy; Ol ebedilikden-ebedilige çenli höküm sürer.” Hudaýyň öňünde öz tagtlarynda oturan ýigrimi dört ýaşuly ýüzüsti ýykylyp, Hudaýa sežde etdiler-de şeýle diýdiler: “Saňa şükür edýäris, eý Gudraty Güýçli Reb Hudaý, bar bolan, bolan we geljek Zat; çünki Sen Öz beýik güýjüňi ele alyp, patyşalyk sürüp başladyň.” Ylham 11:15–17.</w:t>
      </w:r>
    </w:p>
    <w:p>
      <w:pPr>
        <w:pStyle w:val="ArticleBody"/>
        <w:jc w:val="left"/>
      </w:pPr>
      <w:r>
        <w:rPr>
          <w:rFonts w:ascii="Times New Roman" w:hAnsi="Times New Roman" w:eastAsia="Times New Roman" w:cs="Times New Roman"/>
        </w:rPr>
        <w:t>“Hudaýyň syry” — içimizdäki Mesihdir, şöhratyň umydydyr; ol, Musa bilen Ylýas ayağa galyp, yslamyny anyklaýan Hudaýyň Sözünden gelen bir habar arkaly direldilýän döwürde tamam bolýar. Eger bu habar kabul edilse, ol bir jany asmanyň harmany üçin daňýar; emma habary ret edýänler üçin ol, olary ýok edilşiň otlarynda ýakylmak üçin desselere daňýan yslamyň okçylarynyň habarydyr. Ýedinji surnaýyň habary, Hudaýyň beýleki sürüsini getirmek üçin baýdak hökmünde ýokary galdyrylmazyndan öň, bir ýüz kyrk dört müňi möhürleýär. Direlen şol iki pygamber dünýä duýduryş berilmezden öň ilki möhürlenmelidir.</w:t>
      </w:r>
    </w:p>
    <w:p>
      <w:pPr>
        <w:pStyle w:val="ArticleScripture"/>
        <w:jc w:val="left"/>
      </w:pPr>
      <w:r>
        <w:rPr>
          <w:rFonts w:ascii="Times New Roman" w:hAnsi="Times New Roman" w:eastAsia="Times New Roman" w:cs="Times New Roman"/>
        </w:rPr>
        <w:t>Mukaddes Ruhuň işi dünýäni günä, dogrulyk we höküm hakda ynandyrmakdyr. Dünýä diňe hakykata ynanýanlaryň hakykat arkaly mukaddes edilendigini görüp, beýik we mukaddes ýörelgelere görä hereket edýändiklerini synlap, Hudaýyň tabşyryklaryny berjaý edýänler bilen olary aýak astyna salýanlaryň arasyndaky tapawut çyzygynyň beýik, ýokary manyda görkezilmegi arkaly duýdurylyp bilner. Ruhuň mukaddesleştirmegi Hudaýyň möhürine eýe bolanlar bilen galp dynç güni saklaýanlaryň arasyndaky tapawudy aýdyň görkezýär. Synag gelende, jandaryň nyşanynyň nämedigi açyk görkeziler. Ol ýekşenbe gününi saklamakdyr. Hakykaty eşidenden soň hem bu güni mukaddes diýip hasaplamagyny dowam etdirýänler, wagtlary we kanunlary üýtgetmegi niýet eden günä adamsynyň nyşanyny göterýärler. Bible Training School, 1903-nji ýylyň 1-nji dekabry.</w:t>
      </w:r>
    </w:p>
    <w:p>
      <w:pPr>
        <w:pStyle w:val="ArticleBody"/>
        <w:jc w:val="left"/>
      </w:pPr>
      <w:r>
        <w:rPr>
          <w:rFonts w:ascii="Times New Roman" w:hAnsi="Times New Roman" w:eastAsia="Times New Roman" w:cs="Times New Roman"/>
        </w:rPr>
        <w:t>Ýüz kyrk dört müň adam milletlere nyşan hökmünde beýgeldilende, milletler gaharlanar. Mukaddes Kitap pygamberliginde milletleri gaharladýan güýç Yslamdyr. Yslam ýekşenbe kanuny wagtynda Amerikanyň Birleşen Ştatlaryna ýene-de urar.</w:t>
      </w:r>
    </w:p>
    <w:p>
      <w:pPr>
        <w:pStyle w:val="ArticleScripture"/>
        <w:jc w:val="left"/>
      </w:pPr>
      <w:r>
        <w:rPr>
          <w:rFonts w:ascii="Times New Roman" w:hAnsi="Times New Roman" w:eastAsia="Times New Roman" w:cs="Times New Roman"/>
        </w:rPr>
        <w:t>Milletler gazaplandy, Seniň gaharyň geldi, ölülere höküm ediljek wagt hem, Öz gullaryň pygamberlere, mukaddeslere hem-de adyňdan gorkýanlara, kiçik hem ulylara sylag berjek wagtyň geldi; ýeri harap edýänleri ýok etjek wagtyň hem geldi. Soňra gökde Hudaýyň ybadathanasy açyldy, Onuň ybadathanasynda äht sandygynyň görünendigi mälim boldy; ýyldyrymlar, sesler, gök gürlemeleri, ýer titremesi we uly doly boldy. Ylham 11:18, 19.</w:t>
      </w:r>
    </w:p>
    <w:p>
      <w:pPr>
        <w:pStyle w:val="ArticleBody"/>
        <w:jc w:val="left"/>
      </w:pPr>
      <w:r>
        <w:rPr>
          <w:rFonts w:ascii="Times New Roman" w:hAnsi="Times New Roman" w:eastAsia="Times New Roman" w:cs="Times New Roman"/>
        </w:rPr>
        <w:t>Bu pygamberlik wakalarynyň bu tapgyryndan soň, Ýahýa baýdak bolmaly ýygnagy görkezýär.</w:t>
      </w:r>
    </w:p>
    <w:p>
      <w:pPr>
        <w:pStyle w:val="ArticleScripture"/>
        <w:jc w:val="left"/>
      </w:pPr>
      <w:r>
        <w:rPr>
          <w:rFonts w:ascii="Times New Roman" w:hAnsi="Times New Roman" w:eastAsia="Times New Roman" w:cs="Times New Roman"/>
        </w:rPr>
        <w:t>Soňra asmanda beýik bir alamat peýda boldy: güne geýnen, aýaklarynyň aşagynda Aý bolan, başynda bolsa on iki ýyldyzdan täç geýen bir aýal. Ol göwreli bolup, dogurmak azaby bilen gygyryp, dünýä indermäge zähmet çekýärdi. Ylham 12:1.</w:t>
      </w:r>
    </w:p>
    <w:p>
      <w:pPr>
        <w:pStyle w:val="ArticleBody"/>
        <w:jc w:val="left"/>
      </w:pPr>
      <w:r>
        <w:rPr>
          <w:rFonts w:ascii="Times New Roman" w:hAnsi="Times New Roman" w:eastAsia="Times New Roman" w:cs="Times New Roman"/>
        </w:rPr>
        <w:t>Ine, ýerde ýykylyp öldürilen, aýak astyna salnan, direldilen, ondan soňra bolsa Hudaýyň baýdagy Günüň şöhraty bilen şöhle saçyp durka göge alnyp gidilen ybadathana görkezilýär. Olar Aýyň üstünde durýarlar; bu bolsa olaryň täjindäki on iki ýyldyzyň kölegesini aňladýar. Ol kölege gadymy Ysraýylyň on iki taýpasydyr; olar onuň täjindäki on iki ýyldyz bolan on iki şägirdi nusgalap, şöhlelendirdiler. Gadymy Ysraýylyň başlangyjy bu şekillendirişde gadymy Ysraýylyň soňuny nusgalap görkezýär.</w:t>
      </w:r>
    </w:p>
    <w:p>
      <w:pPr>
        <w:pStyle w:val="ArticleBody"/>
        <w:jc w:val="left"/>
      </w:pPr>
      <w:r>
        <w:rPr>
          <w:rFonts w:ascii="Times New Roman" w:hAnsi="Times New Roman" w:eastAsia="Times New Roman" w:cs="Times New Roman"/>
        </w:rPr>
        <w:t>Aýal çaga dogurmakçy bolýar; bu gadymy Ysraýylyň ahyrynda Mesihiň dogluşyny aňladýar, ýöne indi Wawilondan çykyp, ýüz kyrk dört müňüň hataryna goşulýan başga milletleriň dogluşyny aňladýar. Ylýas bilen Musa baýdak hökmünde ýokary galdyrylan badyna, ol Hudaýyň şol baýdaga seslenjek beýleki sürüsini dünýä inderýär.</w:t>
      </w:r>
    </w:p>
    <w:p>
      <w:pPr>
        <w:pStyle w:val="ArticleBody"/>
        <w:jc w:val="left"/>
      </w:pPr>
      <w:r>
        <w:rPr>
          <w:rFonts w:ascii="Times New Roman" w:hAnsi="Times New Roman" w:eastAsia="Times New Roman" w:cs="Times New Roman"/>
        </w:rPr>
        <w:t>“Dünýäni diňe duýduryp bolýar” — bu, Amerikanyň Birleşen Ştatlarynda Ýekşenbe kanuny bilen başlanýan krizis döwründe bir ýüz kyrk dört müňüň baýdak hökmünde ýokary galdyrylandygyny görmek arkaly bolýar. Wawilondan çykyp, bir ýüz kyrk dört müň bilen bile duranlar beýik köpçülik hökmünde görkezilýär. Ylham kitaby ýediinji bapda ýerleşýän şol iki topar Özgertiliş dagynda Musa bilen Ylýas arkaly şekillendirilýär, hem-de direldilip, baýdak hökmünde ýokary galdyrylan Hudaýyň ýeňişli ybadathanasy şol ahyrky krizis döwründe heniz Wawilonda bolan Hudaýyň beýleki süri bilen birleşýär.</w:t>
      </w:r>
    </w:p>
    <w:p>
      <w:pPr>
        <w:pStyle w:val="ArticleScripture"/>
        <w:jc w:val="left"/>
      </w:pPr>
      <w:r>
        <w:rPr>
          <w:rFonts w:ascii="Times New Roman" w:hAnsi="Times New Roman" w:eastAsia="Times New Roman" w:cs="Times New Roman"/>
        </w:rPr>
        <w:t>Rebbiň sözüniň öňünde titrärsiňiz, Rebbiň sözüni diňläň: meniň adym sebäpli sizden ýigrenen, sizi kowup çykaran doganlaryňyz: “Goý, Reb şöhratlansyn” diýdiler; emma Ol siziň şatlygyňyz üçin peýda bolar, olar bolsa utandyrylar. Şäherden bir galmagal sesi, ybadathanadan bir ses, öz duşmanlaryna jeza berýän Rebbiň sesi eşidilýär. Ol dogrumazyndan öň çaga dogurdy; onuň agyrysy gelmezinden öň erkek perzent dünýä indi. Şeýle zady kim eşidipdir? Şeýle zatlary kim görüpdir? Bir günde ýer çaga dogrup bilermi? Ýa-da bir millet birden dogup bilermi? Çünki Sion dogrumagy başlan badyna, öz çagalaryny dünýä indirdi. Men dogurtmagyň wagtyna ýetirip, dogurtman goýarmyň? diýip, Reb aýdýar. Men dogurtmaga sebäp bolup, göwresi ýaparmyň? diýip, seniň Hudaýyň aýdýar. Ýerusalim bilen şatlanyň, ony söýýänleriňiz, onuň bilen şat boluň; onuň üçin ýas tutýanlaryňyz, onuň bilen uly şatlyk bilen begeniň; şeýlelikde, onuň teselli berýän döşlerinden emip, doýarsyňyz; onuň şöhratynyň bolçulygyndan içip, lezzet alarsyňyz. Çünki Reb şeýle diýýär: Ine, Men oňa parahatçylygy derýa kimin, milletleriň şöhratyny bolsa joşup akýan akym kimin uzadaryn; şonda siz emer­siňiz, onuň gapdallarynda göterilersiňiz we onuň dyzlarynda üwrelersiňiz. Enesiniň teselli berşi ýaly, Men-de size teselli bererin; siz Ýerusalimde teselli taparsyňyz. Muny göreniňizde, ýüregiňiz şatlanar, süňkleriňiz ýaş ot kimin gögär; Rebbiň eli Öz hyzmatkärleriniň hatyrasyna aýan bolar, Onuň gazaby bolsa duşmanlaryna garşy görkeziler. Işaýa 66:5–14.</w:t>
      </w:r>
    </w:p>
    <w:p>
      <w:pPr>
        <w:pStyle w:val="ArticleBody"/>
        <w:jc w:val="left"/>
      </w:pPr>
      <w:r>
        <w:rPr>
          <w:rFonts w:ascii="Times New Roman" w:hAnsi="Times New Roman" w:eastAsia="Times New Roman" w:cs="Times New Roman"/>
        </w:rPr>
        <w:t>Gökde doglanda, asmana çykarylýanlar özlerinden ýigrenen doganlary tarapyndan kowlup çykarylanlardyr. Özlerinden ýigrenen doganlary we olaryň ölümine şatlananlar, özlerini ýehudi diýip aýdýan, emma beýle bolmadyk adamlardyr. Olar, pygamberlik taýdan «Ysraýylyň kowlup çykarylanlaryndan» ybarat bolan nyşanyň aýaklarynyň öňünde tagzym etjek Şeýtanyň sinagogasyna degişli bolanlardyr.</w:t>
      </w:r>
    </w:p>
    <w:p>
      <w:pPr>
        <w:pStyle w:val="ArticleScripture"/>
        <w:jc w:val="left"/>
      </w:pPr>
      <w:r>
        <w:rPr>
          <w:rFonts w:ascii="Times New Roman" w:hAnsi="Times New Roman" w:eastAsia="Times New Roman" w:cs="Times New Roman"/>
        </w:rPr>
        <w:t>Ol halklar üçin bir baýdak diker, Ysraýylyň kowulanlaryny ýygnar we Ýahudanyň pytranlaryny ýeriň dört künjeginden bir ýere toplar. Işaýa 11:12.</w:t>
      </w:r>
    </w:p>
    <w:p>
      <w:pPr>
        <w:pStyle w:val="ArticleScripture"/>
        <w:jc w:val="left"/>
      </w:pPr>
      <w:r>
        <w:rPr>
          <w:rFonts w:ascii="Times New Roman" w:hAnsi="Times New Roman" w:eastAsia="Times New Roman" w:cs="Times New Roman"/>
        </w:rPr>
        <w:t>Siz mukaddesleriň aýaklarynyň öňünde tagzym edýänleriň (Ylham 3:9) ahyrsoňy halas ediljekdigini pikir edýärsiňiz. Men bu ýerde siz bilen ylalaşyp bilemok; çünki Hudaý maňa bu toparyň ynanjyny aýdan Adwentistlerdigini, emma imandan ýüz öwrendigini we “Hudaýyň Ogluny özleri üçin täzeden haça çüýläp, Ony aç-açan masgara edendigini” görkezdi. Hem-de heniz gelmeli bolan “synag sagadynda”, her bir adamyň hakyky häsiýetini ýüze çykarmak üçin, olar özleriniň ebedilik ýitenligini bilerler we ruhy hasratdan ezilip, mukaddesleriň aýaklarynyň öňünde tagzym ederler. Word to the Little Flock, 12.</w:t>
      </w:r>
    </w:p>
    <w:p>
      <w:pPr>
        <w:pStyle w:val="ArticleBody"/>
        <w:jc w:val="left"/>
      </w:pPr>
      <w:r>
        <w:rPr>
          <w:rFonts w:ascii="Times New Roman" w:hAnsi="Times New Roman" w:eastAsia="Times New Roman" w:cs="Times New Roman"/>
        </w:rPr>
        <w:t>Kime gulak berlen bolsa, goý, Ruhuň ýygnaklara näme diýýändigini eşitsin.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Ýedinji sany</dc:title>
  <dc:subject>Okçylar</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