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Altynjy Aýatyň Gizlin Taryhy — Ýigrimi Altynjy San</w:t>
      </w:r>
    </w:p>
    <w:p>
      <w:pPr>
        <w:pStyle w:val="ArticleSubtitle"/>
        <w:jc w:val="left"/>
      </w:pPr>
      <w:r>
        <w:rPr>
          <w:rFonts w:ascii="Arial" w:hAnsi="Arial" w:eastAsia="Arial" w:cs="Arial"/>
        </w:rPr>
        <w:t>Hezekiýel ýedinji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«Ýoşýanyň tigri» diýip meniň kesgitleýän pygamberlik çyzygymyz, b.e. öň 1097-nji ýylda gadymy Ysraýylyň Hudaýy özleriniň Patyşasy hökmünde ret edip, pitne turuzmagy bilen başlanýar. Ilkinji üç patyşa (Şawul, Dawut we Süleýman) b.e. öň 1097-nji ýyldan b.e. öň 977-nji ýyla çenli kyrk ýyl höküm sürenler hökmünde görkezilýär. Süleýmanyň ölümi bilen Ýerogamyň we demirgazykdaky on taýpanyň pitnesi ilkinji üç patyşanyň çyzygyny tamamlaýar hem-de demirgazyk we günorta patyşalyklaryň ikisinde-de patyşalar çyzygyny başlaýar.</w:t>
      </w:r>
    </w:p>
    <w:p>
      <w:pPr>
        <w:pStyle w:val="ArticleBody"/>
        <w:jc w:val="left"/>
      </w:pPr>
      <w:r>
        <w:rPr>
          <w:rFonts w:ascii="Times New Roman" w:hAnsi="Times New Roman" w:eastAsia="Times New Roman" w:cs="Times New Roman"/>
        </w:rPr>
        <w:t>Ilkinji üç patyşa köp hakykatlaryň nyşanydyr, emma olaryň bagly bolan hakykatyň tigirleriniň biri Ýahudanyň soňky üç patyşasydyr — Ýehoýakim, Ýehoýaçin we Sidkiýa; olar bolsa öz gezeginde Kiri, Dariý we Artakserksi aňladýar. Kiri, Dariý we Artakserksi hem öz gezeginde miladydan öňki 516-njy ýyldan miladydan öňki 457-nji ýyla çenli baryp ýetýän öz üç permanyny aňladýar; olar hem öz gezeginde Ylham kitaby on dördünji bapdaky üç perişdäni aňladýar, olar degişlilikde 1798-nji ýylda, 1844-nji ýylyň 19-njy aprelinde we 1844-nji ýylyň 22-nji oktýabrynda gelýär. Ylham kitaby on dördünji bapdaky üç perişdäniň geliş taryhy ýüz kyrk dört müňüň möhürleniş döwründe harfma-harf gaýtalanýar; şeýlelikde, Şawulyň patyşa hökmünde mesh edilmegi bilen başlanýan pygamberlik çyzygynyň ýeňiji ybadathananyň ýakyn wagtda geljek Ýekşenbe kanunynda mesh edilýän wagtynda öz jemlenmesine ýetýändigi kesgitlenýär. Bu çyzyk patyşa Ýosiýanyň tigirini hem öz içine alýar; ol bolsa miladydan öňki 977-nji ýylda Ýerobogamyň Beýtel bilen Danda eden gozgalaňyna çenli uzanýar.</w:t>
      </w:r>
    </w:p>
    <w:p>
      <w:pPr>
        <w:pStyle w:val="ArticleHeading"/>
        <w:jc w:val="left"/>
      </w:pPr>
      <w:r>
        <w:rPr>
          <w:rFonts w:ascii="Arial" w:hAnsi="Arial" w:eastAsia="Arial" w:cs="Arial"/>
        </w:rPr>
        <w:t>Ýigrimi iki</w:t>
      </w:r>
    </w:p>
    <w:p>
      <w:pPr>
        <w:pStyle w:val="ArticleBody"/>
        <w:jc w:val="left"/>
      </w:pPr>
      <w:r>
        <w:rPr>
          <w:rFonts w:ascii="Times New Roman" w:hAnsi="Times New Roman" w:eastAsia="Times New Roman" w:cs="Times New Roman"/>
        </w:rPr>
        <w:t>Ýereboam ýigrimi ikiniň nyşanlylygyny özünde saklaýar, çünki ol ýigrimi iki ýyl patyşalyk etdi; şeýlelikde onuň şaýatlygy ýigrimi iki bilen aňladylýan taryha baglanýar. Bu bolsa, Danieliň ýigrimi ikinji günde bolan marah görnüşinde görkezilişi ýaly, Ylahylygyň adamzat bilen birleşmeginiň nyşanydyr; şonuň ýaly-da, ýigrimi iki sany, özüniň onlugy bolan iki ýüz ýigrimi sany bilen hem baglydyr.</w:t>
      </w:r>
    </w:p>
    <w:p>
      <w:pPr>
        <w:pStyle w:val="ArticleScripture"/>
        <w:jc w:val="left"/>
      </w:pPr>
      <w:r>
        <w:rPr>
          <w:rFonts w:ascii="Times New Roman" w:hAnsi="Times New Roman" w:eastAsia="Times New Roman" w:cs="Times New Roman"/>
        </w:rPr>
        <w:t>Ýarowam höküm süren günleri ýigrimi iki ýyl boldy; ol atalary bilen ýatdy, onuň ýerine ogly Nadab patyşalyk etdi. 1 Patyşalar 14:20.</w:t>
      </w:r>
    </w:p>
    <w:p>
      <w:pPr>
        <w:pStyle w:val="ArticleBody"/>
        <w:jc w:val="left"/>
      </w:pPr>
      <w:r>
        <w:rPr>
          <w:rFonts w:ascii="Times New Roman" w:hAnsi="Times New Roman" w:eastAsia="Times New Roman" w:cs="Times New Roman"/>
        </w:rPr>
        <w:t>Ylahylygyň we adamzadyň birleşmegini aňladýan “at-One-Ment” Mesihiň 22-nji oktýabrda, ýagny onunjy aýda (Gregorýan senenamasy boýunça) başlan işidir; on esse ýigrimi iki iki ýüz ýigrimä deňdir. Ýerobgam hem Betelde, hem-de Danda galp gurbanlyk sypalaryny gurupdy, şonuň üçin ol buthana (Betel: manysy buthana) bilen döwletiň (Dan: manysy höküm) birleşmegi bilen baglanyşykly ýekşenbe gününiň galp ybadatynyň nyşanydyr.</w:t>
      </w:r>
    </w:p>
    <w:p>
      <w:pPr>
        <w:pStyle w:val="ArticleScripture"/>
        <w:jc w:val="left"/>
      </w:pPr>
      <w:r>
        <w:rPr>
          <w:rFonts w:ascii="Times New Roman" w:hAnsi="Times New Roman" w:eastAsia="Times New Roman" w:cs="Times New Roman"/>
        </w:rPr>
        <w:t>Soňra Ýerebogam Efraýim daglygynda Şekemi gurup, şonda ýaşady; ol ýerden çykyp, Penueli hem gurdy. Ýerebogam öz ýüreginde: «Indi patyşalyk Dawudyň öýüne dolanar. Eger bu halk Iýerusalimde Rebbiň öýünde gurban bermäge çyksa, onda bu halkyň ýüregi ýene öz hojaýynlaryna, ýagny Ýahudanyň patyşasy Rehoboga öwrüler; olar meni öldürip, ýene Ýahudanyň patyşasy Rehoboga giderler» diýdi. Şonuň üçin patyşa maslahat edip, iki sany altyn göle ýasady-da, olara: «Iýerusalime çykmak size juda agramlydyr; ine, eý Ysraýyl, seni Müsür ýurdudan çykaryp getiren hudaýlaryň şulardyr» diýdi. Olaryň birini Beýtelde goýdy, beýlekisini bolsa Danda goýdy. Bu zat günä boldy; çünki halk olaryň birine sežde etmek üçin hatda Dana çenli gidýärdi. Ol belent ýerleriň öýüni gurdy hem-de Lewiniň ogullaryndan bolmadyk halkyň iň pes gatlaklaryndan ruhanylar belledi. Ýerebogam Ýahudadaky baýramyňky kimin sekizinji aýda, aýyň on bäşinji güni baýram belledi we gurbanlyk sypasyna çykdy. Ol Beýtelde hem şeýledi: öz ýasan gölelerine gurban berdi; hem-de öz ýasan belent ýerleriniň ruhanylaryny Beýtelde ýerleşdirdi. Şeýlelikde, ol öz ýüreginden oýlap tapan aýynda, ýagny sekizinji aýyň on bäşinji gününde, Beýtelde öz ýasan gurbanlyk sypasyna çykdy; Ysraýyl ogullary üçin baýram belledi; gurbanlyk sypasyna çykyp, hoşboý tütetgi tütetdi. 1 Patyşalar 12:25–33.</w:t>
      </w:r>
    </w:p>
    <w:p>
      <w:pPr>
        <w:pStyle w:val="ArticleBody"/>
        <w:jc w:val="left"/>
      </w:pPr>
      <w:r>
        <w:rPr>
          <w:rFonts w:ascii="Times New Roman" w:hAnsi="Times New Roman" w:eastAsia="Times New Roman" w:cs="Times New Roman"/>
        </w:rPr>
        <w:t>Demirgazykdaky on taýpanyň esas goýujy taryhynda Ysraýylyň Hudaýy patyşa hökmünde ret etmegi, şeýle hem Harunyň we altyn göläniň gozgalaňy arkaly öňünden şekillendirilen bir pitne bardy. Harunyň pitnesi gadymy Ysraýylyň esas goýujy taryhynda, Ýerobogamyňky bolsa demirgazykdaky on taýpanyň esas goýujy taryhynda bolupdy. “Setir üstüne setir” görnüşinde, baş ruhany hökmünde Harun ybadathanany, patyşa hökmünde Ýerobogam bolsa döwleti alamatlandyrýar. Şol iki esas goýujy pitne, Ysraýyl halkynyň ynsan patyşany islemek bilen amala aşan esas goýujy pitnesini hem öz içine alýan bir setirdir.</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Ezekiel kitabynda şekillendirilen mukaddes taryhda dört ýüz togsan ýyldan ybarat üç döwür bardyr; olaryň biri patyşalar bilen, beýlekisi mukaddes ýer bilen, ýene beýlekisi goşun bilen baglanyşyklydy. Şol üç döwür Harunyň (mukaddes ýer), Şawulyň (goşun) we Ýerobogamyň (patyşa) gozgalaňy bilen gabat gelýär. Pygamber, ruhany we patyşa diýen üç nyşanyň arasynda pygamberlik edýän hökmünde tanalýan patyşa Şawuldyr; Harun ruhanydy, Ýerobogam bolsa patyşady.</w:t>
      </w:r>
    </w:p>
    <w:p>
      <w:pPr>
        <w:pStyle w:val="ArticleScripture"/>
        <w:jc w:val="left"/>
      </w:pPr>
      <w:r>
        <w:rPr>
          <w:rFonts w:ascii="Times New Roman" w:hAnsi="Times New Roman" w:eastAsia="Times New Roman" w:cs="Times New Roman"/>
        </w:rPr>
        <w:t>Öňden ony tanaýanlaryň hemmesi onuň pygamberleriň arasynda pygamberlik edýändigini görenlerinde şeýle boldy: halk biri-birine: «Bu, Kişiň ogluna näme boldy? Şawul hem pygamberleriň arasyna girdimi?» diýdi. Şol ýeriň adamlaryndan biri jogap berip: «Emma olaryň atasy kim?» diýdi. Şonuň üçin: «Şawul hem pygamberleriň arasyna girdimi?» diýen söz nakyla öwrüldi. 1 Şamuwel 10:11, 12.</w:t>
      </w:r>
    </w:p>
    <w:p>
      <w:pPr>
        <w:pStyle w:val="ArticleBody"/>
        <w:jc w:val="left"/>
      </w:pPr>
      <w:r>
        <w:rPr>
          <w:rFonts w:ascii="Times New Roman" w:hAnsi="Times New Roman" w:eastAsia="Times New Roman" w:cs="Times New Roman"/>
        </w:rPr>
        <w:t>Ýeňiş gazanan ýygnak otuz ýaşly pygamberden, otuz ýaşly ruhanydan we otuz ýaşly patyşadan ybaratdyr; bular otuzynjy ýylda başlan Ezekiel, otuzynjy ýaşynda gullugyna başlan Ýusup we otuzynjy ýaşynda höküm sürüp başlaman patyşa Dawut arkaly nyşanlanýar. Ýeňiş gazanan ýygnak Ýezekiel kitabynyň soňky sekiz babynda ýeri doldurýan ybadathana hökmünde görkezilýär, we ýeňiş gazanan ýygnak Filadelfiýadyr; ol ýediniň içinden bolan sekizinji ýygnakdyr.</w:t>
      </w:r>
    </w:p>
    <w:p>
      <w:pPr>
        <w:pStyle w:val="ArticleBody"/>
        <w:jc w:val="left"/>
      </w:pPr>
      <w:r>
        <w:rPr>
          <w:rFonts w:ascii="Times New Roman" w:hAnsi="Times New Roman" w:eastAsia="Times New Roman" w:cs="Times New Roman"/>
        </w:rPr>
        <w:t>Miladydan öňki 977-nji ýylda başlanan Ýosiýanyň pygamberlik çyzygy ýakyn wagtda çykjak ýekşenbe kanuny bilen tamamlanýar. 2023-nji ýylyň 31-nji dekabrynda başlanan bir ýüz kyrk dört müňüň päklenişi we möhürlenişi, Mihailiň inip, Ylhamyň on birinji babyndaky iki şaýady direltmäge başlan pursadynda başlady. 2023-nji ýyl, edil 1776-njy ýylda kabul edilen Garaşsyzlyk Jarnamasyndan ýigrimi iki ýyl soň 1798-nji ýylyň Daşary ýurtlular we pitne kanunlarynyň gelşi ýaly, 2001-nji ýylyň 11-nji sentýabryndan ýigrimi iki ýyl soň geldi. Ýerobogamyň ýigrimi iki ýyllyk şalyk sürşi miladydan öňki 977-nji ýylda, Ýosiýanyň pygamberligi yglan edilende başlady. Şol wagtda 1 Patyşalar kitabynyň on üçünji babyndaky boýun egmedik pygamber, edil Musanyň Harunyň ýüzbe-ýüz bolşy ýaly we Şamuweliň patyşa isleýän jemagata garşy durşy ýaly, Ýerobogamyň imandan dönükligine garşy çykdy. Boýun egmedik pygamberiň, Musanyň we Şamuweliň habary arkaly şekillendirilýän düýpli imandan dönükliklere garşy bolan şol ýüzbe-ýüz gelmeler, ýekşenbe kanuny döwründe üçünji perişdäniň beýik ahy-nalasyndan habar berýär. Bu, nyşan tarapyndan yglan edilýän duýduryş habarydyr; ol Ýerobogamyň taryhynda «alamat» bilen bilelikde berlen Ýosiýanyň öňünden aýdylşy hökmünde görkezilýär.</w:t>
      </w:r>
    </w:p>
    <w:p>
      <w:pPr>
        <w:pStyle w:val="ArticleScripture"/>
        <w:jc w:val="left"/>
      </w:pPr>
      <w:r>
        <w:rPr>
          <w:rFonts w:ascii="Times New Roman" w:hAnsi="Times New Roman" w:eastAsia="Times New Roman" w:cs="Times New Roman"/>
        </w:rPr>
        <w:t>Ine, ynha, Rebbiň sözi bilen Ýahudadan Beýtelä bir Hudaý adamy geldi; Ýerobygam bolsa tütetgi ýakmak üçin gurbanlyk ojagynyň ýanynda durdy. Ol Rebbiň sözi bilen gurbanlyk ojagyna garşy gygyrdy-da şeýle diýdi: «Eý, gurbanlyk ojagy, gurbanlyk ojagy, Reb şeýle diýýär: Ine, Dawudyň öýüne bir ogul doglar, onuň ady Ýoşiya bolar; ol seniň üstüňde saňa tütetgi ýakýan belentlik ruhanylaryny gurban eder we seniň üstüňde adam süňkleri ýakylar». Şol gün ol bir alamat hem berip şeýle diýdi: «Rebbiň aýdan alamaty şudur: Ine, gurbanlyk ojagy ýarylar, onuň üstündäki kül döküler». Şeýle boldy: patyşa Ýerobygam Beýteldeki gurbanlyk ojagyna garşy gygyran Hudaý adamynyň sözüni eşidende, gurbanlyk ojagyndan elini uzadyp: «Ony tutuň!» diýdi. Emma oňa garşy uzadan eli gurap galdy, şeýdip ol ony özüne gaýtaryp bilmedi.</w:t>
      </w:r>
    </w:p>
    <w:p>
      <w:pPr>
        <w:pStyle w:val="ArticleScripture"/>
        <w:jc w:val="left"/>
      </w:pPr>
      <w:r>
        <w:rPr>
          <w:rFonts w:ascii="Times New Roman" w:hAnsi="Times New Roman" w:eastAsia="Times New Roman" w:cs="Times New Roman"/>
        </w:rPr>
        <w:t>Gurbanlyk ýerem Rebbiň adamy Rebbiň sözi bilen beren alamatyna görä ýaryldy, külleri-de gurbanlyk ýerden döküldi. Şonda patyşa jogap berip, Rebbiň adamy­na şeýle diýdi: «Indi Hudaýyň Rebbiniň öňünde ýalbaryp, meniň üçin doga et, elim ýene öňki ýaly dikeldilsin». Rebbiň adamy Rebbe ýalbaryp ýüzlendi, patyşanyň eli-de ýene özüne gaýtaryldy we öňküsi ýaly boldy. Patyşa Rebbiň adamy­na: «Meniň öýüme gel, özüňi güýçlendir, men saňa sylag bereýin» diýdi. Emma Rebbiň adamy patyşa şeýle diýdi: «Maňa öýüňiň ýarysyny berseň-de, men seniň bilen gitmerin; bu ýerde ne çörek iýerin, ne-de suw içerin. Çünki Rebbiň sözi bilen maňa şeýle buýruk berildi: “Çörek iýme, suw içme, gelen ýoluň bilen hem yzyna dolanma”». Şeýlelikde ol başga ýol bilen gitdi we Beýtele gelen ýoly bilen gaýtmady. 1 Patyşalar 13:1–10.</w:t>
      </w:r>
    </w:p>
    <w:p>
      <w:pPr>
        <w:pStyle w:val="ArticleBody"/>
        <w:jc w:val="left"/>
      </w:pPr>
      <w:r>
        <w:rPr>
          <w:rFonts w:ascii="Times New Roman" w:hAnsi="Times New Roman" w:eastAsia="Times New Roman" w:cs="Times New Roman"/>
        </w:rPr>
        <w:t>Pygamberiň Ýerobgamyň “öýüňiň ýarysyny” hödürlemegine garamazdan onuň bilen nahar iýmekden ýüz öwürmegi, Hirodesiň Saloma öz patyşalygynyň ýarysyny wada bermegine laýyk gelýär.</w:t>
      </w:r>
    </w:p>
    <w:p>
      <w:pPr>
        <w:pStyle w:val="ArticleScripture"/>
        <w:jc w:val="left"/>
      </w:pPr>
      <w:r>
        <w:rPr>
          <w:rFonts w:ascii="Times New Roman" w:hAnsi="Times New Roman" w:eastAsia="Times New Roman" w:cs="Times New Roman"/>
        </w:rPr>
        <w:t>Amatly gün gelende, Hirod öz doglan gününde öz beýiklerine, müňbaşy başlyklaryna we Galileýanyň esasy adamlaryna bir meýlis berdi. Şonda şol Hirodiýanyň gyzy içeri girip tans etdi hem-de Hirody we onuň bilen saçak başynda oturanlary hoşal etdi. Patyşa gyza: «Menden näme isleseň, sora, saňa bererin» diýdi. Ol oňa ant içip: «Menden näme sorasaň, patyşalygymyň ýarysyna çenli-de bolsa, saňa bererin» diýdi. Ol daşary çykyp, öz ejesine: «Näme sorayyn?» diýdi. Ejesi bolsa: «Ýahýa Çokundyryjynyň kellesini» diýdi. Mark 6:21–24.</w:t>
      </w:r>
    </w:p>
    <w:p>
      <w:pPr>
        <w:pStyle w:val="ArticleBody"/>
        <w:jc w:val="left"/>
      </w:pPr>
      <w:r>
        <w:rPr>
          <w:rFonts w:ascii="Times New Roman" w:hAnsi="Times New Roman" w:eastAsia="Times New Roman" w:cs="Times New Roman"/>
        </w:rPr>
        <w:t>Gerodyň öz patyşalygynyň ýarysyny bermek baradaky wadasy onuň doglan gününde boldy. Gerod Rimiň nyşanydyr, Ylhamyň on ýedinji babyndaky on patyşa bolsa Daniýeliň ýedinji babyndaky Rimiň on bölege bölünişi we ikinji babyndaky on barmak bilen öňünden şekillendirilýär. Onuň doglan güni, altynjy patyşalyk ýekşenbe kanuny wagtynda ýedinji patyşalyk bilen çalşyrylanda bellenýär; şu manyda bolsa, ol Mukaddes Kitap pygamberliginiň ýedinji patyşalygy hökmünde Birleşen Milletler Guramasynyň doglan günidir. Tiz wagtda geljek ýekşenbe kanunynda, Yeroboamyň demirgazykdaky on taýpasy bilen görkezilýän on patyşa, Ylhamyň “on ýedinjisinde” bir sagatlap öz patyşalygyny haýwana bermäge razy bolarlar.</w:t>
      </w:r>
    </w:p>
    <w:p>
      <w:pPr>
        <w:pStyle w:val="ArticleScripture"/>
        <w:jc w:val="left"/>
      </w:pPr>
      <w:r>
        <w:rPr>
          <w:rFonts w:ascii="Times New Roman" w:hAnsi="Times New Roman" w:eastAsia="Times New Roman" w:cs="Times New Roman"/>
        </w:rPr>
        <w:t>Çünki Huda Öz iradesini berjaý etmegi, bir pikire gelmegi we Hudaýyň sözleri amala aşýança öz patyşalygyny wagşa bermegi olaryň ýüreklerine saldy. Ylham 17:17.</w:t>
      </w:r>
    </w:p>
    <w:p>
      <w:pPr>
        <w:pStyle w:val="ArticleBody"/>
        <w:jc w:val="left"/>
      </w:pPr>
      <w:r>
        <w:rPr>
          <w:rFonts w:ascii="Times New Roman" w:hAnsi="Times New Roman" w:eastAsia="Times New Roman" w:cs="Times New Roman"/>
        </w:rPr>
        <w:t>Hezekieliň dördünji bapdaky pygamberligini ele almazdan öň, Hezekieliň senäni göni görkezýän “on üç” ýerini kesgitläris. Şol on üç ýol görkezijisi, umumylykda, dünýä bilen Hudaýyň halkynyň arasynda paýlanýar. Müsür tarapyndan şekillendirilýän dünýä alty gezek göni bir senä ýerleşdirilýär, Tir bolsa bir gezek agzalýar, galan alty gezekde bolsa tema Iýerusalimdir. Kitap miladydan öňki 592-nji ýylda, ýagny on ýedinji Ýubileý aýlawynyň otuzynjy ýylynda başlanýar, we Hezekieliň kyrkynjy babynyň birinji aýaty miladydan öňki 573-nji ýylyň 22-nji oktýabryny şol aýlawyň soňy hökmünde görkezýär. Ýubileý aýlawy 9/11-den ýakyn wagtda geljek ýekşenbe kanunyna çenli bolan bir ýüz kyrk dört müňüň möhürleniş wagtyny aňladýar; bu bolsa, öz gezeginde, şol taryhyň hut öz içindäki bir fraktalynda 2023-nji ýylyň 31-nji dekabryndan ýakyn wagtda geljek ýekşenbe kanunyna çenli döwür bilen görkezilýär. Iki döwür hem 1840-njy ýylyň 11-nji awgustyndan 1844-nji ýylyň 22-nji oktýabryna çenli döwür arkaly nusgalandyrylypdy.</w:t>
      </w:r>
    </w:p>
    <w:p>
      <w:pPr>
        <w:pStyle w:val="ArticleBody"/>
        <w:jc w:val="left"/>
      </w:pPr>
      <w:r>
        <w:rPr>
          <w:rFonts w:ascii="Times New Roman" w:hAnsi="Times New Roman" w:eastAsia="Times New Roman" w:cs="Times New Roman"/>
        </w:rPr>
        <w:t>1840-njy ýylyň 11-nji awgustynda, Hudaýyň halkynyň alyp iýmelidigi kiçijik kitaby getiren Ylhamyň onunjy babyndaky gudratly perişde hökmünde hut Isa Mesihiň Özi inip geldi. Şol bir perişde möhürleme döwrüniň başlanmagyny bellemek üçin 9/11-de ýene-de inip geldi. Şol bir perişde 2023-nji ýylyň 31-nji dekabrynda hem inip gelip, beýik şäher bolan Sodomyň we Müsüriň köçesinde, Rebbiň hem haça çüýlenen ýerinde öldürilen iki şaýady direltdi. Şol iniş möhürleme döwrüniň ýapylýan döwrüni belläp berdi. 2023-nji ýylyň 31-nji dekabryndan Ýekşenbe kanunyna çenli bolan fraktal döwrüň içinde, ruhany Ezekiele gökdäki ybadathananyň bir görnüşi berilýär. Şol wagtda ol lal edilýär we diňe Hudaý oňa buýran wagtynda gürleýär. Onuň bu ýagdaýy, Iýerusalimiň weýran edilmegi bilen görkezilen, tiz geljek Ýekşenbe kanunyna çenli dowam edýär.</w:t>
      </w:r>
    </w:p>
    <w:p>
      <w:pPr>
        <w:pStyle w:val="ArticleBody"/>
        <w:jc w:val="left"/>
      </w:pPr>
      <w:r>
        <w:rPr>
          <w:rFonts w:ascii="Times New Roman" w:hAnsi="Times New Roman" w:eastAsia="Times New Roman" w:cs="Times New Roman"/>
        </w:rPr>
        <w:t>Ýahýa ýaly, Hezkel hem Ylham kitaby onunjy bapda aşak inýän perişdäniň elindäki kitaby almaga buýurylýar, şeýle hem agy, ýas we hasrat kitabyny iýmegi oňa aýdylýar.</w:t>
      </w:r>
    </w:p>
    <w:p>
      <w:pPr>
        <w:pStyle w:val="ArticleScripture"/>
        <w:jc w:val="left"/>
      </w:pPr>
      <w:r>
        <w:rPr>
          <w:rFonts w:ascii="Times New Roman" w:hAnsi="Times New Roman" w:eastAsia="Times New Roman" w:cs="Times New Roman"/>
        </w:rPr>
        <w:t>Emma sen, ynsan ogly, saňa aýdýan zadymy eşit; ol gozgalaňçy öý ýaly gozgalaňçy bolma; agzyňy aç-da, saňa berýänimi iý. Men seredip durkam, ine, maňa bir el uzadyldy; onuň içinde bolsa bir kitap tomary bardy. Ol ony meniň öňümde ýazdy; ol içinden-de, daşyndan-da ýazylgydy; onda agylar, ýas we waý ýazylgydy. Hezekiýel 2:8–10.</w:t>
      </w:r>
    </w:p>
    <w:p>
      <w:pPr>
        <w:pStyle w:val="ArticleBody"/>
        <w:jc w:val="left"/>
      </w:pPr>
      <w:r>
        <w:rPr>
          <w:rFonts w:ascii="Times New Roman" w:hAnsi="Times New Roman" w:eastAsia="Times New Roman" w:cs="Times New Roman"/>
        </w:rPr>
        <w:t>Habar üç esse görnüşli habar hökmünde görkezilýär; şeýlelikde ol Ylham kitaby on dördünji bapdaky üç perişdäniň habaryny alamatlandyrýar. Şonuň üçin bu, Üçünji Perişdäniň möhürleýji habarydyr; ol Ezekiýel kitaby dokuzynjy bapda we Ylham kitaby ýedinji bapda görkezilişi ýaly, ýygnagyň we ýurduň günäsi üçin aglap-ýaňrap, hasrat çekýän, Iýerusalimiň içindäkileri möhürleýär.</w:t>
      </w:r>
    </w:p>
    <w:p>
      <w:pPr>
        <w:pStyle w:val="ArticleScripture"/>
        <w:jc w:val="left"/>
      </w:pPr>
      <w:r>
        <w:rPr>
          <w:rFonts w:ascii="Times New Roman" w:hAnsi="Times New Roman" w:eastAsia="Times New Roman" w:cs="Times New Roman"/>
        </w:rPr>
        <w:t>Ysraýylyň Hudaýynyň şöhraty öz duran kerubynyň üstünden öýüň bosagasyna göterildi. Ol gapdalynda ýazuwçynyň syýa gapjygyny göterýän zygyr geýimli adamy çagyrdy. Reb oňa şeýle diýdi: “Şäheriň içinden, Iýerusalimiň içinden geç-de, onuň ortasynda edilýän ähli ýigrençli işleriň üstünde ah çekýän hem nalap aglaýan adamlaryň maňlaýlaryna bir nyşan goý.” Hezekiýel 9:3, 4.</w:t>
      </w:r>
    </w:p>
    <w:p>
      <w:pPr>
        <w:pStyle w:val="ArticleBody"/>
        <w:jc w:val="left"/>
      </w:pPr>
      <w:r>
        <w:rPr>
          <w:rFonts w:ascii="Times New Roman" w:hAnsi="Times New Roman" w:eastAsia="Times New Roman" w:cs="Times New Roman"/>
        </w:rPr>
        <w:t>Möhri kabul edýänler, ybadathananyň günäleri we ýurduň günäleri üçin hasrat çekýänlerdir, hem-de Ezekieliň şaýatlygy ybadathananyň we dünýäniň nyşanlary bolan Iýerusalimiň we Müsüriň taryhyna eriş-argaç bolup siňdirilendir.</w:t>
      </w:r>
    </w:p>
    <w:p>
      <w:pPr>
        <w:pStyle w:val="ArticleScripture"/>
        <w:jc w:val="left"/>
      </w:pPr>
      <w:r>
        <w:rPr>
          <w:rFonts w:ascii="Times New Roman" w:hAnsi="Times New Roman" w:eastAsia="Times New Roman" w:cs="Times New Roman"/>
        </w:rPr>
        <w:t>“Hudaýhonlygyň hamyry öz güýjüni bütinleý ýitirmändir. Ybadathananyň howpy we gamgynlygy iň uly bolan wagtda, nurda durýan kiçijik topar ýurtda edilýän ýigrenji işleri görüp, ah çekip aglar. Emma aýratyn hem olaryň doga-dilegleri ybadathananyň hatyrasyna göteriler, çünki onuň agzalary dünýäniň ýoluna görä hereket edýärler. …</w:t>
      </w:r>
    </w:p>
    <w:p>
      <w:pPr>
        <w:pStyle w:val="ArticleScripture"/>
        <w:jc w:val="left"/>
      </w:pPr>
      <w:r>
        <w:rPr>
          <w:rFonts w:ascii="Times New Roman" w:hAnsi="Times New Roman" w:eastAsia="Times New Roman" w:cs="Times New Roman"/>
        </w:rPr>
        <w:t>Buýruk şeýledir: “Şäheriň içinden, Iýerusalimiň içinden geçip, onuň içinde edilýän ähli nejislikler üçin ah çekýän we aglaýan adamlaryň maňlaýlaryna bir belgi goý.” Ah çekýän, aglaýan bu adamlar ýaşaýyş sözlerini yglan edip gelýärdiler; olar ýazgarýardylar, nesihat berýärdiler we ýalbarýardylar. Hudaýy masgaralaýanlaryň käbiri toba etdi we Onuň öňünde ýüreklerini peseltdi. Emma Rebbiň şöhraty Ysraýyldan uzaklaşypdy; köpüsi henizem diniň daşky görnüşlerini dowam etdirýän bolsalar-da, Onuň güýji we huzury ýokdy.” Testimonies, 5-nji tom, 209, 210.</w:t>
      </w:r>
    </w:p>
    <w:p>
      <w:pPr>
        <w:pStyle w:val="ArticleBody"/>
        <w:jc w:val="left"/>
      </w:pPr>
      <w:r>
        <w:rPr>
          <w:rFonts w:ascii="Times New Roman" w:hAnsi="Times New Roman" w:eastAsia="Times New Roman" w:cs="Times New Roman"/>
        </w:rPr>
        <w:t>Agylar kitabynyň mazmunynda, Ylham kitabyň on dördünji babyndaky üç perişdäni görnüşlendirýän agy we hasratda, agylar hem-de matam birinji we ikinji perişdelerdir, üçünjisi bolsa betbagtçylyk habarydyr; ol Ylham kitabyň ýedinji babyndaky dört saklaýjy perişdä tarapyndan böwetlenip saklanýan gündogar şemalynyň nyşanydyr.</w:t>
      </w:r>
    </w:p>
    <w:p>
      <w:pPr>
        <w:pStyle w:val="ArticleHeading"/>
        <w:jc w:val="left"/>
      </w:pPr>
      <w:r>
        <w:rPr>
          <w:rFonts w:ascii="Arial" w:hAnsi="Arial" w:eastAsia="Arial" w:cs="Arial"/>
        </w:rPr>
        <w:t>Müsür</w:t>
      </w:r>
    </w:p>
    <w:p>
      <w:pPr>
        <w:pStyle w:val="ArticleBody"/>
        <w:jc w:val="left"/>
      </w:pPr>
      <w:r>
        <w:rPr>
          <w:rFonts w:ascii="Times New Roman" w:hAnsi="Times New Roman" w:eastAsia="Times New Roman" w:cs="Times New Roman"/>
        </w:rPr>
        <w:t>Hezekieliň kitabynda on üç sene görkezilýär. Müsür bilen baglanyşykly seneleriň birinjisi Hezekiel 29:1-dir, we ol b.e. öň 587-nji ýyly aňladýardy.</w:t>
      </w:r>
    </w:p>
    <w:p>
      <w:pPr>
        <w:pStyle w:val="ArticleScripture"/>
        <w:jc w:val="left"/>
      </w:pPr>
      <w:r>
        <w:rPr>
          <w:rFonts w:ascii="Times New Roman" w:hAnsi="Times New Roman" w:eastAsia="Times New Roman" w:cs="Times New Roman"/>
        </w:rPr>
        <w:t>Onunjy ýylda, onunjy aýda, aýyň on ikinji güni, Rebbiň sözi maňa gelip şeýle diýdi: «Eý, ynsan ogly, ýüzüňi Müsür patyşasy paraona garşy öwür we onuň garşysyna, hem-de tutuş Müsüre garşy pygamberlik et. Sözle-de aýt: Hökmürowan Reb şeýle diýýär: Ine, Men saňa garşy, eý, Müsür patyşasy paraon, öz derýalarynyň arasynda ýatan beýik aždaha, ol: “Derýam meniňkidir, ony özüm üçin ýasadym” diýendir. Hezekiýel 29:1–3.</w:t>
      </w:r>
    </w:p>
    <w:p>
      <w:pPr>
        <w:pStyle w:val="ArticleBody"/>
        <w:jc w:val="left"/>
      </w:pPr>
      <w:r>
        <w:rPr>
          <w:rFonts w:ascii="Times New Roman" w:hAnsi="Times New Roman" w:eastAsia="Times New Roman" w:cs="Times New Roman"/>
        </w:rPr>
        <w:t>Miladydan öňki 587 ýyl gabaw ýylydyr; bu gabaw Iýerusalimiň weýran edilmeginden bir ýarym ýyl öň başlapdy. Şol wagtda Ezekiýel Hudaýyň Müsüri agdaryp taşlajakdygyny yglan edýär we bu agdarylyş Hudaýyň halkyna olaryň Müsüriň aždarhasyna bil baglamakdaky akmaklyklaryny görkezmelidi. Babiň ahyrynda bolsa Müsüriň Babilona beriljekdigi barada höküm yglan edilýär; şeýlelikde, Injil pygamberliginiň on patyşasynyň özleriniň ýedinji şalygyny häzirki Babilona — ýediniň içinden bolan sekizinji şalyga — haçan berendigi kesgitlenýär. Bu pygamberlik, babyň ahyrynda beýan edilişi ýaly, on ýedi ýyl soň, miladydan öňki 571 ýylda ýerine ýetdi. Şonuň üçin 29-njy bapda Müsür bilen baglanyşykly senä degişli ilkinji we soňky salgylanma bar.</w:t>
      </w:r>
    </w:p>
    <w:p>
      <w:pPr>
        <w:pStyle w:val="ArticleScripture"/>
        <w:jc w:val="left"/>
      </w:pPr>
      <w:r>
        <w:rPr>
          <w:rFonts w:ascii="Times New Roman" w:hAnsi="Times New Roman" w:eastAsia="Times New Roman" w:cs="Times New Roman"/>
        </w:rPr>
        <w:t>Ýigrimi ýedinji ýylyň birinji aýynyň birinji güni şeýle boldy: Rebbiň sözi maňa gelip, şeýle diýdi: «Eý adam ogly, Wawilon patyşasy Nebukadnesar Sur şäherine garşy öz goşunyna agyr hyzmat etdiripdi; her bir baş keçel bolupdy, her bir egin soýlupdy; emma onuň hem, goşunynyň hem Sur üçin, oňa garşy ýerine ýetiren hyzmaty üçin hiç hili muzdy bolmady. Şonuň üçin Hökmürowan Reb şeýle diýýär: Ine, Men Müsür ýurduny Wawilon patyşasy Nebukadnesara berýärin; ol onuň köpçüligini alyp gider, onuň oljasyny alar, onuň awuny alar; bu onuň goşuny üçin muzdy bolar. Oňa Müsür ýurduny onuň çeken zähmeti üçin berdim, sebäbi olar Meniň üçin işlediler, diýip, Hökmürowan Reb aýdýar. Şol gün Men Ysraýyl öýüniň şahyny gögerderin, seniň bolsa olaryň arasynda agzyňy açmaga mümkinçilik bererin; şonda olar Meniň Rebdigimi bilerler». Ezekiel 29:17–21.</w:t>
      </w:r>
    </w:p>
    <w:p>
      <w:pPr>
        <w:pStyle w:val="ArticleBody"/>
        <w:jc w:val="left"/>
      </w:pPr>
      <w:r>
        <w:rPr>
          <w:rFonts w:ascii="Times New Roman" w:hAnsi="Times New Roman" w:eastAsia="Times New Roman" w:cs="Times New Roman"/>
        </w:rPr>
        <w:t>Ýigriminji ýylynyň birinji aýynyň birinji güni, on ýedinji aýata degişli sene hökmünde Ezekieldäki on üç senäniň iň soňkusyny aňladýar we ol miladydan öňki 573-nji ýylyň 22-nji oktýabryndan soň düşýän ýeke-täk senedir. Ol Danyýel on birinji bap kyrk ikinji we kyrk üçünji aýatlarda demirgazygyň patyşasyna Müsüriň berilýän wagtyny, şeýle hem on patyşanyň ýediden bolan sekizinji patyşalyga özleriniň ýedinji patyşalygyny berýän nokadyny aňladýar. Ol “Ysraýyl öýüniň buýnuzynyň” pyntyklap çykýan wagtynda amal bolýar. Işaýada Ysraýyl gündogar ýeliniň gününde pyntyklap çykýar.</w:t>
      </w:r>
    </w:p>
    <w:p>
      <w:pPr>
        <w:pStyle w:val="ArticleScripture"/>
        <w:jc w:val="left"/>
      </w:pPr>
      <w:r>
        <w:rPr>
          <w:rFonts w:ascii="Times New Roman" w:hAnsi="Times New Roman" w:eastAsia="Times New Roman" w:cs="Times New Roman"/>
        </w:rPr>
        <w:t>Ol Ýakupdan gelenleri kök salar eder; Ysraýyl gülleýip pyntyk açar we dünýäniň ýüzüni miwe bilen doldurar. Işaýa 27:8.</w:t>
      </w:r>
    </w:p>
    <w:p>
      <w:pPr>
        <w:pStyle w:val="ArticleBody"/>
        <w:jc w:val="left"/>
      </w:pPr>
      <w:r>
        <w:rPr>
          <w:rFonts w:ascii="Times New Roman" w:hAnsi="Times New Roman" w:eastAsia="Times New Roman" w:cs="Times New Roman"/>
        </w:rPr>
        <w:t>Hezekiýel 29:17 ýerine ýetende, we Müsüriň aždarhasy ýakynda geljek ýekşenbe kanunynda papalyk wagşysyna berlende, soňky ýagmyr Ysraýylyň üstüne ölçegsiz döküler. Şol ýagmyr 11-nji sentýabrda sepmek ýaly başlady; bu, Mesihiň direlişinden soň Öz Atasyna göterilenden soň ýere gaýdyp gelip, soňra Öz şägirtleriniň üstüne dem alşy bilen nusgalanan görnüşe laýykdyr.</w:t>
      </w:r>
    </w:p>
    <w:p>
      <w:pPr>
        <w:pStyle w:val="ArticleScripture"/>
        <w:jc w:val="left"/>
      </w:pPr>
      <w:r>
        <w:rPr>
          <w:rFonts w:ascii="Times New Roman" w:hAnsi="Times New Roman" w:eastAsia="Times New Roman" w:cs="Times New Roman"/>
        </w:rPr>
        <w:t>“Mesihiň Öz şägirtleriniň üstüne Mukaddes Ruhu üfläp, olara Öz parahatçylygyny bermegi, Pentikost gününde berilmeli bol bolan ýagşyň öňündäki birnäçe damja kimindi.” Ruhy pygamberlik, 3-nji tom, 243.</w:t>
      </w:r>
    </w:p>
    <w:p>
      <w:pPr>
        <w:pStyle w:val="ArticleBody"/>
        <w:jc w:val="left"/>
      </w:pPr>
      <w:r>
        <w:rPr>
          <w:rFonts w:ascii="Times New Roman" w:hAnsi="Times New Roman" w:eastAsia="Times New Roman" w:cs="Times New Roman"/>
        </w:rPr>
        <w:t>Müsüriň ýykyljakdygy baradaky Hezekiýeliň pygamberligi b.e. öň 587-nji ýylda, gabaw ýylynda yglan edildi, we on ýedi ýyl soň şol pygamberlik ýerine ýetdi. Ol “on ýedi” san bilen şekillendirilýän döwürde ýerine ýetýär; şonuň üçin hem Danyýel on birinji bapdaky kyrkynjy aýadyň gizlin taryhyny aňladýar. Bu, Hezekiýeliň dokuzynjy babynda şekillendirilen ýüz kyrk dört müňüň möhürleniş döwründe ýerine ýetirilmeli. Möhürleniş döwründe ahyrky ýagyş dökülýär: ilki 9/11-de sepmek görnüşinde, soňra bolsa Ýekşenbe kanunynda doly dökülme görnüşinde. Işaýa laýyklykda bu “gündogar ýeliniň güni”nde ýerine ýetýär; Yslam bolsa gündogar ýelidir, we Yslam üçünji “hasrat”dyr. Hezekiýeliň iýmäge degişli bolan habary üç esse habardy, onuň üçünji bölegi bolsa hasrat habarydy.</w:t>
      </w:r>
    </w:p>
    <w:p>
      <w:pPr>
        <w:pStyle w:val="ArticleBody"/>
        <w:jc w:val="left"/>
      </w:pPr>
      <w:r>
        <w:rPr>
          <w:rFonts w:ascii="Times New Roman" w:hAnsi="Times New Roman" w:eastAsia="Times New Roman" w:cs="Times New Roman"/>
        </w:rPr>
        <w:t>Hezekieliň senelenen on üç habary Iýerusalim, Müsür we Tir bilen baglanyşykda beýan edildi. Olaryň hemmesi «on üç» sanynda görkezilişi ýaly pitneçilige ýüzlenýärdi.</w:t>
      </w:r>
    </w:p>
    <w:p>
      <w:pPr>
        <w:pStyle w:val="ArticleBody"/>
        <w:jc w:val="left"/>
      </w:pPr>
      <w:r>
        <w:rPr>
          <w:rFonts w:ascii="Times New Roman" w:hAnsi="Times New Roman" w:eastAsia="Times New Roman" w:cs="Times New Roman"/>
        </w:rPr>
        <w:t>Biz Hezekiýanyň senelenişini indiki makalada hem gözden geçirmegi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Altynjy Aýatyň Gizlin Taryhy — Ýigrimi Altynjy San</dc:title>
  <dc:subject>Hezekiýel ýedinji san</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