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Görnüşi Berkarar Edýär — Üçünji San</w:t>
      </w:r>
    </w:p>
    <w:p>
      <w:pPr>
        <w:pStyle w:val="ArticleSubtitle"/>
        <w:jc w:val="left"/>
      </w:pPr>
      <w:r>
        <w:rPr>
          <w:rFonts w:ascii="Arial" w:hAnsi="Arial" w:eastAsia="Arial" w:cs="Arial"/>
        </w:rPr>
        <w:t>Amerikanyň Birleşen Ştatlary we pygamberlik görnüşi: Mukaddes Kitaby çuňňur öwrenmäge we oňa düşünmäge çagyryş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Öz halkyňyň “garakçylary” tarapyndan, ýagny Daniel kitabyň on birinji bap, on dördünji aýatda “görnişi berkarar edýänler” hökmünde Amerikanyň Birleşen Ştatlarynyň nusgalanandygyny öňe sürýän hususy düşündirişe degişli öňki iki makalada biz Ellen Waýtyň galamyndan çykan şeýle bir bölegi getirdik: “Ybadathananyň agzalary aýratynlykda synag ediler we subut ediler.” Malaky kitabyň üçünji babynda Kertnamanyň Habarçysy hökmünde kümüşi we altyny arassalaýan görnüşde beýan edilýän şol subut ediş, synag ediş we eleýiş prosesi häzir amala aşyrylýar. Malaky kitabyň üçünji baby onda tämizleýişiň görkezilýändigini aýdyňlaşdyrýar.</w:t>
      </w:r>
    </w:p>
    <w:p>
      <w:pPr>
        <w:pStyle w:val="ArticleScripture"/>
        <w:jc w:val="left"/>
      </w:pPr>
      <w:r>
        <w:rPr>
          <w:rFonts w:ascii="Times New Roman" w:hAnsi="Times New Roman" w:eastAsia="Times New Roman" w:cs="Times New Roman"/>
        </w:rPr>
        <w:t>Ol kümşi erediji we arassalaýjy hökmünde otursyn; ol Lewiniň ogullaryny arassalar we olary altyn bilen kümüş ýaly päklär, şonda olar Rebbe dogrulykda sadaka hödürlärler. Şonda Ýahuda bilen Iýerusalimiň sadakasy Rebbe gadymy günlerdäki ýaly, öňki ýyllardaky ýaly ýakymly bolar. Malakiýa 3:3, 4.</w:t>
      </w:r>
    </w:p>
    <w:p>
      <w:pPr>
        <w:pStyle w:val="ArticleBody"/>
        <w:jc w:val="left"/>
      </w:pPr>
      <w:r>
        <w:rPr>
          <w:rFonts w:ascii="Times New Roman" w:hAnsi="Times New Roman" w:eastAsia="Times New Roman" w:cs="Times New Roman"/>
        </w:rPr>
        <w:t>Amerikanyň Birleşen Ştatlarynyň bu pygamberlik görnüşini berkarar edýän nyşandygyny diýen pikiri tutýanlar, 2023-nji ýylyň iýul aýynda möhürden açylan habaryň ýüz kyrk dört müňüň arasynda bolmaga dalaşgär bolanlary arassalaýan zatdygyna düşünip bilmediler ýa-da düşünmek islemediler. Kapernaumdaky sinagogada ýüz kyrk dört müňüň ahyrky arassalanyşy nyşanlanyp görkezildi.</w:t>
      </w:r>
    </w:p>
    <w:p>
      <w:pPr>
        <w:pStyle w:val="ArticleScripture"/>
        <w:jc w:val="left"/>
      </w:pPr>
      <w:r>
        <w:rPr>
          <w:rFonts w:ascii="Times New Roman" w:hAnsi="Times New Roman" w:eastAsia="Times New Roman" w:cs="Times New Roman"/>
        </w:rPr>
        <w:t>Isa olara açyk-aýdyň şeýle diýdi: «Araňyzda ynanmaýanlar bar»; we goşup aýtdy: «Şonuň üçin size aýtdym: Atam tarapyndan oňa berilmedik bolsa, hiç kim Maňa gelip bilmez». Ol olaryň şuna düşünmegini isledi: eger olar Özüne çekilmeýän bolsalar, munuň sebäbi olaryň ýürekleriniň Mukaddes Ruha açyk däldigindendi. «Tebigy adam Hudaýyň Ruhunyň zatlaryny kabul etmeýär; çünki olar onuň üçin akmaklykdyr; olary bilmäge-de ukyply däldir, sebäbi olar ruhy taýdan idrak edilýär». 1 Korintoslylar 2:14. Jan Isanyň şöhratyny iman arkaly görýär. Bu şöhrat, Mukaddes Ruh arkaly jana imanyň otlanmagyna çenli gizlin saklanýar.</w:t>
      </w:r>
    </w:p>
    <w:p>
      <w:pPr>
        <w:pStyle w:val="ArticleScripture"/>
        <w:jc w:val="left"/>
      </w:pPr>
      <w:r>
        <w:rPr>
          <w:rFonts w:ascii="Times New Roman" w:hAnsi="Times New Roman" w:eastAsia="Times New Roman" w:cs="Times New Roman"/>
        </w:rPr>
        <w:t>Olaryň imansyzlygynyň açyk paş edilmegi arkaly bu şägirtler Isa bilen has-da daşlaşdylar. Olar juda närazy boldular we Halasgäri ýaralamagy hem-de fariseýleriň ýaman niýetini kanagatlandyrmagy isläp, Oňa arka öwürdiler-de, Onuň ýanyndan ýigrenç bilen gitdiler. Olar öz saýlawlaryny edipdiler, ruhsyz şekili, içki mazmunsyz gabygy saýlapdylar. Olaryň karary soň hiç haçan yzyna gaýtarylmady; çünki olar mundan beýläk Isa bilen bile ýöremediler.</w:t>
      </w:r>
    </w:p>
    <w:p>
      <w:pPr>
        <w:pStyle w:val="ArticleScripture"/>
        <w:jc w:val="left"/>
      </w:pPr>
      <w:r>
        <w:rPr>
          <w:rFonts w:ascii="Times New Roman" w:hAnsi="Times New Roman" w:eastAsia="Times New Roman" w:cs="Times New Roman"/>
        </w:rPr>
        <w:t>“‘Onuň elegi Öz elindedir, we Ol harmanyny doly arassalap, bugdaýyny ammara ýygnar.’ Matta 3:12. Bu arassalanma döwürleriniň biridi. Hakykat sözleri arkaly saman bugdaýdan aýrylyp durdy. Köpüsi käýinji kabul etmek üçin özüne göwniýetiji we özüni dogry hasaplaýjy bolany, pesgöwünli ýaşaýşy kabul etmek üçin bolsa dünýäni aşa söýýäni sebäpli Isadan ýüz öwürdiler. Köp adamlar henizem şol bir zady edýärler. Jandarlar şu gün Kapernahumdaky sinagogada şol şägirtleriň synalşy ýaly synalýar. Hakykat ýürege ýetirilende, olar öz ýaşaýşynyň Hudaýyň erkine laýyk gelmeýändigini görýärler. Olar özlerinde düýpli bir özgerişligiň zerurdygyny görýärler; emma olar özünden ýüz döretmegi talap edýän bu işi öz üstüne almaga taýýardyrlar. Şonuň üçin olaryň günäleri ýüze çykarylanda gazaba münýärler. Olar, şägirtleriň Isany terk edip gidişi ýaly, närazy bolup gidýärler we: ‘Bu agyr sözdür; muny kim diňläp biler?’ diýip zeýrenýärler.” Ägirt Islegi, 392.</w:t>
      </w:r>
    </w:p>
    <w:p>
      <w:pPr>
        <w:pStyle w:val="ArticleBody"/>
        <w:jc w:val="left"/>
      </w:pPr>
      <w:r>
        <w:rPr>
          <w:rFonts w:ascii="Times New Roman" w:hAnsi="Times New Roman" w:eastAsia="Times New Roman" w:cs="Times New Roman"/>
        </w:rPr>
        <w:t>“hakykat sözleri” diýlende, Malakiýanyň ýüz kyrk dört müňüň soňky ybadathana arassalanyşyny beýan edýän mysalyndaky altyn bilen kümüş görkezilipdi.</w:t>
      </w:r>
    </w:p>
    <w:p>
      <w:pPr>
        <w:pStyle w:val="ArticleScripture"/>
        <w:jc w:val="left"/>
      </w:pPr>
      <w:r>
        <w:rPr>
          <w:rFonts w:ascii="Times New Roman" w:hAnsi="Times New Roman" w:eastAsia="Times New Roman" w:cs="Times New Roman"/>
        </w:rPr>
        <w:t>Ine, Men Öz habarçymy ibererin, ol Meniň öňümde ýoly taýýarlar; siz gözleýän Reb birden Öz ybadathanasyna geler, ýagny siz onuň bilen şatlanýan ähtiň Habarçysy geler; ine, Ol geler, diýip, Hökmürowan Reb aýdýar. Emma Onuň gelýän gününe kim çydap biler? Ol görünende kim aýakda durup biler? Çünki Ol saplaýjynyň ody ýalydyr, hem-de mata agardyjylaryň sabyny ýalydyr. Malaky 3:1, 2.</w:t>
      </w:r>
    </w:p>
    <w:p>
      <w:pPr>
        <w:pStyle w:val="ArticleBody"/>
        <w:jc w:val="left"/>
      </w:pPr>
      <w:r>
        <w:rPr>
          <w:rFonts w:ascii="Times New Roman" w:hAnsi="Times New Roman" w:eastAsia="Times New Roman" w:cs="Times New Roman"/>
        </w:rPr>
        <w:t>Malahiýa hem goşmak bilen, ähli pygamberler soňky günleri görkezýärler. Bu makalalaryň birinjisinde biz The 1888 Materials kitabynyň 403-nji sahypasyna salgylanypdyk; ol ýerde bize şeýle habar berilýär: “Mukaddes Ýazgylary baradaky häzirki kem-käs, kämil däl biliminden kanagat tapyp, muny öz halaslygy üçin ýeterlik hasap edýän adam ölüm getirýän bir aldanşyga daýanýar. Ýalňyşy saýgaryp bilmekleri we hakykat hökmünde öňe sürlen ähli däp-dessurlary hem-de yrymlary ýazgarmaklary üçin, Mukaddes Ýazgylardan getirilen deliller bilen doly enjamlaşdyrylmadyk köp adamlar bar.” Şol bir bölekde görkezilenler “Mukaddes Kitaby içgin öwrenýänler däl”; olar pikir tapawutlarynyň bar ýerindäki “Mukaddes Ýazgylaryň böleklerini” “maksat bilen” öwrenmändirler. Olara ýüzlenilip aýdylýanlar “Mukaddes Kitaby onuň iligini we ýaglylygyny öz janlaryna siňdirmek [üçin] okamaýarlar. Olar muny özlerine gepleýän Hudaýyň sesi diýip duýmaýarlar. Emma, eger biz halaslygyň ýoluna düşünmek islesek, eger biz dogrulyk Gününiň şöhlelerini görmek islesek,” onda olar “Mukaddes Ýazgylary maksat bilen öwrenmelidirler.”</w:t>
      </w:r>
    </w:p>
    <w:p>
      <w:pPr>
        <w:pStyle w:val="ArticleBody"/>
        <w:jc w:val="left"/>
      </w:pPr>
      <w:r>
        <w:rPr>
          <w:rFonts w:ascii="Times New Roman" w:hAnsi="Times New Roman" w:eastAsia="Times New Roman" w:cs="Times New Roman"/>
        </w:rPr>
        <w:t>Birinji makala olaryň ýalňyş pygamberlik nusgasynyň bölekleriniň biriniň The Great Controversy kitabyndaky şu parçadygyny anyklady: “Köne Dünýäde rim katolisizmi we Täze Dünýäde mürtäd protestantizm, Hudaýyň ähli buýruklaryny hormatlaýanlara garşy meňzeş bir ýol tutar.” The Great Controversy, 615. Olaryň hususy düşündirişi bu sözlemiň “rim katolisizmini” geçen taryh, “mürtäd protestantizmi” bolsa häzirki zaman dünýäsi hökmünde görkezýändigini öňe sürýär. Bu sözleme beren ulanylyşlarynyň onuň dogry manysyndan öwrülip alnandygyny görkezýän grammatiki subutnamadan soň, olar bu ýalňyş ulanylyşy açyk ýagdaýda yzyna almadylar. Aslynda bolsa, olar indiki zoom duşuşygyny mahabatlandyrmak üçin hut şol parçany ulandylar. Şeýle-de bolsa, bize şeýle habar berilýär: “Biz hemmeleriň üstüne ylahy hakykaty yhlas bilen derňemegiň zerurdygyny täsirli etmeli, şeýdip olaryň hakykatyň nämedigini hakykatdan-da bilýändiklerini bilmegi üçin.” Bu ýalan talaby yzyna almak ugrunda hiç bir synanyşyk bolmady; bu bolsa, bu ýalňyş ulanylyşy öňe sürýänleriň “hakykatyň nämedigini bilmek” üçin “yhlas bilen derňäp” durmaýandyklarynyň subutnamasy bolup görünýär.</w:t>
      </w:r>
    </w:p>
    <w:p>
      <w:pPr>
        <w:pStyle w:val="ArticleBody"/>
        <w:jc w:val="left"/>
      </w:pPr>
      <w:r>
        <w:rPr>
          <w:rFonts w:ascii="Times New Roman" w:hAnsi="Times New Roman" w:eastAsia="Times New Roman" w:cs="Times New Roman"/>
        </w:rPr>
        <w:t>Bu jedeliň başyndan bäri biz oňa diňe bir “seniň halkyňdaky talaňçylar” diýenleriň kimi aňladýandygy baradaky hakykat bilen ýalňyşyň arasyndaky düşünişmezlik hökmünde däl-de, mundan has artýan bir zat hökmünde çemeleşdik, we men henizem şol garaýyşda galýaryn. Danyýel kitabyna degişli makalalar iki ýüzünji belgä ýetende, Danyýel 11-iň on üçünji aýatyndan on bäşinji aýatyna çenli bolan aýatlaryň ähmiýeti berk esasda beýan edilipdi. Bu aýatlar 1989-njy ýyldan başlap, Danyýel 11-iň kyrkynjy aýatynda bar bolan tizden geljek Ýekşenbe kanunyna çenli bolan taryhy aňladýar.</w:t>
      </w:r>
    </w:p>
    <w:p>
      <w:pPr>
        <w:pStyle w:val="ArticleBody"/>
        <w:jc w:val="left"/>
      </w:pPr>
      <w:r>
        <w:rPr>
          <w:rFonts w:ascii="Times New Roman" w:hAnsi="Times New Roman" w:eastAsia="Times New Roman" w:cs="Times New Roman"/>
        </w:rPr>
        <w:t>Biz şol taryhy kyrkynjy aýatyň gizlin taryhy hökmünde kesgitläp gelýäris. Şeýle hem, Waýtyň uýasy: “möhürlenen kitap Ylham däl-de, eýsem Daniel pygamberligiň soňky günlere degişli şol bölegidir” diýip beýan eden mahaly, Daniel kitabynyň on birinji bap, kyrkynjy aýatynyň gizlin taryhynyň “Daniel pygamberligiň şol bölegi”digini hem kesgitledik. On üçünji aýatdan on bäşinji aýata çenli soňky günlerde möhüri açylýan pygamberlik hakykatyny aňladýar. Şonuň üçin bu üç aýat hem synag möhletiniň tamamlanmagynyň öňüsyrasynda möhüri açylýan Ylham kitabynda hem “Isa Mesihiň Ylhamy”, hem-de “Ýedi Gümmürdi” hökmünde görkezilýär. Waýt uýasy “Daniel kitabynyň şol bölegi” diýen jümlä ýüzlenende, bu beýanatyň ýerleşýän ýerindäki parçanyň özi şeýle diýýär:</w:t>
      </w:r>
    </w:p>
    <w:p>
      <w:pPr>
        <w:pStyle w:val="ArticleScripture"/>
        <w:jc w:val="left"/>
      </w:pPr>
      <w:r>
        <w:rPr>
          <w:rFonts w:ascii="Times New Roman" w:hAnsi="Times New Roman" w:eastAsia="Times New Roman" w:cs="Times New Roman"/>
        </w:rPr>
        <w:t>Hiç kimse, Vahiy’deki her bir sembolün anlamını açıklayamadığı için, bu kitabın içerdiği gerçeğin anlamını öğrenme gayretiyle onu araştırmanın kendisi için yararsız olduğunu düşünmesin. Bu sırları Yuhanna’ya açmış olan Kişi, gerçeği özenle arayana göksel şeylerden bir ön tadış verecektir. Yürekleri gerçeği kabul etmeye açık olanlar, onun öğretilerini anlamaya muktedir kılınacak ve “bu peygamberliğin sözlerini işiten ve onda yazılı olan şeyleri tutan”lara vaat edilen kutsama kendilerine bağışlanacaktır.</w:t>
      </w:r>
    </w:p>
    <w:p>
      <w:pPr>
        <w:pStyle w:val="ArticleScripture"/>
        <w:jc w:val="left"/>
      </w:pPr>
      <w:r>
        <w:rPr>
          <w:rFonts w:ascii="Times New Roman" w:hAnsi="Times New Roman" w:eastAsia="Times New Roman" w:cs="Times New Roman"/>
        </w:rPr>
        <w:t>“Ylhamyň kitabynda Mukaddes Kitabyň ähli kitaplary birleşýär we tamamlanýar. Ine, şu ýerde Daniýel kitabynyň üstüni ýetirýän bölegi bar. Biri pygamberlikdir; beýlekisi ylhamdyr. Möhürlenen kitap Ylham kitaby däl, eýsem Daniýeliň soňky günlere degişli pygamberliginiň şol bölegidir. Perişde şeýle buýurdy: ‘Emma sen, eý Daniýel, bu sözleri gizlin sakla we kitabyny ahyrzamanyň wagtyna çenli möhürle.’ Daniýel 12:4.” Resullaryň Işleri, 584, 585.</w:t>
      </w:r>
    </w:p>
    <w:p>
      <w:pPr>
        <w:pStyle w:val="ArticleBody"/>
        <w:jc w:val="left"/>
      </w:pPr>
      <w:r>
        <w:rPr>
          <w:rFonts w:ascii="Times New Roman" w:hAnsi="Times New Roman" w:eastAsia="Times New Roman" w:cs="Times New Roman"/>
        </w:rPr>
        <w:t>“Doldurma” sözi kämillige ýetirmegi aňladýar. Ahyrky günler bilen baglanyşykly, ahyrzamanyň wagtynda möhüri açylýan Daniýel kitabynyň bölümi, “setir üstüne setir” görnüşinde “Isa Mesihiň Ylhamy” we “Ýedi Gök Gürlemesi” bilen birleşdirilende kämilleşdirilýär. Şol üç görnüş, möhüri açylan habardyr, şonuň üçin-de olar Daniýel on birinji bapdaky on üçünji bilen on bäşinji aýatlar arkaly şekillendirilişi ýaly, Malahidäki ybadathananyň ahyrky arassalanyşynda ýüz kyrk dört müňi “päklemek” üçin ulanylýan “hakykat sözlerini” aňladýar. Ortadaky aýat häzirki jedeliň şekillendirilen aýatydyr, şonuň ýaly-da ol pygamberlik taryhynda Milleritleriň ýüzbe-ýüz bolan şol bir jedelini aňladýar.</w:t>
      </w:r>
    </w:p>
    <w:p>
      <w:pPr>
        <w:pStyle w:val="ArticleBody"/>
        <w:jc w:val="left"/>
      </w:pPr>
      <w:r>
        <w:rPr>
          <w:rFonts w:ascii="Times New Roman" w:hAnsi="Times New Roman" w:eastAsia="Times New Roman" w:cs="Times New Roman"/>
        </w:rPr>
        <w:t>On dördünji aýatda beýan edilen “halkyňyň talaňçylary” diýen sözüň Birleşen Ştatlar diýlip öňe sürülmegi, Millerçi taryhynyň protestantlarynyň şol talaňçylaryň Antihos Epifanesdigini öňe sürmeginiň doly meňzeşidir. Bu dawalaşyk altyn bilen kümüşdäki hapa garyndylary aýryp taşlar, emma has möhüm mesele şudur: bu dawalaşyk Malaky kitabyň üçünji babyndaky Lewiler bilen şekillendirilenleri Hudaýyň pygamberlik Sözüni öňküsinden has çuňňur öwrenmäge getirip goýberdi. William Milleriň düýşündäki “kir-çaň süpürýän Adam” indi galp teňňeleri we gymmatbahaly daşlary otagdan süpürip çykarýar; bu bolsa hakyky gymmatbahaly daşlary kämil bir tertibe gaýtadan jemläp, günüň özünden on esse ýagty saçýan derejä getirmek işiniň öň ýanyndadyr.</w:t>
      </w:r>
    </w:p>
    <w:p>
      <w:pPr>
        <w:pStyle w:val="ArticleBody"/>
        <w:jc w:val="left"/>
      </w:pPr>
      <w:r>
        <w:rPr>
          <w:rFonts w:ascii="Times New Roman" w:hAnsi="Times New Roman" w:eastAsia="Times New Roman" w:cs="Times New Roman"/>
        </w:rPr>
        <w:t>Dawa-dawaň ýüze çykmagyna hut şol işi amala aşyrmak üçin ýol berildi, çünki bize şeýle habar berildi: “Hudaý Öz halkyny oýarar; eger başga serişdeler netije bermese, bidgatçylyklar olaryň arasyna girer; şol bidgatçylyklar olary elekten geçirip, samany bugdaýdan aýrar. Rebbiň Sözüne iman edýänleriň hemmesini ukudan oýanmaga çagyrýar. Bu döwür üçin laýyk gelýän gymmatly nur geldi. Ol — bize edil golaýlap gelen howplary görkezýän Mukaddes Kitap hakykatydyr. Bu nur bizi Ýazgylary yhlas bilen öwrenmäge we tutýan garaýyşlarymyzy iň düýpli tankydy synagdan geçirmäge alyp barmalydyr. Hudaý hakykatyň ähli taraplarynyň we ähli ýagdaýlarynyň doga hem-de agyz beklemek bilen düýpli we gaýtman-gaytman barlanmagyny isleýär. Iman edenler hakykatyň nämeden ybaratdygy barada çaklamalarda we anyk kesgitlenmedik pikirlerde köşeşmeli däldirler.”</w:t>
      </w:r>
    </w:p>
    <w:p>
      <w:pPr>
        <w:pStyle w:val="ArticleBody"/>
        <w:jc w:val="left"/>
      </w:pPr>
      <w:r>
        <w:rPr>
          <w:rFonts w:ascii="Times New Roman" w:hAnsi="Times New Roman" w:eastAsia="Times New Roman" w:cs="Times New Roman"/>
        </w:rPr>
        <w:t>Mukaddeslerini uýkudan oýarmak üçin Onuň ýol berýän we peýdalanýan “azgyn taglymatlary” “köne jedellerdir.”</w:t>
      </w:r>
    </w:p>
    <w:p>
      <w:pPr>
        <w:pStyle w:val="ArticleScripture"/>
        <w:jc w:val="left"/>
      </w:pPr>
      <w:r>
        <w:rPr>
          <w:rFonts w:ascii="Times New Roman" w:hAnsi="Times New Roman" w:eastAsia="Times New Roman" w:cs="Times New Roman"/>
        </w:rPr>
        <w:t>“Taryhda we pygamberlikde Hudaýyň Sözi hakykat bilen ýalanyň arasynda uzak wagtdan bäri dowam edip gelýän göreşi beýan edýär. Ol göreş heniz hem dowam edýär. Ozal bolan zatlar gaýtadan bolar. Köneden gelýän jedeller täzeden janlandyrylar, hem-de täze nazaryýetler yzygiderli peýda bolar. Emma öz ynançlarynda we pygamberlikleriň ýerine ýetişine düşünmekde birinji, ikinji we üçünji perişdäniň habarlarynyň yglan edilmeginde paýy bolan Hudaýyň halky özleriniň nirede durýandyklaryny bilýär. Olaryň başdan geçiren tejribesi iň arassa altyndan hem gymmatlydyr. Olar gaýanyň kimin mizemez durmaly bolup, ynamynyň başlangyjyny ahyra çenli berk saklamalydyrlar.” Selected Messages, book 2, 109.</w:t>
      </w:r>
    </w:p>
    <w:p>
      <w:pPr>
        <w:pStyle w:val="ArticleBody"/>
        <w:jc w:val="left"/>
      </w:pPr>
      <w:r>
        <w:rPr>
          <w:rFonts w:ascii="Times New Roman" w:hAnsi="Times New Roman" w:eastAsia="Times New Roman" w:cs="Times New Roman"/>
        </w:rPr>
        <w:t>“Seniň halkyňdan talaňçylar” baradaky jedel Milleritleriň taryhyndan bäri gelýän gadymy jedeldir; bu bolsa, olara “ahyryna çenli berk saklamagy” tabşyrylan “ynamlarynyň başlangyjydyr”. Ýüz kyrk dört müňüň “ynamynyň” “başlangyjy” 1843-nji we 1850-nji ýyllaryň öňdebaryjy çyzgylarynda görkezilen binýatlyk hakykatlardyr.</w:t>
      </w:r>
    </w:p>
    <w:p>
      <w:pPr>
        <w:pStyle w:val="ArticleScripture"/>
        <w:jc w:val="left"/>
      </w:pPr>
      <w:r>
        <w:rPr>
          <w:rFonts w:ascii="Times New Roman" w:hAnsi="Times New Roman" w:eastAsia="Times New Roman" w:cs="Times New Roman"/>
        </w:rPr>
        <w:t>Duşman dogan-uýalarymyzyň aňlaryny şu ahyrky günlerde durup biljek bir halky taýýarlamak işinden sowmaga çalyşýar. Onuň mekir paýhaslary akyllary şu pursatyň howplaryndan we borçlaryndan daşlaşdyrmak üçin niýetlenendir. Olar Mesihiň öz halky üçin Ýahýa bermäge gökden getiren nuruny hiç zat hasap edýärler. Olar biziň göni öňümizde duran wakalaryň aýratyn üns berilmäge ýeterlik derejede möhüm däldigini öwredýärler. Olar gökden gözbaş alýan hakykaty güýjünden gaçyrýarlar we onuň ýerine galp bir ylym berip, Hudaýyň halkyny öňki tejribesinden mahrum edýärler.</w:t>
      </w:r>
    </w:p>
    <w:p>
      <w:pPr>
        <w:pStyle w:val="ArticleScripture"/>
        <w:jc w:val="left"/>
      </w:pPr>
      <w:r>
        <w:rPr>
          <w:rFonts w:ascii="Times New Roman" w:hAnsi="Times New Roman" w:eastAsia="Times New Roman" w:cs="Times New Roman"/>
        </w:rPr>
        <w:t>“‘Reb şeýle diýýär: Ýollaryň çatrygynda duruň, serediň, gadymy ýollary — ýagşy ýoluň nirede digini — soraň, şol ýoldan ýöräň.’”</w:t>
      </w:r>
    </w:p>
    <w:p>
      <w:pPr>
        <w:pStyle w:val="ArticleScripture"/>
        <w:jc w:val="left"/>
      </w:pPr>
      <w:r>
        <w:rPr>
          <w:rFonts w:ascii="Times New Roman" w:hAnsi="Times New Roman" w:eastAsia="Times New Roman" w:cs="Times New Roman"/>
        </w:rPr>
        <w:t>Hiç kimse imanımızın temellerini söküp atmaya kalkışmasın,—çalışmamızın başlangıcında, Söz’ün dua dolu incelemesiyle ve vahiy aracılığıyla atılmış olan temelleri. Son elli yıldır biz bu temeller üzerine bina etmekteyiz. İnsanlar yeni bir yol bulduklarını ve atılmış olandan daha sağlam bir temel koyabileceklerini sanabilirler. Fakat bu büyük bir aldanıştır. Çünkü atılmış olandan başka hiç kimse başka bir temel atamaz.</w:t>
      </w:r>
    </w:p>
    <w:p>
      <w:pPr>
        <w:pStyle w:val="ArticleScripture"/>
        <w:jc w:val="left"/>
      </w:pPr>
      <w:r>
        <w:rPr>
          <w:rFonts w:ascii="Times New Roman" w:hAnsi="Times New Roman" w:eastAsia="Times New Roman" w:cs="Times New Roman"/>
        </w:rPr>
        <w:t>Geçmişde köpler täze bir imany gurmaga, täze ýörelgeleri ornaşdyrmaga girişdiler. Emma olaryň binasy näçe wagtlap durdy?—Ol tizden ýykyldy; sebäbi ol Gaýanyň üstünde düýbi tutulmandy.</w:t>
      </w:r>
    </w:p>
    <w:p>
      <w:pPr>
        <w:pStyle w:val="ArticleScripture"/>
        <w:jc w:val="left"/>
      </w:pPr>
      <w:r>
        <w:rPr>
          <w:rFonts w:ascii="Times New Roman" w:hAnsi="Times New Roman" w:eastAsia="Times New Roman" w:cs="Times New Roman"/>
        </w:rPr>
        <w:t>“Ilkinji şägirtler hem adamlaryň sözleri bilen ýüzbe-ýüz bolmaly däldilermi? Olar ýalan nazaryýetleri diňlemeli bolmadykmy, soňra bolsa ähli zerur zady berjaý edip, berk durup: ‘Goýlan binýatdan başga hiç kim başga binýat goýup bilmez’ diýmelidälermi?”</w:t>
      </w:r>
    </w:p>
    <w:p>
      <w:pPr>
        <w:pStyle w:val="ArticleScripture"/>
        <w:jc w:val="left"/>
      </w:pPr>
      <w:r>
        <w:rPr>
          <w:rFonts w:ascii="Times New Roman" w:hAnsi="Times New Roman" w:eastAsia="Times New Roman" w:cs="Times New Roman"/>
        </w:rPr>
        <w:t>“Şeýlelik bilen, ynamymyzyň başlangyjyny ahyra çenli sarsmaz berk tutmalydyrys. Güýç-kuwwatly sözler Hudaý tarapyndan we Mesih tarapyndan bu halka iberildi; olar bu halky dünýäden çykaryp, nokatba-nokat häzirki hakykatyň aýdyň ýagtysyna getirdi. Dodaklary mukaddes ot bilen degirilen Hudaýyň gullukçylary habary yglan etdiler. Yglan edilen hakykatyň hakykylygyna ylahy söz özüniň möhürini basdy.” Review and Herald, March 3, 1904.</w:t>
      </w:r>
    </w:p>
    <w:p>
      <w:pPr>
        <w:pStyle w:val="ArticleBody"/>
        <w:jc w:val="left"/>
      </w:pPr>
      <w:r>
        <w:rPr>
          <w:rFonts w:ascii="Times New Roman" w:hAnsi="Times New Roman" w:eastAsia="Times New Roman" w:cs="Times New Roman"/>
        </w:rPr>
        <w:t>Ýeremiýanyň “köne ýollary” — “işimiziň başynda goýlan esaslardyr.” Ol hakykatlar “Gaýanyň üstünde” esaslandyryldy, we Millerit taryhynda şol düýpli hakykatlar 1842, 1843 we 1844-nji ýyllarda wagyz edilen “häzirki hakykat” habarydy.</w:t>
      </w:r>
    </w:p>
    <w:p>
      <w:pPr>
        <w:pStyle w:val="ArticleScripture"/>
        <w:jc w:val="left"/>
      </w:pPr>
      <w:r>
        <w:rPr>
          <w:rFonts w:ascii="Times New Roman" w:hAnsi="Times New Roman" w:eastAsia="Times New Roman" w:cs="Times New Roman"/>
        </w:rPr>
        <w:t>“Goý, aýdan sözlerimi kabul etmegiňiz üçin size ýardam etsin. Sionyň diwarlarynda Hudaýyň sakçylary bolup duranlar, halkyň öňündäki howplary öňünden görüp bilýän adamlar bolsunlar,—hakykat bilen ýalanyň, dogrulyk bilen nädogrulygyň arasyny saýgaryp bilýän adamlar.”</w:t>
      </w:r>
    </w:p>
    <w:p>
      <w:pPr>
        <w:pStyle w:val="ArticleScripture"/>
        <w:jc w:val="left"/>
      </w:pPr>
      <w:r>
        <w:rPr>
          <w:rFonts w:ascii="Times New Roman" w:hAnsi="Times New Roman" w:eastAsia="Times New Roman" w:cs="Times New Roman"/>
        </w:rPr>
        <w:t>“Duýduryş geldi: 1842, 1843 we 1844-nji ýyllarda gelen habardan bäri gurup gelýän imanymyzyň binýadyny sarsdyrjak hiç bir zadyň içeri girmegine ýol berilmeli däldir. Men bu habaryň içindedim, şondan bäri hem Hudaýyň bize beren nuruna wepaly bolup, dünýäniň öňünde durup geldim. Biz günbe-gün çyn ýürekden doga edip, nur agtaryp Rebbi gözlänimizde, aýaklarymyzyň goýlan münberinden aýagymyzy aýyrmagy meýilleşdirmeýäris. Siz meniň Hudaýyň maňa beren nurundan ýüz öwrüp biljekdigimi pikir edýärsiňizmi? Ol Asyrlar gaýasy ýaly bolmalydyr. Berlen gününden bäri ol maňa ýol görkezdi. Doganlar we uýalar, Hudaý ýaşaýar, höküm sürýär we şu gün hem işleýär. Onuň eli tigiriň üstündedir, we Öz yhlasynda Ol tigiri Öz erkine görä öwürýär. Adamlar özlerini resminamalara baglamasynlar, näme etjekdiklerini we näme etmejekdiklerini aýdyp. Olar özlerini asmanyň Rebbi Hudaýa baglasynlar. Şonda asmanyň nury jan ybadathanasyna şöhle salar, we biz Hudaýyň gutulyşyny göreris.” Review and Herald, 14-nji aprel, 1903.</w:t>
      </w:r>
    </w:p>
    <w:p>
      <w:pPr>
        <w:pStyle w:val="ArticleBody"/>
        <w:jc w:val="left"/>
      </w:pPr>
      <w:r>
        <w:rPr>
          <w:rFonts w:ascii="Times New Roman" w:hAnsi="Times New Roman" w:eastAsia="Times New Roman" w:cs="Times New Roman"/>
        </w:rPr>
        <w:t>“1842, 1843 we 1844-nji ýyllarda” wagyz edilen habar 1843-nji ýylyň öňdebaryjy çyzgysynda görkezilen habardyr. 1842-nji ýylyň maý aýynda 1843-nji ýylyň üç ýüz sany çyzgysy çap edildi. Ellen Waýt bilen öňdebaryjylar hemmesi şol çyzgynyň Habakuk kitabynyň ikinji babyndaky görnüşi ýazmak we ony tagtalarda aýdyň etmek baradaky buýrugyň berjaý bolandygyny güwä geçdiler. Hut şol taryhda üç ýüz sany Millerçi wagyzçy bardy, we SDA taryhçylary olaryň hemmesiniň 1843-nji ýylyň çyzgysyny ulanandygyny hakykat hökmünde tassyklaýarlar.</w:t>
      </w:r>
    </w:p>
    <w:p>
      <w:pPr>
        <w:pStyle w:val="ArticleBody"/>
        <w:jc w:val="left"/>
      </w:pPr>
      <w:r>
        <w:rPr>
          <w:rFonts w:ascii="Times New Roman" w:hAnsi="Times New Roman" w:eastAsia="Times New Roman" w:cs="Times New Roman"/>
        </w:rPr>
        <w:t>Adamy “seniň halkyňdan bolan talaňçylar” diýen aňlatma bilen nyşanlanyşy ýaly, Rimiň şol görnüşde pionerler tarapyndan kesgitlenmeginiň ýalňyşdygyny öňe sürmäge bir adamy näme iterer? Şeýle öňe sürmäni kabul etmäge birini näme iterer? Emma, Rimiň “seniň halkyňdan bolan talaňçylar” diýen aňlatma bilen nyşanlandygy baradaky pioner düşünjesini kabul edýändigimizi aýdýan, ýöne hakykatda şol düşünjäni özümiz üçin gorap bilmeýän biziň özümizi näme iterýär?</w:t>
      </w:r>
    </w:p>
    <w:p>
      <w:pPr>
        <w:pStyle w:val="ArticleBody"/>
        <w:jc w:val="left"/>
      </w:pPr>
      <w:r>
        <w:rPr>
          <w:rFonts w:ascii="Times New Roman" w:hAnsi="Times New Roman" w:eastAsia="Times New Roman" w:cs="Times New Roman"/>
        </w:rPr>
        <w:t>Birinji makalada biz aşakdaky parçany sitata getirdik:</w:t>
      </w:r>
    </w:p>
    <w:p>
      <w:pPr>
        <w:pStyle w:val="ArticleScripture"/>
        <w:jc w:val="left"/>
      </w:pPr>
      <w:r>
        <w:rPr>
          <w:rFonts w:ascii="Times New Roman" w:hAnsi="Times New Roman" w:eastAsia="Times New Roman" w:cs="Times New Roman"/>
        </w:rPr>
        <w:t>“Adamyň akyl taýdan näçe öňe giden hem bolsa, ol has uly nur üçin Mukaddes Ýazgylary çuňňur we üznüksiz öwrenmegiň zerurlygynyň ýokdugyny bir pursat hem pikir etmesin. Biz halk hökmünde aýratynlykda pygamberligiň talyplary bolmaga çagyryldyrys. Hudaýyň bize görkezjek islendik nur şöhlesini saýgarar ýaly, biz yhlas bilen gözegçilik etmelidiris.” Testimonies, volume 5, 708.</w:t>
      </w:r>
    </w:p>
    <w:p>
      <w:pPr>
        <w:pStyle w:val="ArticleBody"/>
        <w:jc w:val="left"/>
      </w:pPr>
      <w:r>
        <w:rPr>
          <w:rFonts w:ascii="Times New Roman" w:hAnsi="Times New Roman" w:eastAsia="Times New Roman" w:cs="Times New Roman"/>
        </w:rPr>
        <w:t>Men “Hudaýyň” häzir “bize” görkezýän “yşygyny” şeýle diýip yglan edýärin: biz Daniýel kitabynyň on birinji babyndaky ilkinji on bäş aýata şahsy jogapkärçiligimiz esasynda doly düşünmäge heniz bütinleý oýanmandyrys; hem-de şol babyň on üçünji aýatyndan on bäşinji aýatyna çenli bolan sözleriň ýüz kyrk dört müňüň ahyrky arassalanyşyny we möhürlenişini amala aşyrýan hakykatlary aňladýandygyna düşünmändiris. Eger hut şu taryhyň içinde hiç hili bidgatçylyk girizilmedik bolsady, bu biziň doly oýanandygymyzyň subutnamasy bolardy. Emma bu jedel munuň tersini subut edýär.</w:t>
      </w:r>
    </w:p>
    <w:p>
      <w:pPr>
        <w:pStyle w:val="ArticleScripture"/>
        <w:jc w:val="left"/>
      </w:pPr>
      <w:r>
        <w:rPr>
          <w:rFonts w:ascii="Times New Roman" w:hAnsi="Times New Roman" w:eastAsia="Times New Roman" w:cs="Times New Roman"/>
        </w:rPr>
        <w:t>Hudaýyň halkynyň arasynda hiç hili jedel ýa-da tolgunyşyk bolmazlygy olaryň sagdyn taglymy berk saklaýandyklarynyň gutarnykly subutnamasy hökmünde kabul edilmeli däldir. Olaryň hakykat bilen ýalňyşlygy aýdyň tapawutlandyrmaýan bolmaklaryndan howatyr etmäge esas bardyr. Mukaddes Ýazgylaryň barlagy arkaly täze meseleler gozgalmaýan wagtynda, adamlary özlerinde hakykatyň bardygyna göz ýetirmek üçin Injili özleri üçin agtarmaga iterjek pikir ayratynlyklary ýüze çykmaýan wagtynda, gadymy döwürlerde bolşy ýaly, häzirki wagtda-da köp adam däbe ýapyşar we nämä ybadat edýändiklerini bilmän ybadat ederler....</w:t>
      </w:r>
    </w:p>
    <w:p>
      <w:pPr>
        <w:pStyle w:val="ArticleScripture"/>
        <w:jc w:val="left"/>
      </w:pPr>
      <w:r>
        <w:rPr>
          <w:rFonts w:ascii="Times New Roman" w:hAnsi="Times New Roman" w:eastAsia="Times New Roman" w:cs="Times New Roman"/>
        </w:rPr>
        <w:t>“Hudaý Öz halkyny oýarar; eger başga serişdeler netijesiz bolsa, olaryň arasyna bidgatlar girer, şol bidgatlar hem olary eleger, samany bugdaýdan aýyrar. Reb Öz sözüne ynanýanlaryň hemmesini ukudan oýanmaga çagyrýar. Bu döwür üçin laýyk bolan gymmatly nur geldi. Ol edil üstümize inip gelýän howplary görkezýän Mukaddes Kitap hakykatydyr. Bu nur bizi Mukaddes Ýazgylary yhlas bilen öwrenmäge we biziň eýeleýän garaýyşlarymyzyň örän çuňňur barlagyny geçirmäge alyp barmalydyr. Hudaý hakykatyň ähli taraplarynyň we ähli ýagdaýlarynyň doga we agyz beklemek bilen düýpli hem tutanýerli barlanmagyny isleýär. Imana gelenler hakykatyň nämäni emele getirýändigi baradaky çaklamalarda we anyk kesgitlenmedik düşünjelerde arkaýyn oturmaly däldirler. Olaryň imany Hudaýyň sözüne pugta esaslandyrylan bolmalydyr, şonuň üçin synag wagty gelende we olar öz imanlary üçin jogap bermek maksady bilen geňeşleriň öňüne getirilende, içlerinde bolan umyda ýumşaklyk we gorky bilen esas getirip bilsinler.”</w:t>
      </w:r>
    </w:p>
    <w:p>
      <w:pPr>
        <w:pStyle w:val="ArticleScripture"/>
        <w:jc w:val="left"/>
      </w:pPr>
      <w:r>
        <w:rPr>
          <w:rFonts w:ascii="Times New Roman" w:hAnsi="Times New Roman" w:eastAsia="Times New Roman" w:cs="Times New Roman"/>
        </w:rPr>
        <w:t>“Tolgundyryň, tolgundyryň, tolgundyryň. Biziň dünýä hödürleýän mowzuklarymyz biziň üçin janly hakykat bolmalydyr. Imanymyzyň düýpli esaslary hasap edýän taglymatlary goraýarkak, hiç wagt özümize doly derejede pugta bolmadyk delilleri ulanmaga ýol bermeli däldiris.” Testimonies, 5-nji tom, 708.</w:t>
      </w:r>
    </w:p>
    <w:p>
      <w:pPr>
        <w:pStyle w:val="ArticleBody"/>
        <w:jc w:val="left"/>
      </w:pPr>
      <w:r>
        <w:rPr>
          <w:rFonts w:ascii="Times New Roman" w:hAnsi="Times New Roman" w:eastAsia="Times New Roman" w:cs="Times New Roman"/>
        </w:rPr>
        <w:t>Hudaýyň halkyny talaýanlar baradaky şu garamanymyzda öňe gidip barýarkak, biz Daniýel on birinji babyň on dördünji aýaty babatda protestantlar bilen Milleritleriň arasyndaky jedeliň, görüşi Rim däl-de, eýsem Birleşen Ştatlar tassyklaýar diýýän täze we hususy düşündiriş bilen arasyndaky jedel bilen birmeňzeşdigini görkezeris. “The Great Controversy” eseriniň geçen taryhy görkezmek üçin “old world” diýen aňlatmany ulanýar diýen garaýyş “çaklama we anyk kesgitlenmedik pikir” bolup, ol “doly derejede ygtybarly bolmadyk deliliň” bir mysalydyr.</w:t>
      </w:r>
    </w:p>
    <w:p>
      <w:pPr>
        <w:pStyle w:val="ArticleBody"/>
        <w:jc w:val="left"/>
      </w:pPr>
      <w:r>
        <w:rPr>
          <w:rFonts w:ascii="Times New Roman" w:hAnsi="Times New Roman" w:eastAsia="Times New Roman" w:cs="Times New Roman"/>
        </w:rPr>
        <w:t>Öz halkyň talaňçylary hökmünde Rimlileri kesgitlemekde Milleritleriň ýalňyşandygyny öňe sürýän çaklamalaryny goldamak üçin bu parçany ulananlar, özleriniň hristianlyk borçlaryny berjaý edip, talaplaryny köpçüligiň öňünde yzyna almaly, çünki ol ne grammatik taýdan, ne-de taryhy taýdan durnuklydyr. Bu jedeliň gapdalynda synçy bolup oturanlar bolsa, hakykat sözüni dogry bölmäge jogapkärsiňiz, çünki siz bir adamyň pikirine eýeriji bolmaga däl-de, pygamberlik taglymatynyň talyby bolan şahs bolmaga çagyryldyňyz.</w:t>
      </w:r>
    </w:p>
    <w:p>
      <w:pPr>
        <w:pStyle w:val="ArticleBody"/>
        <w:jc w:val="left"/>
      </w:pPr>
      <w:r>
        <w:rPr>
          <w:rFonts w:ascii="Times New Roman" w:hAnsi="Times New Roman" w:eastAsia="Times New Roman" w:cs="Times New Roman"/>
        </w:rPr>
        <w:t>Adamlar Mukaddes Ýazgylary özleriniň heläk bolmagyna tarap ýoýýarlar.</w:t>
      </w:r>
    </w:p>
    <w:p>
      <w:pPr>
        <w:pStyle w:val="ArticleScripture"/>
        <w:jc w:val="left"/>
      </w:pPr>
      <w:r>
        <w:rPr>
          <w:rFonts w:ascii="Times New Roman" w:hAnsi="Times New Roman" w:eastAsia="Times New Roman" w:cs="Times New Roman"/>
        </w:rPr>
        <w:t>Rebbimiziň sabyrlylygynyň gutulyşdygyn hasap ediň; söýgüli doganymyz Pawlus hem özüne berlen paýhasa görä size şeýle ýazandyr; ol ähli hatlarynda-da bu zatlar hakda sözläpdir; şolarda düşünilmesi kyn bolan käbir zatlar bar, olary nadan we durnuksyz adamlar, beýleki Mukaddes Ýazgylary-da edişleri ýaly, özleriniň heläkçiligi üçin ýoýýarlar. Şonuň üçin, eý söýgüliler, muny öňünden bilýändigiňiz sebäpli, azgynlaryň ýalňyşlygy bilen sürüklenip, öz berk duruşyňyzdan ýykylyp galmazlygyňyz üçin ägä boluň. Emma merhemetde we Rebbimiz hem Halasgärimiz Isa Mesih baradaky bilimde ösdüň. Oňa häzir hem ebedilikde şöhrat bolsun. Ämin. 2 Petrus 3:15–18.</w:t>
      </w:r>
    </w:p>
    <w:p>
      <w:pPr>
        <w:pStyle w:val="ArticleBody"/>
        <w:jc w:val="left"/>
      </w:pPr>
      <w:r>
        <w:rPr>
          <w:rFonts w:ascii="Times New Roman" w:hAnsi="Times New Roman" w:eastAsia="Times New Roman" w:cs="Times New Roman"/>
        </w:rPr>
        <w:t>Petr Mukaddes Ýazgylary “öz heläkçiligine” “ýoýýanlaryň” “okuwsyz we durnuksyz” adamlardygyny aýdýar. Bu hakykat bilen ylalaşykda, Uayt uýa bize özümiz üçin öwrenmek babatda gaýtalap duýduryş berýär. Eger biz pygamberlikleri öwreniji bolmak baradaky jogapkärçiligimizi ýerine ýetirmeýän bolsak, onda öz heläkçiligimizi özümiz kesgitleýäris.</w:t>
      </w:r>
    </w:p>
    <w:p>
      <w:pPr>
        <w:pStyle w:val="ArticleBody"/>
        <w:jc w:val="left"/>
      </w:pPr>
      <w:r>
        <w:rPr>
          <w:rFonts w:ascii="Times New Roman" w:hAnsi="Times New Roman" w:eastAsia="Times New Roman" w:cs="Times New Roman"/>
        </w:rPr>
        <w:t>Bu, görnuşi berkarar edýän seniň halkyňyň talaňçylarydyr, we Süleýman hem görnuşiň ýok ýerinde halkyň heläk bolýandygyny aýdýar.</w:t>
      </w:r>
    </w:p>
    <w:p>
      <w:pPr>
        <w:pStyle w:val="ArticleScripture"/>
        <w:jc w:val="left"/>
      </w:pPr>
      <w:r>
        <w:rPr>
          <w:rFonts w:ascii="Times New Roman" w:hAnsi="Times New Roman" w:eastAsia="Times New Roman" w:cs="Times New Roman"/>
        </w:rPr>
        <w:t>Görgülik ýok ýerde halk heläk bolýar; ýöne kanuny saklaýan bagtlydyr. Süleýmanyň pähimleri 29:18.</w:t>
      </w:r>
    </w:p>
    <w:p>
      <w:pPr>
        <w:pStyle w:val="ArticleBody"/>
        <w:jc w:val="left"/>
      </w:pPr>
      <w:r>
        <w:rPr>
          <w:rFonts w:ascii="Times New Roman" w:hAnsi="Times New Roman" w:eastAsia="Times New Roman" w:cs="Times New Roman"/>
        </w:rPr>
        <w:t>“Heläk bolmak” sözüniň bir manysy-da ýalaňaç edilmekdir. Görnüşe nädogry düşünilýän ýerde, ol, şol görnüşi berkarar edýän nyşanyň düşünilmändigi ýa-da nädogry düşünilendigi esasynda ýüze çykýar. Süleýmanyň duýduryşyndaky heläk bolýanlaryň arasynda bolmak, ýakynda geljek Ýekşenbe kanunynda Rebbiň agzyndan tüýkürilip çykarylýan Laodikialylar arkaly aňladylýan ýalaňaçlygy özüňe üpjün etmekdir. Näme üçin biz Sister White-nyň köne we täze dünýä baradaky bellikleriniň aýdyň manysyny nädogry görkezýän hem-de görnüşi berkarar edýäniň hut Rimdiigini aýdýan Millerit kesgitlemesini ret edýän bir pikiri kabul etmeli bolaly? Ol kesgitleme 1843-nji ýylyň çartynda göni görkezilipdi, şol çart Adventizmiň binýat hakykatlaryny aňladýar, we ol ähli mukaddes şekillendirişlerde binýatlar arkaly görkezilýän Asyrlaryň Gaýasy bolan Mesihdir.</w:t>
      </w:r>
    </w:p>
    <w:p>
      <w:pPr>
        <w:pStyle w:val="ArticleScripture"/>
        <w:jc w:val="left"/>
      </w:pPr>
      <w:r>
        <w:rPr>
          <w:rFonts w:ascii="Times New Roman" w:hAnsi="Times New Roman" w:eastAsia="Times New Roman" w:cs="Times New Roman"/>
        </w:rPr>
        <w:t>Emma Hudaýyň Sözüinden başga binýadyň üstünde gurlan her bir bina ýykyljakdyr. Mesihiň günlerindäki ýehudalar ýaly, adam pikirleriniň we garaýyşlarynyň, adam tarapyndan oýlanyp tapylan görnüşleriň hem dabaralaryň binýadynda, ýa-da Mesihiň merhemetinden aýratynlykda öz edip biljek islendik işleriniň üstünde gurýan kişi, öz häsiýet gurluşyny süýşgün çägäniň üstünde galdyrýandyr. Synagyň gazaply tupanlary şol çägeli binýady syryp äkider we onuň öýüni wagtyň kenarlarynda weýrançylyk halynda galdyrar.</w:t>
      </w:r>
    </w:p>
    <w:p>
      <w:pPr>
        <w:pStyle w:val="ArticleScripture"/>
        <w:jc w:val="left"/>
      </w:pPr>
      <w:r>
        <w:rPr>
          <w:rFonts w:ascii="Times New Roman" w:hAnsi="Times New Roman" w:eastAsia="Times New Roman" w:cs="Times New Roman"/>
        </w:rPr>
        <w:t>“Şonuň üçin Reb Hudaý şeýle diýýär: … Hökümi hem ölçeg ýüpine görä, dogrulygy bolsa gurşunly dikölçege görä goýaryn; doly ýalan gaçybatalgasyny süpürip äkider, suwlar hem bukulýan ýeri joşup basar.” Işaýa 28:16, 17.</w:t>
      </w:r>
    </w:p>
    <w:p>
      <w:pPr>
        <w:pStyle w:val="ArticleScripture"/>
        <w:jc w:val="left"/>
      </w:pPr>
      <w:r>
        <w:rPr>
          <w:rFonts w:ascii="Times New Roman" w:hAnsi="Times New Roman" w:eastAsia="Times New Roman" w:cs="Times New Roman"/>
        </w:rPr>
        <w:t>“Emma bu gün rehim günäkär üçin ýalbaryýar. ‘Öz diriligime ant içýärin, diýýär Reb Hudaý, men pis adamyň ölüminden hoşal däl; gaýtam, pis adam öz ýolundan dönüp ýaşasyn: dönüň, dönüň öz erbet ýollaryňyzdan; näme üçin ölmek isleýärsiňiz?’ Ezekiel 33:11. Bu gün toba etmeýänlere gepleýän ses, söýgüli şäherine seredip, ýürek hasraty içinde şeýle nalyş eden Şol Biriniň sesidir: ‘Eý Iýerusalim, Iýerusalim, pygamberleri öldürýän we oňa iberilenleri daşlaýan! towuk öz jüýjelerini ganatlarynyň astyna ýygnayşy ýaly, men seniň çagalaryňy näçe gezek ýygnamak istedim, emma siz islemediňiz! Ine, öýüňiz size weýran halde taşlanyp berildi.’ Luke 13:34, 35, R.V. Iýerusalimde Isa Öz merhemetini ret eden we ýigrenen dünýäniň nyşanyny gördi. Eý, boýun egmeýän ýürek, Ol seniň üçin aglaýardy! Hatda Isanyň gözýaşlary dagyň üstünde dökülen wagty-da, Iýerusalim heniz toba edip, öz höküminden gutulyp bilerdi. Asmandan bolan Peşgeş onuň kabul etmegine ýene az wagt garaşýardy. Şeýlelik bilen, eý ýürek, Mesihe bolan söýgüniň owazlary bilen Mesih heniz saňa şeýle diýýär: ‘Ine, gapynyň agzynda durup kakýaryn; eger kimdir biri Meniň sesimi eşidip gapyny açsa, onuň ýanyna girerin, onuň bilen agşamlyk ederin, ol hem Men bilen.’ ‘Ine, häzir makbul wagt; ine, häzir gutulyş günüdür.’ Revelation 3:20; 2 Corinthians 6:2.”</w:t>
      </w:r>
    </w:p>
    <w:p>
      <w:pPr>
        <w:pStyle w:val="ArticleScripture"/>
        <w:jc w:val="left"/>
      </w:pPr>
      <w:r>
        <w:rPr>
          <w:rFonts w:ascii="Times New Roman" w:hAnsi="Times New Roman" w:eastAsia="Times New Roman" w:cs="Times New Roman"/>
        </w:rPr>
        <w:t>“Özüňe bil baglaýan siz çägäniň üstünde gurýarsyňyz. Emma golaýlaşýan heläkçilikden gutulmak üçin entek giç däl. Tupan gopup başlamazyndan öň ygtybarly binýada gaçyň. ‘Perwerdigär Reb şeýle diýýär: Ine, Men Siýonda binýat üçin bir daş, synag edilen daş, gymmatbaha burç daşy, pugta binýat goýýaryn; iman edýän howlukmaz.’ ‘Maňa bakyň we gutulyň, eý, ýer ýüzüniň ähli çetleri; çünki Men Hudaýdyryn, Menden başga hiç kim ýokdur.’ ‘Gorkma, çünki Men seniň bilen; aljyrap durma, çünki Men seniň Hudaýyňdyryn; Men seni güýçlendirerin; hawa, saňa kömek ederin; hawa, Özümiň adalatly sag elim bilen seni goldaryn.’ ‘Siz ebedilik dünýäler boýy utandyrylmazsyňyz hem-de ýüzüňiz gara çykmaz.’ Işaýa 28:16, R.V.; 45:22; 41:10; 45:17.” Dagdaky bagtyýarlyk wagzyndan, 150–152.</w:t>
      </w:r>
    </w:p>
    <w:p>
      <w:pPr>
        <w:pStyle w:val="ArticleBody"/>
        <w:jc w:val="left"/>
      </w:pPr>
      <w:r>
        <w:rPr>
          <w:rFonts w:ascii="Times New Roman" w:hAnsi="Times New Roman" w:eastAsia="Times New Roman" w:cs="Times New Roman"/>
        </w:rPr>
        <w:t>Biz bu barlagy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Görnüşi Berkarar Edýär — Üçünji San</dc:title>
  <dc:subject>Amerikanyň Birleşen Ştatlary we pygamberlik görnüşi: Mukaddes Kitaby çuňňur öwrenmäge we oňa düşünmäge çagyryş</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