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Paralel Duýduryşlar — Birinji San</w:t>
      </w:r>
    </w:p>
    <w:p>
      <w:pPr>
        <w:pStyle w:val="ArticleSubtitle"/>
        <w:jc w:val="left"/>
      </w:pPr>
      <w:r>
        <w:rPr>
          <w:rFonts w:ascii="Arial" w:hAnsi="Arial" w:eastAsia="Arial" w:cs="Arial"/>
        </w:rPr>
        <w:t>Isa Mesihiň Ylhamy: Adamzat Üçin Soňky Duýduryşyň Düşündirilişi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“Isa Mesihiň aýan bolmagy” Hudaýyň halkyna “wagt golaýlaşanda” açylýar. Adamzadyň synag möhletiniň tamamlanmagynyň öňüsyrasynda adamzat üçin iň soňky duýduryş habary berilýär, we şol iň soňky habar Mukaddes Kitapda birnäçe pygamberlik ugurlarynda beýan edilýär. Ylhamyň on dördünji babynda şol iň soňky duýduryş habary üç perişde arkaly şekillendirilýär.</w:t>
      </w:r>
    </w:p>
    <w:p>
      <w:pPr>
        <w:pStyle w:val="ArticleScripture"/>
        <w:jc w:val="left"/>
      </w:pPr>
      <w:r>
        <w:rPr>
          <w:rFonts w:ascii="Times New Roman" w:hAnsi="Times New Roman" w:eastAsia="Times New Roman" w:cs="Times New Roman"/>
        </w:rPr>
        <w:t>Soňra men asmanyň ortasynda uçup barýan başga bir perişdäni gördüm; onda ýerde ýaşaýanlara, her bir millete, urug-a, dile we halka wagyz etmek üçin ebedi Hoş Habar bardy. Ol gaty ses bilen şeýle diýýärdi: Hudaýdan gorkuň we Oňa şöhrat beriň; çünki Onuň höküm sagady geldi. Asmany, ýeri, deňzi we suw çeşmelerini Ýaradana tagzym ediň.</w:t>
      </w:r>
    </w:p>
    <w:p>
      <w:pPr>
        <w:pStyle w:val="ArticleScripture"/>
        <w:jc w:val="left"/>
      </w:pPr>
      <w:r>
        <w:rPr>
          <w:rFonts w:ascii="Times New Roman" w:hAnsi="Times New Roman" w:eastAsia="Times New Roman" w:cs="Times New Roman"/>
        </w:rPr>
        <w:t>Soňra onuň yzyndan başga bir perişde gelip şeýle diýdi: «Beýik şäher Wawilon ýykyldy, ýykyldy, çünki ol ähli halklara öz zynasynyň gazabynyň şerabyny içirdi».</w:t>
      </w:r>
    </w:p>
    <w:p>
      <w:pPr>
        <w:pStyle w:val="ArticleScripture"/>
        <w:jc w:val="left"/>
      </w:pPr>
      <w:r>
        <w:rPr>
          <w:rFonts w:ascii="Times New Roman" w:hAnsi="Times New Roman" w:eastAsia="Times New Roman" w:cs="Times New Roman"/>
        </w:rPr>
        <w:t>Soňra üçünji perişde olaryň yzyndan gelip, güýçli ses bilen şeýle diýdi: Eger kim haýwana we onuň şekiline sežde etse, maňlaýynda ýa-da elinde onuň belgisini kabul etse, şol adam hem Hudaýyň gazabynyň käsesine arassa, garylmadyk ýagdaýda guýlan gazap şerabyny içer; ol mukaddes perişdeleriň huzurynda we Guzynyň huzurynda ot we kükürt bilen azaba duçar ediler. Olaryň azabynyň tüssäsi ebedilik galýar; haýwana we onuň şekiline sežde edýänleriň hem-de onuň adynyň belgisini kabul edýänleriň gündizine-de, gijesine-de rahatlygy ýokdur. Ine, mukaddesleriň sabyrlylygy şondadyr: olar Hudaýyň buýruklaryny we Isanyň imanyny saklaýanlardyr. Ylham 14:6–12.</w:t>
      </w:r>
    </w:p>
    <w:p>
      <w:pPr>
        <w:pStyle w:val="ArticleBody"/>
        <w:jc w:val="left"/>
      </w:pPr>
      <w:r>
        <w:rPr>
          <w:rFonts w:ascii="Times New Roman" w:hAnsi="Times New Roman" w:eastAsia="Times New Roman" w:cs="Times New Roman"/>
        </w:rPr>
        <w:t>Ylhamyň on sekizinji babynda şol bir habaryň hut özi Wawilonyň ýykylýandygyny yglan edýär.</w:t>
      </w:r>
    </w:p>
    <w:p>
      <w:pPr>
        <w:pStyle w:val="ArticleScripture"/>
        <w:jc w:val="left"/>
      </w:pPr>
      <w:r>
        <w:rPr>
          <w:rFonts w:ascii="Times New Roman" w:hAnsi="Times New Roman" w:eastAsia="Times New Roman" w:cs="Times New Roman"/>
        </w:rPr>
        <w:t>Şondan soň men asmandan inip gelýän başga bir perişdäni gördüm; onuň uly ygtyýary bardy, ýer bolsa onuň şöhraty bilen ýagtyldy. Ol güýçli ses bilen gaty batly gygyrdy we şeýle diýdi: “Uly Wawilon ýykyldy, ýykyldy, ol jynlaryň mesgenine, her bir nejis ruhuň penasy, her bir haram we ýigrenji guşuň kapasyna öwrüldi. Çünki ähli halklar onuň zynasynyň gazabynyň şerabyndan içdiler, ýeriň patyşalary onuň bilen zyna etdiler, ýeriň söwdagärleri bolsa onuň nepis nygmatlarynyň köpçüligi arkaly baýadylar”. Men asmandan başga bir sesi eşitdim; ol şeýle diýýärdi: “Eý, Meniň halkym, onuň günälerine şärik bolmazlygyňyz we onuň betbagtçylyklaryny kabul etmezligiňiz üçin, ondan çykyň. Çünki onuň günäleri asmana çenli ýetdi, Hudaý bolsa onuň etmişlerini ýat etdi.” Ylham 18:1–5.</w:t>
      </w:r>
    </w:p>
    <w:p>
      <w:pPr>
        <w:pStyle w:val="ArticleBody"/>
        <w:jc w:val="left"/>
      </w:pPr>
      <w:r>
        <w:rPr>
          <w:rFonts w:ascii="Times New Roman" w:hAnsi="Times New Roman" w:eastAsia="Times New Roman" w:cs="Times New Roman"/>
        </w:rPr>
        <w:t>Taryhyň pygamberlik çyzygy, ýa-da aýdyp bilsek, on sekizinji bapda şöhraty bilen ýeri ýagtylandyrýan perişde arkaly beýan edilen wakalaryň yzygiderliligi, höküm çykarşyň tamamlanmagyna, synag möhletiniň ýapylmagyna we iň soňky ýedi bela alyp barýan wakalary aňladýar. On sekizinji bapda beýan edilen pygamberlik taryhy, on dördünji bapdaky üç perişde tarapyndan görkezilen pygamberlik taryhynyň çyzygyna “parallel” dowam edýär.</w:t>
      </w:r>
    </w:p>
    <w:p>
      <w:pPr>
        <w:pStyle w:val="ArticleScripture"/>
        <w:jc w:val="left"/>
      </w:pPr>
      <w:r>
        <w:rPr>
          <w:rFonts w:ascii="Times New Roman" w:hAnsi="Times New Roman" w:eastAsia="Times New Roman" w:cs="Times New Roman"/>
        </w:rPr>
        <w:t>Hudaý Ylham 14-däki habarlara pygamberlik hatarynda öz ornuny berdi, we olaryň işi bu ýeriň taryhynyň ahyryna çenli togtamaly däldir. Birinji we ikinji perişdäniň habarlary henizem şu döwür üçin hakykatdyr we olar munuň yzysüre gelýäni bilen ugurdaş dowam etmelidir. Üçünji perişde öz duýduryşyny güýçli ses bilen yglan edýär. «Mundan soňra», diýip Ýahýa aýtdy, «asmandan beýik kuwwata eýe bolan başga bir perişdäniň inýändigini gördüm, we ýer onuň şöhraty bilen ýagtyldy». Bu ýagtylykda üç habaryň ählisiniň nury birleşýär». The 1888 Materials, 803, 804.</w:t>
      </w:r>
    </w:p>
    <w:p>
      <w:pPr>
        <w:pStyle w:val="ArticleBody"/>
        <w:jc w:val="left"/>
      </w:pPr>
      <w:r>
        <w:rPr>
          <w:rFonts w:ascii="Times New Roman" w:hAnsi="Times New Roman" w:eastAsia="Times New Roman" w:cs="Times New Roman"/>
        </w:rPr>
        <w:t>On dördünji babyň asmanyñ ortasynda uçup barýan üç perişdesi, haýwanyň nyşany we synag möhletiniň ýapylmagy bilen tamamlanýan bütindünýä habaryny alamatlandyrýar. On sekizinji bapda bolsa, habary hem synag möhletiniň ýapylmagy bilen tamamlanýan perişdäniň şöhraty bilen bütin ýer ýüzi ýagtyldylýar.</w:t>
      </w:r>
    </w:p>
    <w:p>
      <w:pPr>
        <w:pStyle w:val="ArticleBody"/>
        <w:jc w:val="left"/>
      </w:pPr>
      <w:r>
        <w:rPr>
          <w:rFonts w:ascii="Times New Roman" w:hAnsi="Times New Roman" w:eastAsia="Times New Roman" w:cs="Times New Roman"/>
        </w:rPr>
        <w:t>On dördünji bapta üç perişde arkaly nyşanlaýyn şekillendirilýän we on sekizinji bapta aşak düşýän perişde arkaly hem görkezilýän habar birmeňzeş duýduryş habarynyň iki görnüşli beýan edilişidir. Mukaddes Kitapda artykmaç hiç zat ýokdur, biderek goýlan hem hiç zat ýokdur. Şol bir habaryň Ýahýa tarapyndan birden artyk gezek görkezilmegi bu habaryň ähmiýetiniň nygtalyşydyr we bu “gaýtalamak we giňeltmek” diýlip atlandyrylýan, Mukaddes Kitaba mahsus bolan ylahy öwretmek usulyny görkezýär. Pygamberlik taryhynyň iki ugruny bir ýere getirmek, şol ugurlaryň her biri beýlekisinden aýratynlykda seredilende tanaljak bolmadyk hakykatlary ýüze çykarýar. Häzirki döwürde bir waka barada şaýatlyk etmek üçin şol bir wakanyň iki şaýadyny kazyýete getirseňiz, olaryň syýasy ýa-da jemgyýetçilik ideologiýasyna görä biri-birine garşy gelýän beýannamalar bermegi örän mümkin. Mukaddes Kitabyň şaýatlary bilen beýle däldir; olar hemişe ylalaşýarlar, eger size olaryň ylalaşmaýan ýaly bolup görünýän bolsa, onda siz bir zada nädogry seredýänsiňiz.</w:t>
      </w:r>
    </w:p>
    <w:p>
      <w:pPr>
        <w:pStyle w:val="ArticleBody"/>
        <w:jc w:val="left"/>
      </w:pPr>
      <w:r>
        <w:rPr>
          <w:rFonts w:ascii="Times New Roman" w:hAnsi="Times New Roman" w:eastAsia="Times New Roman" w:cs="Times New Roman"/>
        </w:rPr>
        <w:t>Biziň göz öňünde tutýan iki mysalymyz, Malakiýa kitabynyň Ylýas pygamberiň gaýdyp gelişi hökmünde görkezýän şol bir duýduryş habarydyr. Bu üç habaryň hemmesi synag möhletiniň ýapylmagyndan öň gelýär — çünki pygamberligiň şol üç ugrunda jemlenen duýduryş habary diňe synag möhletiniň ýapylmagyndan öň berilmek bilen çäklenmän, eýsem synag möhletiniň ýapylmagy hut şol duýduryş habarlarynyň hersiniň salgylanýan nokady, isleseňiz, temasy bolup durýar. Aslynda, haýsydyr bir duýduryş habary haýsydyr bir pygamber tarapyndan yglan edilýän ýa-da şekillendirilýän bolsa, ol Ylham kitaby 14, 18 we Malakiýanyň Ylýas baradaky pygamberligindäki şol bir duýduryşdyr.</w:t>
      </w:r>
    </w:p>
    <w:p>
      <w:pPr>
        <w:pStyle w:val="ArticleBody"/>
        <w:jc w:val="left"/>
      </w:pPr>
      <w:r>
        <w:rPr>
          <w:rFonts w:ascii="Times New Roman" w:hAnsi="Times New Roman" w:eastAsia="Times New Roman" w:cs="Times New Roman"/>
        </w:rPr>
        <w:t>Pygamberligiň bu üç ugryň özara utgaşykly gidýändigini aňsatlyk bilen görkezmek bolýar. Şeýle diýilse-de, Mukaddes Kitapdaky pygamberlikde maglumatyň iki esasy çeşmesi bardyr. Olaryň biri dünýäniň ahyrynda bolup geçýän wakalaryň yzygiderliligini anyklamakdyr. Beýleki maglumat çeşmesi bolsa geljekdäki wakalary beýan edýän habara bagly pygamberleriň işleriniň şekillendirilmegidir.</w:t>
      </w:r>
    </w:p>
    <w:p>
      <w:pPr>
        <w:pStyle w:val="ArticleBody"/>
        <w:jc w:val="left"/>
      </w:pPr>
      <w:r>
        <w:rPr>
          <w:rFonts w:ascii="Times New Roman" w:hAnsi="Times New Roman" w:eastAsia="Times New Roman" w:cs="Times New Roman"/>
        </w:rPr>
        <w:t>Bu pikirler bilen baglylykda göz öňünde tutulmaga mynasyp iki kada bar. Birinjisi, ähli pygamberleriň synag möhletiniň tamamlanýan ýeri bolan dünýäniň ahyry barada sözleýändikleridir.</w:t>
      </w:r>
    </w:p>
    <w:p>
      <w:pPr>
        <w:pStyle w:val="ArticleScripture"/>
        <w:jc w:val="left"/>
      </w:pPr>
      <w:r>
        <w:rPr>
          <w:rFonts w:ascii="Times New Roman" w:hAnsi="Times New Roman" w:eastAsia="Times New Roman" w:cs="Times New Roman"/>
        </w:rPr>
        <w:t>“Gadymy pygamberleriň her biri öz döwri üçin däl-de, biziň döwrümiz üçin has köp sözledi; şonuň üçin olaryň pygamberlikleri biziň üçin güýjündedir. ‘Indi bu zatlaryň bary olara görelde hökmünde boldy; we dünýäniň soňlarynyň gelip ýetenleri bolan biziň nesihatlanmagymyz üçin ýazylýar.’ 1 Korintoslylar 10:11. ‘Olaryň özlerine däl-de, bize hyzmat edendikleri ol zatlar, häzir size gökden iberilen Mukaddes Ruh arkaly Hoş Habary wagyz edenler tarapyndan habar berildi; bu zatlara perişdeler hem seretmegi arzuw edýärler.’ 1 Petrus 1:12....”</w:t>
      </w:r>
    </w:p>
    <w:p>
      <w:pPr>
        <w:pStyle w:val="ArticleScripture"/>
        <w:jc w:val="left"/>
      </w:pPr>
      <w:r>
        <w:rPr>
          <w:rFonts w:ascii="Times New Roman" w:hAnsi="Times New Roman" w:eastAsia="Times New Roman" w:cs="Times New Roman"/>
        </w:rPr>
        <w:t>Mukaddes Kitap, hazinelerini bu soňky nesil üçin ýygnap, bir ýere baglap goýdy. Ähli beýik wakalar we Köne Äht taryhynyň ähli çynlakaý hadysalary soňky günlerde ybadathanada gaýtalanypdy we gaýtalanyp dur. Saýlanan Habarlar, 3-nji kitap, 338, 339.</w:t>
      </w:r>
    </w:p>
    <w:p>
      <w:pPr>
        <w:pStyle w:val="ArticleBody"/>
        <w:jc w:val="left"/>
      </w:pPr>
      <w:r>
        <w:rPr>
          <w:rFonts w:ascii="Times New Roman" w:hAnsi="Times New Roman" w:eastAsia="Times New Roman" w:cs="Times New Roman"/>
        </w:rPr>
        <w:t>Mukaddes Kitabyň ähli pygamberlik habarlary «dünýäniň ahyrlary biziň üstümize gelen» bizler üçin «öz güýjünde durýar». Bu düzgün, Mukaddes Ruhuň «şekillendiren» «meselelerini» kesgitleýän başga bir düzgün bilen bilelikde alnanda, ýagny «hem pygamberligiň berlişinde», hem-de «suratlandyrylan wakalarda», islendik bir pygamberligiň başyndaky pygamberlik wakalarynyň onuň soňundaky pygamberlik wakalaryna nusga bolýandygy we olar bilen utgaşykly gidýändigi baradaky pikire goşmaça kuwwat berýär.</w:t>
      </w:r>
    </w:p>
    <w:p>
      <w:pPr>
        <w:pStyle w:val="ArticleScripture"/>
        <w:jc w:val="left"/>
      </w:pPr>
      <w:r>
        <w:rPr>
          <w:rFonts w:ascii="Times New Roman" w:hAnsi="Times New Roman" w:eastAsia="Times New Roman" w:cs="Times New Roman"/>
        </w:rPr>
        <w:t>“Hudaý Sözüni has içgin, has ýakyndan öwrenmäge zerurlyk bar; aýratyn-da, Daniel we Ylham kitaby işimiziň taryhynda ozal hiç haçan bolşy ýaly üns merkezinde bolmalydyr. Käbir ugurlarda, Rim häkimiýeti we papalyk babatda, aýdyljak zadymyz azrak bolup biler; emma biz Mukaddes Ruh arkaly ylhamlandyrylan pygamberleriň we resullaryň ýazyp goýan zatlaryna ünsi çekmelidiris. Mukaddes Ruh, hem pygamberligiň berlişinde, hem-de suratlandyrylan wakalarda, meseleleri şeýle tertipleşdirendir welin, munuň arkaly ynsan wekili gözden salynmaly, Mesihde gizlenmeli, Asmanyň Rebbi Hudaý we Onuň kanuny bolsa beýgeldilmelidir diýip öwredilýär. Daniel kitabyny okaň. Onda görkezilen patyşalyklaryň taryhyny nokatba-nokat göz öňüne getiriň.” Testimonies to Ministers, 112.</w:t>
      </w:r>
    </w:p>
    <w:p>
      <w:pPr>
        <w:pStyle w:val="ArticleBody"/>
        <w:jc w:val="left"/>
      </w:pPr>
      <w:r>
        <w:rPr>
          <w:rFonts w:ascii="Times New Roman" w:hAnsi="Times New Roman" w:eastAsia="Times New Roman" w:cs="Times New Roman"/>
        </w:rPr>
        <w:t>“Mukaddes Ruh pygamberligiň berlişinde-de, suratlandyrylan wakalarda-da meseleleri şeýle bir tertipleşdirendir.” “Pygamberligiň berlişinde we suratlandyrylan wakalarda” “meseleler” “Mukaddes Ruh” tarapyndan şeýle bir “tertipleşdirilendir” welin, hem “pygamberligiň berlişi”, hem-de “suratlandyrylan wakalar” ylhamly hökmünde ykrar edilmeli we dünýäniň soňunyň pygamberlik nusgalygyna degişli edilmelidir.</w:t>
      </w:r>
    </w:p>
    <w:p>
      <w:pPr>
        <w:pStyle w:val="ArticleBody"/>
        <w:jc w:val="left"/>
      </w:pPr>
      <w:r>
        <w:rPr>
          <w:rFonts w:ascii="Times New Roman" w:hAnsi="Times New Roman" w:eastAsia="Times New Roman" w:cs="Times New Roman"/>
        </w:rPr>
        <w:t>Ýahýa pygamberçiligi Jebraýyl tarapyndan kabul etdi we ony kitaba ýazyp, ýygnaklara ibermegi buýruldy. Şol wagtda ol Rim tarapyndan yzarlanýardy; ol häzirki dünýäde “gara meýdança” diýip atlandyrylýan zada meňzeş bir görnüşde sürgün edilipdi. Şol taryhy ýagdaýda Ýahýa adamzadyň arasyndan Guantanamo aýlagyndaky islendik tussag ýaly üzňeleşdirilipdi.</w:t>
      </w:r>
    </w:p>
    <w:p>
      <w:pPr>
        <w:pStyle w:val="ArticleBody"/>
        <w:jc w:val="left"/>
      </w:pPr>
      <w:r>
        <w:rPr>
          <w:rFonts w:ascii="Times New Roman" w:hAnsi="Times New Roman" w:eastAsia="Times New Roman" w:cs="Times New Roman"/>
        </w:rPr>
        <w:t>Ýahýa bu görnüşiň özüne Rebbiň güni bolan ýedinji gün Sabatynda ybadat edip duran wagty berlendigini görkezýär.</w:t>
      </w:r>
    </w:p>
    <w:p>
      <w:pPr>
        <w:pStyle w:val="ArticleScripture"/>
        <w:jc w:val="left"/>
      </w:pPr>
      <w:r>
        <w:rPr>
          <w:rFonts w:ascii="Times New Roman" w:hAnsi="Times New Roman" w:eastAsia="Times New Roman" w:cs="Times New Roman"/>
        </w:rPr>
        <w:t>Çünki Ynsan Ogly şenbe gününiň hem Rebbi-dir. Matta 12:8.</w:t>
      </w:r>
    </w:p>
    <w:p>
      <w:pPr>
        <w:pStyle w:val="ArticleBody"/>
        <w:jc w:val="left"/>
      </w:pPr>
      <w:r>
        <w:rPr>
          <w:rFonts w:ascii="Times New Roman" w:hAnsi="Times New Roman" w:eastAsia="Times New Roman" w:cs="Times New Roman"/>
        </w:rPr>
        <w:t>Ruhda ybadat edip durka, onuň arkasyndan beýik bir ses eşitdi.</w:t>
      </w:r>
    </w:p>
    <w:p>
      <w:pPr>
        <w:pStyle w:val="ArticleScripture"/>
        <w:jc w:val="left"/>
      </w:pPr>
      <w:r>
        <w:rPr>
          <w:rFonts w:ascii="Times New Roman" w:hAnsi="Times New Roman" w:eastAsia="Times New Roman" w:cs="Times New Roman"/>
        </w:rPr>
        <w:t>Men, Ýahýa, siziň doganyňyz, muşakgatda, Isa Mesihiň Patyşalygynda we sabyrlylygynda siziň bilen şärik bolýan, Hudaýyň sözi we Isa Mesihiň şaýatlygy sebäpli Patmos diýlip atlandyrylýan adada idim. Rebbiň gününde Ruhda boldum, we yzymdan surnaý sesine meňzeş beýik bir ses eşitdim, şeýle diýýärdi: Men Alfa we Omega, Ilki we Ahyry; görýän zatlaryňy kitaba ýaz-da, ony Aziýadaky ýedi ýygnaga iber: Efese, Smirna, Pergama, Týatira, Sardise, Filadelfiýa we Laodikýa. Ylham 1:9–11.</w:t>
      </w:r>
    </w:p>
    <w:p>
      <w:pPr>
        <w:pStyle w:val="ArticleBody"/>
        <w:jc w:val="left"/>
      </w:pPr>
      <w:r>
        <w:rPr>
          <w:rFonts w:ascii="Times New Roman" w:hAnsi="Times New Roman" w:eastAsia="Times New Roman" w:cs="Times New Roman"/>
        </w:rPr>
        <w:t>Ýahýa, onuň daş-töweregi we görkezilen ýagdaýlary ony ýedinji gün Şenbe güni ybadat edýänligi üçin yzarlanýan biri hökmünde häsiýetlendirýär; emma ol şeýle hem Mukaddes Kitaba-da, “Isanyň şaýatlygy” bolan Ellen Waýtyň ýazgylaryna-da ynanýandygy sebäpli yzarlanýar. Ol öz arkasyndan gelen güýçli bir sesi eşidýär, ony görmek üçin öwrülýär; we muny etmek bilen, dünýäniň ahyrynda öz arkalaryndan: “ýol şudur, şonda ýöräň” diýýän bir sesi eşidýän Ýedinji Gün Adventistini aňladýar.</w:t>
      </w:r>
    </w:p>
    <w:p>
      <w:pPr>
        <w:pStyle w:val="ArticleBody"/>
        <w:jc w:val="left"/>
      </w:pPr>
      <w:r>
        <w:rPr>
          <w:rFonts w:ascii="Times New Roman" w:hAnsi="Times New Roman" w:eastAsia="Times New Roman" w:cs="Times New Roman"/>
        </w:rPr>
        <w:t>Dünýäniň ahyrynda pygamberlikleriň ähli ugurlary biri-birine parallel gidýär.</w:t>
      </w:r>
    </w:p>
    <w:p>
      <w:pPr>
        <w:pStyle w:val="ArticleScripture"/>
        <w:jc w:val="left"/>
      </w:pPr>
      <w:r>
        <w:rPr>
          <w:rFonts w:ascii="Times New Roman" w:hAnsi="Times New Roman" w:eastAsia="Times New Roman" w:cs="Times New Roman"/>
        </w:rPr>
        <w:t>“Ylhamda Mukaddes Kitabyň ähli kitaplary birleşýär we tamamlanýar.” Resullaryň Işleri, 585.</w:t>
      </w:r>
    </w:p>
    <w:p>
      <w:pPr>
        <w:pStyle w:val="ArticleBody"/>
        <w:jc w:val="left"/>
      </w:pPr>
      <w:r>
        <w:rPr>
          <w:rFonts w:ascii="Times New Roman" w:hAnsi="Times New Roman" w:eastAsia="Times New Roman" w:cs="Times New Roman"/>
        </w:rPr>
        <w:t>Yzyndan bir ses eşidýän islendik pygamber, dünýäniň ahyrynda Hudaýyň halkynyň şekillendirişinde Ýahýa bilen gabat gelýär. Ýahýa yzyndan görkezme berýän bir sesi eşitdi. Işaýa hem görkezme berýän bir sesi eşitdi.</w:t>
      </w:r>
    </w:p>
    <w:p>
      <w:pPr>
        <w:pStyle w:val="ArticleScripture"/>
        <w:jc w:val="left"/>
      </w:pPr>
      <w:r>
        <w:rPr>
          <w:rFonts w:ascii="Times New Roman" w:hAnsi="Times New Roman" w:eastAsia="Times New Roman" w:cs="Times New Roman"/>
        </w:rPr>
        <w:t>Şonuň üçin Reb size merhemet etmegi üçin garaşar, şonuň üçin hem size rehimdarlyk etmegi üçin belent göteriler; çünki Reb adalat Hudaýydyr; Oňa garaşýanlaryň hemmesi bagtlydyr.</w:t>
      </w:r>
    </w:p>
    <w:p>
      <w:pPr>
        <w:pStyle w:val="ArticleScripture"/>
        <w:jc w:val="left"/>
      </w:pPr>
      <w:r>
        <w:rPr>
          <w:rFonts w:ascii="Times New Roman" w:hAnsi="Times New Roman" w:eastAsia="Times New Roman" w:cs="Times New Roman"/>
        </w:rPr>
        <w:t>Çünki halk Sionda, Yerusalimde yaşar; sen artıq ağlamazsın. Ol seniñ feryadıñnıñ sesine qarşı örte merhemetli bolar; eşidende, saña cevap berer. Reb size musibet çöregini we ezýet suwuny berse-de, muallimleriñiz indi artık gizlenmez, emma gözüñiz öz muallimleriñizi görer. Gulaklarıñız yzyňızdan bir sözi eşider: “Yol budur, onda yürüň”, sag tarapa dönseñiz-de, sol tarapa dönseñiz-de. Işaýa 30:18–21.</w:t>
      </w:r>
    </w:p>
    <w:p>
      <w:pPr>
        <w:pStyle w:val="ArticleBody"/>
        <w:jc w:val="left"/>
      </w:pPr>
      <w:r>
        <w:rPr>
          <w:rFonts w:ascii="Times New Roman" w:hAnsi="Times New Roman" w:eastAsia="Times New Roman" w:cs="Times New Roman"/>
        </w:rPr>
        <w:t>Hudaýyň galyndy halky olaryň yzyndan gelýän, haýsy ýoldan ýöremelidiklerini görkezýän bir sesi eşidýär. Şondan soň olar şol sesi diňlejekdiklerine ýa-da diňlemezliklerine karar bermeli bolýarlar. Ýahýa we Işaýa arkaly görkezilen halk — Rebbiň gijikýän wagtynda Oňa garaşýan, dünýäniň ahyryndaky halkdyr; we Işaýa bize Onuň höküm Hudaýy bolandygy sebäpli gijikýändigini habar berýär. 1798-nji ýyldaky Millerit taryhynyň başlangyjyndan başlap, Ýekşenbe kanunyndaky Adventizmiň synag möhletiniň ýapylýança, Hudaý asmanyň mukaddes ýerinde höküm işini amala aşyrýar. Wada şudur: höküm döwründe Rebbe garaşýanlar mübärek bolarlar.</w:t>
      </w:r>
    </w:p>
    <w:p>
      <w:pPr>
        <w:pStyle w:val="ArticleBody"/>
        <w:jc w:val="left"/>
      </w:pPr>
      <w:r>
        <w:rPr>
          <w:rFonts w:ascii="Times New Roman" w:hAnsi="Times New Roman" w:eastAsia="Times New Roman" w:cs="Times New Roman"/>
        </w:rPr>
        <w:t>Garaşanlary üçin ak pata berlen Hudaýyň halky, on gyz baradaky tymsalda Güýewi garaşýan gyzlar arkaly şekillendirilýär. Onuň barysy uka gitdi, soňra bolsa ýarygijede uklap ýatan gyzlary iki topara aýyrýan bir krizis gelip ýetýär. Bir topar olaryň arkasyndan gelen sesi eşidip, haýsy ýol bilen öňe gitmelidigini olara görkezýän şol sesi görmek üçin yzyna öwrüldi; beýleki topar bolsa, Ylham kitaby boýunça dowam edip gelýän habaryň: “Gulagy bolan eşitsin, Ruhyň ýygnaklara aýdýanlaryny eşitsin” diýenine garamazdan, yzyna öwrülip şol sesi diňlemekden ýüz öwürdi.</w:t>
      </w:r>
    </w:p>
    <w:p>
      <w:pPr>
        <w:pStyle w:val="ArticleScripture"/>
        <w:jc w:val="left"/>
      </w:pPr>
      <w:r>
        <w:rPr>
          <w:rFonts w:ascii="Times New Roman" w:hAnsi="Times New Roman" w:eastAsia="Times New Roman" w:cs="Times New Roman"/>
        </w:rPr>
        <w:t>Matta 25-däki on gyzyň tymsaly hem Adventist halkynyň tejribesini şekillendirýär. Uly Dawala, 393.</w:t>
      </w:r>
    </w:p>
    <w:p>
      <w:pPr>
        <w:pStyle w:val="ArticleBody"/>
        <w:jc w:val="left"/>
      </w:pPr>
      <w:r>
        <w:rPr>
          <w:rFonts w:ascii="Times New Roman" w:hAnsi="Times New Roman" w:eastAsia="Times New Roman" w:cs="Times New Roman"/>
        </w:rPr>
        <w:t>Ýahýa geljegi düşünmek üçin geçmişe ýüzlenýän Adventist halkyny aňladýar. Olar Ýahýanyňky ýaly “yzlaryndan bir sözi” eşidenlerinde, şol söz Işaýanyň hut şuňa meňzeş wakanyň şaýatlygynda berlen görkezmäni hem öz içine alýar. Işaýanyň görkezmesi şeýle-di: “Ine, ýol şudur, onda ýöräň; saga sowulanyňyzda hem, çepe sowulanyňyzda hem.” Danieliň on ikinji babyndaky paýhasly gyzlar dünýäniň ahyrynda bilimiň artmagyny düşünýärler, çünki olar açylan ýaşaýyş beriji bilimi düşünmek üçin Sözüň içinde “o tarapa-bu tarapa ylgapdylar.”</w:t>
      </w:r>
    </w:p>
    <w:p>
      <w:pPr>
        <w:pStyle w:val="ArticleScripture"/>
        <w:jc w:val="left"/>
      </w:pPr>
      <w:r>
        <w:rPr>
          <w:rFonts w:ascii="Times New Roman" w:hAnsi="Times New Roman" w:eastAsia="Times New Roman" w:cs="Times New Roman"/>
        </w:rPr>
        <w:t>Emma sen, eý Danyýel, sözleri gizlin sakla we kitaby ahyrzamanyň wagtyna çenli möhürle; köp adamlar ol ýana, bu ýana ylgap gezerler, we bilim artar. Danyýel 12:4.</w:t>
      </w:r>
    </w:p>
    <w:p>
      <w:pPr>
        <w:pStyle w:val="ArticleBody"/>
        <w:jc w:val="left"/>
      </w:pPr>
      <w:r>
        <w:rPr>
          <w:rFonts w:ascii="Times New Roman" w:hAnsi="Times New Roman" w:eastAsia="Times New Roman" w:cs="Times New Roman"/>
        </w:rPr>
        <w:t>Biziň garap geçýän pygamberlerimiz höküm soňuna ýetýän we synag möhletiniň ýapylýan taryhyndaky Ýedinji Gün Adventistlerini aňladýar. Akylly gyzlar hökmünde görkezilenler yzlaryndan gelen bir sesi eşidýärler: «Ine, ýöremeli ýol şu» diýip; we Ol çepe ýa-da saga öwrülenlerinde, şol ýolda olary ýolbeletlik etmegi wada berýär. Akylly gyzlaryň, kitap möhürden çözülende, edýän «oňa-buňa ylgaşy» Mukaddes Kitaby öwrenmegiň nyşanydyr. Tebigat bize ylgaýmak üçin ilki ýöremegi öwrenmelidigimizi öwredýär; we Işaýanyň şaýatlygy aýdýar welin, eger sen yzyňdan gelen sese gulak assaň, Ol seni Öz Sözüni öwrenmekde, Köne Ähte (çep) ýa-da Täze Ähte (sag) öwrülseň-de, ýolbeletlik eder. Mukaddes Kitaby aç, Ol seni Öz sesi bilen ýolbeletlik eder. Emma dünýäniň ahyryndaky Ýedinji Gün Adventistleri üçin bu, şeýle hem, Mukaddes Kitaby açanyňda (çep) we Pygamberlik Ruhuny açanyňda (sag) hem, Ol seni ýolbeletlik eder diýmegi aňladýar.</w:t>
      </w:r>
    </w:p>
    <w:p>
      <w:pPr>
        <w:pStyle w:val="ArticleBody"/>
        <w:jc w:val="left"/>
      </w:pPr>
      <w:r>
        <w:rPr>
          <w:rFonts w:ascii="Times New Roman" w:hAnsi="Times New Roman" w:eastAsia="Times New Roman" w:cs="Times New Roman"/>
        </w:rPr>
        <w:t>Ýermeýanyň şaýatlygy hem goşulanda, ýörelişiň ýoly has-da anyk bolýar.</w:t>
      </w:r>
    </w:p>
    <w:p>
      <w:pPr>
        <w:pStyle w:val="ArticleScripture"/>
        <w:jc w:val="left"/>
      </w:pPr>
      <w:r>
        <w:rPr>
          <w:rFonts w:ascii="Times New Roman" w:hAnsi="Times New Roman" w:eastAsia="Times New Roman" w:cs="Times New Roman"/>
        </w:rPr>
        <w:t>Reb şeýle diýýär: Ýollaryň başynda duruň, serediň, gadymy ýodalary soraň: ýagşy ýol nirede bolsa, şonda ýörüň; şonda janlaryňyz üçin rahatlyk taparsyňyz. Emma olar: “Biz ol ýolda ýöremeris” diýdiler. Şeýle hem Men siziň üstüňize garawullar goýdum-da: “Surnaý sesine gulak asyň” diýdim. Emma olar: “Biz gulak asmarys” diýdiler.</w:t>
      </w:r>
    </w:p>
    <w:p>
      <w:pPr>
        <w:pStyle w:val="ArticleScripture"/>
        <w:jc w:val="left"/>
      </w:pPr>
      <w:r>
        <w:rPr>
          <w:rFonts w:ascii="Times New Roman" w:hAnsi="Times New Roman" w:eastAsia="Times New Roman" w:cs="Times New Roman"/>
        </w:rPr>
        <w:t>Şonuň üçin diňläň, eý milletler, we bil, eý jemagat, olaryň arasynda näme bardygyny. Diňle, eý ýer ýüzi: ine, Men bu halka betbagtçylyk getirerin, hatda olaryň pikirleriniň miwesini hem; çünki olar Meniň sözlerime gulak asmadylar, ne-de Meniň kanunyma, eýsem ony ret etdiler. Ýermeýa 6:16–19.</w:t>
      </w:r>
    </w:p>
    <w:p>
      <w:pPr>
        <w:pStyle w:val="ArticleBody"/>
        <w:jc w:val="left"/>
      </w:pPr>
      <w:r>
        <w:rPr>
          <w:rFonts w:ascii="Times New Roman" w:hAnsi="Times New Roman" w:eastAsia="Times New Roman" w:cs="Times New Roman"/>
        </w:rPr>
        <w:t>Bu parçanyň içinde çokunýanlaryň iki topary bar. Bir topar ähli “ýollara” seredip, onda ýöremek üçin “gadymy ýodalary” saýlap alýar. Olar beýleki mümkin bolan ähli “ýollaryň” arasyndan “gowy ýoly” saýlap bilýärdiler, çünki olar özleriniň yz tarapyndan gelen sesi diňlänlerdi, we şol ses olara şeýle habar beripdi: “ýol budur, şonuň içinde ýöreň.” Ýahýa yz tarapyndan gelýän sesi, “gadymy ýodalardan” gelýän sesi eşidýänleri aňladýar.</w:t>
      </w:r>
    </w:p>
    <w:p>
      <w:pPr>
        <w:pStyle w:val="ArticleScripture"/>
        <w:jc w:val="left"/>
      </w:pPr>
      <w:r>
        <w:rPr>
          <w:rFonts w:ascii="Times New Roman" w:hAnsi="Times New Roman" w:eastAsia="Times New Roman" w:cs="Times New Roman"/>
        </w:rPr>
        <w:t>“‘Reb şeýle diýýär: Ýollaryň üstünde duruň, syn ediň we gadymy ýodalary soraň, ýagşy ýoluň nirededigini anyklaň-da, şol ýolda ýöreň.’ Ýeremiýa 6:16.”</w:t>
      </w:r>
    </w:p>
    <w:p>
      <w:pPr>
        <w:pStyle w:val="ArticleScripture"/>
        <w:jc w:val="left"/>
      </w:pPr>
      <w:r>
        <w:rPr>
          <w:rFonts w:ascii="Times New Roman" w:hAnsi="Times New Roman" w:eastAsia="Times New Roman" w:cs="Times New Roman"/>
        </w:rPr>
        <w:t>“Hiç kimse imanımızın temellerini söküp atmaya kalkışmasın—işimizin başlangıcında, Söz’ün duayla incelenmesi ve vahiy aracılığıyla atılmış olan temelleri. Son elli yıldır bu temeller üzerine bina etmekteyiz. İnsanlar yeni bir yol bulduklarını ve atılmış olandan daha sağlam bir temel koyabileceklerini sanabilirler. Fakat bu büyük bir aldanıştır. Atılmış olandan başka hiç kimse başka bir temel atamaz.</w:t>
      </w:r>
    </w:p>
    <w:p>
      <w:pPr>
        <w:pStyle w:val="ArticleScripture"/>
        <w:jc w:val="left"/>
      </w:pPr>
      <w:r>
        <w:rPr>
          <w:rFonts w:ascii="Times New Roman" w:hAnsi="Times New Roman" w:eastAsia="Times New Roman" w:cs="Times New Roman"/>
        </w:rPr>
        <w:t>Geçmişte köp adam täze bir imany gurmaga, täze ýörelgeleri ornaşdyrmaga synanyşdy. Emma olaryň guran zady näçe wagtlap durup bildi? Ol tiz ýykldy, çünki ol Gaýanyň üstünde binýat edilmedi.</w:t>
      </w:r>
    </w:p>
    <w:p>
      <w:pPr>
        <w:pStyle w:val="ArticleScripture"/>
        <w:jc w:val="left"/>
      </w:pPr>
      <w:r>
        <w:rPr>
          <w:rFonts w:ascii="Times New Roman" w:hAnsi="Times New Roman" w:eastAsia="Times New Roman" w:cs="Times New Roman"/>
        </w:rPr>
        <w:t>“Ilkinji şägirtler adamlaryň sözlerine ýüzbe-ýüz bolmaly däldiler-mi? Olar ýalan taglymatlary diňlemeli bolmadylar-my, soňra bolsa, ähli zady ýerine ýetirip, berk durup: «Goýlan esasdan başga hiç kim başga bir esas goýup bilmez» diýmelidirdiler däl-mi?” 1 Korinfliler 3:11.</w:t>
      </w:r>
    </w:p>
    <w:p>
      <w:pPr>
        <w:pStyle w:val="ArticleScripture"/>
        <w:jc w:val="left"/>
      </w:pPr>
      <w:r>
        <w:rPr>
          <w:rFonts w:ascii="Times New Roman" w:hAnsi="Times New Roman" w:eastAsia="Times New Roman" w:cs="Times New Roman"/>
        </w:rPr>
        <w:t>“Şeýlelik bilen, biz öz ynamymyzyň başlangyjyny ahyra çenli sarsmaz saklamalydyrys. Gudratly sözler Hudaý tarapyndan we Mesih tarapyndan bu halka iberildi; olar bu halky dünýäden çykaryp, nokat-nokat, häzirki hakykatyň aýdyň ýagtylygyna getirdi. Dodaklary mukaddes ot bilen degirilen Hudaýyň hyzmatkärleri bu habary yglan etdiler. Ylahy söz beýan edilen hakykatyň hakykylygyna öz möhürini basdy.” Testimonies, 8-nji tom, 296, 297.</w:t>
      </w:r>
    </w:p>
    <w:p>
      <w:pPr>
        <w:pStyle w:val="ArticleBody"/>
        <w:jc w:val="left"/>
      </w:pPr>
      <w:r>
        <w:rPr>
          <w:rFonts w:ascii="Times New Roman" w:hAnsi="Times New Roman" w:eastAsia="Times New Roman" w:cs="Times New Roman"/>
        </w:rPr>
        <w:t>Ýöne Ýeremiýanyň setirinde başga bir topar hem bar, olary onuň özleriniň “ýygnagy” diýip atlandyrşy ýaly, täze bir imany aňladýan bir jaý gurupdyrlar, we ol jaý gaýanyň üstünde gurulmandygy sebäpli ýykylar. Şol jaý Ýedinji gün adwentistler ýygnagydyr, ýa-da Ýahýanyň hut şol bir ýygnagy atlandyryşy ýaly — Şeýtanyň sinagogasy.</w:t>
      </w:r>
    </w:p>
    <w:p>
      <w:pPr>
        <w:pStyle w:val="ArticleBody"/>
        <w:jc w:val="left"/>
      </w:pPr>
      <w:r>
        <w:rPr>
          <w:rFonts w:ascii="Times New Roman" w:hAnsi="Times New Roman" w:eastAsia="Times New Roman" w:cs="Times New Roman"/>
        </w:rPr>
        <w:t>Eşitmekden ýüz döndermek — Onuň «sözlerini» we Onuň «kanunyny» ret etmekdir. Yza dolanyp, gadymy ýollarda ýöremäge garşy gozgalaňçylyk edenleri we garawulçynyň surnaý habaryny hem eşitmekden ýüz öwrenleri sebäpli, Hudaý Ýermeýanyň «erbet jemagat» diýip atlandyrýan halkynyň üstüne bela inderjekdir. Hudaýyň Laodikeýadaky Ýedinji gün Adwentistler ýygnagy bilen nähili iş salyşýandygy Mukaddes Kitabyň pygamberlikleriniň bir temasydyr. Hoşeýa pygamber olaryň näme sebäpden ret edilýändigi barada aýdanda, «erbet jemagatyň» häsiýetnamasyna goşant goşýar.</w:t>
      </w:r>
    </w:p>
    <w:p>
      <w:pPr>
        <w:pStyle w:val="ArticleScripture"/>
        <w:jc w:val="left"/>
      </w:pPr>
      <w:r>
        <w:rPr>
          <w:rFonts w:ascii="Times New Roman" w:hAnsi="Times New Roman" w:eastAsia="Times New Roman" w:cs="Times New Roman"/>
        </w:rPr>
        <w:t>Halkym bilimsizlik zerarly heläk bolýar; sen bilimi ret edeniň üçin, Men hem seni ret ederin, Maňa ruhany bolmazlygyň üçin; Hudaýyňyň kanunyny unudanyň üçin, Men hem seniň çagalaryňy unudaryn. Hoşeýa 4:6.</w:t>
      </w:r>
    </w:p>
    <w:p>
      <w:pPr>
        <w:pStyle w:val="ArticleBody"/>
        <w:jc w:val="left"/>
      </w:pPr>
      <w:r>
        <w:rPr>
          <w:rFonts w:ascii="Times New Roman" w:hAnsi="Times New Roman" w:eastAsia="Times New Roman" w:cs="Times New Roman"/>
        </w:rPr>
        <w:t>Olar bilim ýetmezçiligi sebäpli ret edilýärler; bu bolsa soňky döwürde möhri açylýan habary aňladýar. Hudaý bu ýerde Öz halky bilen bolan ähd gatnaşyklaryny şu parçada soňlaýar, çünki Ol olary gönüden-göni: “Meniň halkym!” diýip atlandyrýar. Olar Mesihi ret edendikleri we Onuň kanunyny unudandyklary üçin, Hudaýa ruhany bolmazlar. Hudaýyň halky Hudaý bilen ähde girende, Ol olary ruhanylar we patyşalar edýär. Hudaý gadymy Ysraýyl bilen ähde gireninde, Musa arkaly şeýle diýdi:</w:t>
      </w:r>
    </w:p>
    <w:p>
      <w:pPr>
        <w:pStyle w:val="ArticleScripture"/>
        <w:jc w:val="left"/>
      </w:pPr>
      <w:r>
        <w:rPr>
          <w:rFonts w:ascii="Times New Roman" w:hAnsi="Times New Roman" w:eastAsia="Times New Roman" w:cs="Times New Roman"/>
        </w:rPr>
        <w:t>Şonuň üçin, eger siz hakykatdan-da Meniň sesime gulak asyp, Ähtimi berjaý etseňiz, onda ähli halklaryň içinden Maňa aýratyn gymmatly hazyna bolarsyňyz; çünki bütin ýer ýüzüsi Meniňkidir. Şeýle hem siz Maňa ruhanylar şalygy we mukaddes millet bolarsyňyz. Ysraýyl ogullaryna aýtmaly sözleriň şulardyr. Çykyş 19:5, 6.</w:t>
      </w:r>
    </w:p>
    <w:p>
      <w:pPr>
        <w:pStyle w:val="ArticleBody"/>
        <w:jc w:val="left"/>
      </w:pPr>
      <w:r>
        <w:rPr>
          <w:rFonts w:ascii="Times New Roman" w:hAnsi="Times New Roman" w:eastAsia="Times New Roman" w:cs="Times New Roman"/>
        </w:rPr>
        <w:t>Hudaý hristian ýygnagy bilen äht baglaşanda, Ol Petrus arkaly şeýle diýdi:</w:t>
      </w:r>
    </w:p>
    <w:p>
      <w:pPr>
        <w:pStyle w:val="ArticleScripture"/>
        <w:jc w:val="left"/>
      </w:pPr>
      <w:r>
        <w:rPr>
          <w:rFonts w:ascii="Times New Roman" w:hAnsi="Times New Roman" w:eastAsia="Times New Roman" w:cs="Times New Roman"/>
        </w:rPr>
        <w:t>Emma siz saýlanyp alnan nesil, patyşalyk ruhanylygy, mukaddes millet, Öz halkysyňyz; şonuň üçin sizi garaňkylykdan Öz ajaýyp nuruna çagyran Zatyň şöhratyny yglan edersiňiz; öňler halk däl ekeniňiz, indi bolsa Hudaýyň halkysyňyz; öňler rehim tapmadyklar ekeniňiz, indi bolsa rehim tapansyňyz. 1 Petrus 2:9, 10.</w:t>
      </w:r>
    </w:p>
    <w:p>
      <w:pPr>
        <w:pStyle w:val="ArticleBody"/>
        <w:jc w:val="left"/>
      </w:pPr>
      <w:r>
        <w:rPr>
          <w:rFonts w:ascii="Times New Roman" w:hAnsi="Times New Roman" w:eastAsia="Times New Roman" w:cs="Times New Roman"/>
        </w:rPr>
        <w:t>Petrus bu aýatlarda gadymy Ysraýylyň Hudaýyň saýlanan äht halky bolmakdan hristian ýygnagyna geçişi barada söz açýar; ol: «öňler halk däldiňiz, emma indi Hudaýyň halkysyňyz» diýýär. Ýahudylar özlerini Hudaýdan aýyranlarynda, Reb hristian ýygnagy bilen äht baglaşdy. Ikisi-de Reb bilen nikaly bolan wagtlarynda ruhanylar milleti hasap edilýärdi.</w:t>
      </w:r>
    </w:p>
    <w:p>
      <w:pPr>
        <w:pStyle w:val="ArticleBody"/>
        <w:jc w:val="left"/>
      </w:pPr>
      <w:r>
        <w:rPr>
          <w:rFonts w:ascii="Times New Roman" w:hAnsi="Times New Roman" w:eastAsia="Times New Roman" w:cs="Times New Roman"/>
        </w:rPr>
        <w:t>Ruhany hökmünde ret edilmek, bir wagtlar äht halky bolandygyňy görkezýär. Ýedinji gün adventistleri adventist taryhynyň başynda Reb bilen äht baglaşdylar. Çöldäki ybadathana Reformatordan çykdy, emma Millerit habaryny ret etdi, şonuň bilen-de birinji we ikinji perişdeleriň habarlarynyň taryhynyň dowamynda özlerini Hudaýdan aýyrdylar. Ahyrky aýrylyşma ikinji perişdäniň gelişi bilen boldy, we yglan şeýle boldy: olar indi Mesihiň gyzy däl-de, eýsem Wawilonyň gyzy bolupdyrlar. Şondan dessine soň, Gije ýarymy nidasynyň dowamynda, Hudaý Öz täze gelnini äht nikasyna çagyrdy.</w:t>
      </w:r>
    </w:p>
    <w:p>
      <w:pPr>
        <w:pStyle w:val="ArticleBody"/>
        <w:jc w:val="left"/>
      </w:pPr>
      <w:r>
        <w:rPr>
          <w:rFonts w:ascii="Times New Roman" w:hAnsi="Times New Roman" w:eastAsia="Times New Roman" w:cs="Times New Roman"/>
        </w:rPr>
        <w:t>Gadymy Ysraýyl üçin ähtiň nyşany bolan iki tagta On tabşyrygyň iki tagtasydy; ruhy taýdan häzirki döwürdäki Ysraýyl üçin iki tagta bolsa 1843-nji we 1850-nji ýyllaryň çyzgylarynda beýan edilişi ýaly Habakukyň iki tagtasydyr. Ylhamyň gaýtalap Laodikeýa diýip kesgitlän äht halky köne ýollary ret etdi, yzlaryndan gelýän sesi diňlemekden boýun gaçyrdy, şonuň üçin hem olar Rebbiň agzyndan çykarylyp taşlanyşy ýaly gadymy Ysraýylyň ahyrky taryhyny gaýtalaýarlar. Olaryň arasynda Özüniň: «Meniň halkym» diýip atlandyrýanlaryna näme üçin beýle bolýar?</w:t>
      </w:r>
    </w:p>
    <w:p>
      <w:pPr>
        <w:pStyle w:val="ArticleBody"/>
        <w:jc w:val="left"/>
      </w:pPr>
      <w:r>
        <w:rPr>
          <w:rFonts w:ascii="Times New Roman" w:hAnsi="Times New Roman" w:eastAsia="Times New Roman" w:cs="Times New Roman"/>
        </w:rPr>
        <w:t>Adwentizmiň tejribesini görkezýän on gyzyň tymsaly iki gezek ýerine ýetýär: bir gezek Adwentizmiň başynda, soň bolsa onuň ahyrynda. White uýamyz bu tymsalyň iň ownuk-jikme-jikligine çenli ýerine ýetendigini we ýerine ýetjekdigini, şeýle hem bu tymsalyň hemişe üçünji perişde ýaly häzirki hakykat hökmünde düşünilmelidigini öwredýär.</w:t>
      </w:r>
    </w:p>
    <w:p>
      <w:pPr>
        <w:pStyle w:val="ArticleScripture"/>
        <w:jc w:val="left"/>
      </w:pPr>
      <w:r>
        <w:rPr>
          <w:rFonts w:ascii="Times New Roman" w:hAnsi="Times New Roman" w:eastAsia="Times New Roman" w:cs="Times New Roman"/>
        </w:rPr>
        <w:t>«Men köplenç on gyzyň tymsalyna salgylanylýaryn; olaryň bäşi paýhasly, bäşi bolsa akylsyzdy. Bu tymsal harpy-harpyna çenli ýerine ýetdi we ýerine ýetiriler, çünki ol şu döwür üçin aýratyn ulanylyşa eýedir we üçünji perişdäniň habary ýaly, ýerine ýetdi hem-de zamananyň ahyryna çenli häzirki hakykat bolmagynda dowam eder». Review and Herald, 1890-njy ýylyň 19-njy awgusty.</w:t>
      </w:r>
    </w:p>
    <w:p>
      <w:pPr>
        <w:pStyle w:val="ArticleBody"/>
        <w:jc w:val="left"/>
      </w:pPr>
      <w:r>
        <w:rPr>
          <w:rFonts w:ascii="Times New Roman" w:hAnsi="Times New Roman" w:eastAsia="Times New Roman" w:cs="Times New Roman"/>
        </w:rPr>
        <w:t>Millerit Adventizmi, olaryň 1843-nji ýyldaky başa barmadyk çaklamasy bilen 1844-nji ýylyň 22-nji oktýabry baradaky dogry çaklamasynyň arasynda, meseliň garaşmak döwrüni ýerine ýetirdi. Bu taryhyň pygamberlik jikme-jiklikleri köpdür we möhümdir, ýöne men diňe On gyzyň meseliniň, aýal dogan Waýtyň ýaňy beýan edişi ýaly, üçünji perişde bilen göni baglanyşyklydygyny görkezmek isleýärin.</w:t>
      </w:r>
    </w:p>
    <w:p>
      <w:pPr>
        <w:pStyle w:val="ArticleBody"/>
        <w:jc w:val="left"/>
      </w:pPr>
      <w:r>
        <w:rPr>
          <w:rFonts w:ascii="Times New Roman" w:hAnsi="Times New Roman" w:eastAsia="Times New Roman" w:cs="Times New Roman"/>
        </w:rPr>
        <w:t>1798-nji ýyldan 1844-nji ýylyň 22-nji oktýabryna çenli birinji perişdäniň habary höküm işiniň açylyşyny yglan etdi. Höküm başlamazynyň öňüsyrasynda on gyz hakyndaky tymsalyň Ýarygije Çagyryşy amala aşdy. Şonuň üçin üçünji perişde höküm işiniň ýapylyşyny yglan edeninde, Ýarygije Çagyryşynyň yglany ýene-de bir gezek gaýtalanyp aýdyljakdyr.</w:t>
      </w:r>
    </w:p>
    <w:p>
      <w:pPr>
        <w:pStyle w:val="ArticleBody"/>
        <w:jc w:val="left"/>
      </w:pPr>
      <w:r>
        <w:rPr>
          <w:rFonts w:ascii="Times New Roman" w:hAnsi="Times New Roman" w:eastAsia="Times New Roman" w:cs="Times New Roman"/>
        </w:rPr>
        <w:t>Protestant buthanalarynyň Hudaýyň habaryny ret edip, şeýlelikde Wawilonyň gyzlaryna öwrülendigi baradaky ykrar, “harpy-hatyna çenli ýerine ýetirilýän” tymsaldaky ikinji perişdäniň habarynyň gelmegi we gijikme döwrüniň başlanmagy boldy. Reb 1843-nji ýylda dolanmady; Ol gyzlary synap görmek we olara bereket bermek üçin gijikdi. Protestant buthanalaryny Wawilonyň gyzlary hökmünde kesgitleýän ikinji perişdäniň habarynyň yglan edilmegi, henizem şol ýykylan buthanalarda galýanlar üçin ol ýerden çykyp, Milleritleriň hem-de olaryň pygamberlikler baradaky düşünjesiniň tarapynda durmaga edilen çagyryşdy. Exeter çadyr ýygnagynda Samuel Snow Rebbiň 1844-nji ýylyň 22-nji oktýabrynda geljekdigini tassyklamak üçin zerur bolan subutnamany getirdi, we Gijäniň Ýarysyndaky Gygyryş habary ýurduň üstünden deňiz joşguny ýaly sil bolup geçdi. Soňra üçünji perişde 1844-nji ýylyň 22-nji oktýabryndaky Beýik Lapykeçlikde geldi.</w:t>
      </w:r>
    </w:p>
    <w:p>
      <w:pPr>
        <w:pStyle w:val="ArticleBody"/>
        <w:jc w:val="left"/>
      </w:pPr>
      <w:r>
        <w:rPr>
          <w:rFonts w:ascii="Times New Roman" w:hAnsi="Times New Roman" w:eastAsia="Times New Roman" w:cs="Times New Roman"/>
        </w:rPr>
        <w:t>Bu, meniň seredip duran mowzugymyz bilen has bagly görünýän birnäçe nokady aýratynlaşdyrmak maksady bilen köp sanly maglumatlary goýup geçen başlangyç taryhynyň gysgaça jemlemesidi.</w:t>
      </w:r>
    </w:p>
    <w:p>
      <w:pPr>
        <w:pStyle w:val="ArticleBody"/>
        <w:jc w:val="left"/>
      </w:pPr>
      <w:r>
        <w:rPr>
          <w:rFonts w:ascii="Times New Roman" w:hAnsi="Times New Roman" w:eastAsia="Times New Roman" w:cs="Times New Roman"/>
        </w:rPr>
        <w:t>Bu pikirleri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Paralel Duýduryşlar — Birinji San</dc:title>
  <dc:subject>Isa Mesihiň Ylhamy: Adamzat Üçin Soňky Duýduryşyň Düşündirilişi</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