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Dörtünji San</w:t>
      </w:r>
    </w:p>
    <w:p>
      <w:pPr>
        <w:pStyle w:val="ArticleSubtitle"/>
        <w:jc w:val="left"/>
      </w:pPr>
      <w:r>
        <w:rPr>
          <w:rFonts w:ascii="Arial" w:hAnsi="Arial" w:eastAsia="Arial" w:cs="Arial"/>
        </w:rPr>
        <w:t>Işaýa kyrkynjy bap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Isanyň Mesihiniň Ylhamynyň açylýan habary, “hakykat” diýip terjime edilýän ýewreý sözüniň kesgitlenmegini hem öz içine alýar; ol, beýleki zatlar bilen bir hatarda, Mesihiň häsiýetini Alfa we Omega hökmünde aňladýar. Bir zadyň başlangyjynyň şol zadyň ahyryny aňlatmagy tutuş Mukaddes Kitabyň içinden eriş-argaç bolup geçýär, we Mesihiň häsiýeti Mukaddes Kitapda aýan edilýär, çünki Ol Sözdür. Alfa we Omega Mesihiň häsiýetiniň, Onuň Özüniň hem Özüniň Hudaýdygynyň subuty hökmünde kesgitleýän bölegidir.</w:t>
      </w:r>
    </w:p>
    <w:p>
      <w:pPr>
        <w:pStyle w:val="ArticleBody"/>
        <w:jc w:val="left"/>
      </w:pPr>
      <w:r>
        <w:rPr>
          <w:rFonts w:ascii="Times New Roman" w:hAnsi="Times New Roman" w:eastAsia="Times New Roman" w:cs="Times New Roman"/>
        </w:rPr>
        <w:t>Işaýa kitabynyň kyrkynjy baby, Işaýanyň kitabynyň altmyş altynjy babyna çenli dowam edýän pygamberlik beýanatynyň başlangyjyny belleýär. Ol iberilen Teselli berijini tanatmak bilen başlanýar; Mesih özünden aýrylyşy sebäpli şägirtlerini teselli bermek üçin ony wada berýär, emma Teselli berijiniň gelişi, ähli pygamberliklerde bolşy ýaly, öz kämil ýerine ýetmesini soňky günlerde tapýar. Işaýanyň we Isanyň Teselli berijiniň gelşini kesgitlemegi, 2020-nji ýylyň 18-nji iýulynda bolup geçen ýüz kyrk dört müňleriň hereketiniň lapykeçligine yşarat edýär.</w:t>
      </w:r>
    </w:p>
    <w:p>
      <w:pPr>
        <w:pStyle w:val="ArticleScripture"/>
        <w:jc w:val="left"/>
      </w:pPr>
      <w:r>
        <w:rPr>
          <w:rFonts w:ascii="Times New Roman" w:hAnsi="Times New Roman" w:eastAsia="Times New Roman" w:cs="Times New Roman"/>
        </w:rPr>
        <w:t>Şeýle-de bolsa, size hakykaty aýdýaryn; Meniň gitmegim siziň üçin peýdalydyr; çünki Men gitmesem, Teselli Beriji size gelmez; emma Men gitsem, Ony size ibererin. Ol gelende, dünýäni günä, dogrulyk we höküm barada ýazgarar. Ýahýa 16:7, 8.</w:t>
      </w:r>
    </w:p>
    <w:p>
      <w:pPr>
        <w:pStyle w:val="ArticleBody"/>
        <w:jc w:val="left"/>
      </w:pPr>
      <w:r>
        <w:rPr>
          <w:rFonts w:ascii="Times New Roman" w:hAnsi="Times New Roman" w:eastAsia="Times New Roman" w:cs="Times New Roman"/>
        </w:rPr>
        <w:t>“Günä, dogrulyk we höküm” diýen sözler Teselli Berijiniň dünýäni “paş etmek” üçin ulanjak zatlarydyr. “Paş etmek” diýip terjime edilen söz, ynandyrmak manysyny hem öz içine alýar. “Günä, dogrulyk we höküm” diýen üç ädim, “hakykat” diýip terjime edilýän ýewreý sözüni aňladýar. Ol söz ýewreý elipbiýiniň birinji, on üçünji we soňky harplaryndan emele getirilipdir, hem-de şol söz ähli zatlaryň Ýaradyjysynyň birinji we soňky, Alfa we Omega bolandygyny aňladýar. Teselli Beriji umytsyzlyga düşen ýüz kyrk dört müňüň ýanyna gelende, olary, soňra bolsa dünýäni, Hudaýyň Alfa we Omega bolandygyna ynandyrar.</w:t>
      </w:r>
    </w:p>
    <w:p>
      <w:pPr>
        <w:pStyle w:val="ArticleScripture"/>
        <w:jc w:val="left"/>
      </w:pPr>
      <w:r>
        <w:rPr>
          <w:rFonts w:ascii="Times New Roman" w:hAnsi="Times New Roman" w:eastAsia="Times New Roman" w:cs="Times New Roman"/>
        </w:rPr>
        <w:t>Hudaýyňyz şeýle diýýär: «Halkymy teselli ediň, teselli ediň. Iýerusalime ýürekden gepleň we oňa jar ediň: onuň göreşi tamam boldy, onuň günäsi bagyşlandy; çünki ol ähli günäleri üçin Rebbiň elinden iki esse jeza aldy». Çölde gygyrýanyň sesi: «Reb üçin ýoly taýýarlaň, çöl ýerde Hudaýymyz üçin şa ýoly göni ediň. Her jülge beýgeldiler, her dag we depä alçaldylar; egrilikler göneldiler, büdür-südür ýerler tekizlener. Rebbiň şöhraty aýan bolar, ähli beden ony bilelikde görer; çünki muny Rebbiň agzy aýdandyr». Işaýa 40:1–5.</w:t>
      </w:r>
    </w:p>
    <w:p>
      <w:pPr>
        <w:pStyle w:val="ArticleBody"/>
        <w:jc w:val="left"/>
      </w:pPr>
      <w:r>
        <w:rPr>
          <w:rFonts w:ascii="Times New Roman" w:hAnsi="Times New Roman" w:eastAsia="Times New Roman" w:cs="Times New Roman"/>
        </w:rPr>
        <w:t>Bu parça, Malahiniň ähtiň habarchysyna ýol taýýarlaýan habarçy hökmünde kesgitlän kişisi tarapyndan öňden nyşanlanan, Ýahýa Çomundyryjy tarapyndan nyşanlanan, ol hem Ylýas tarapyndan nyşanlanan William Miller tarapyndan öňden nyşanlanan soňky Ylýas habarchysynyň işini görkezýär. Soňky Ylýas hereketinde, Reb gijä galma döwründe lapykeçlige düşen we Rebbe garaşýanlary berkitlemek üçin Teselliberijini iberende, “Rebbiň şöhraty aýan bolar, ony ähli beden bilelikde görer.” Rebbiň “şöhraty” Onuň häsiýetidir, we Isa Mesihiň Ylhamy Onuň häsiýetiniň Alfa we Omega hökmünde görkezilen unsurynyň möhüriniň açylmagydyr. Ilkinji bäş aýatyň girişinden soň, “çölde gygyryp duran sesi” Hudaýdan: “Men näme gygyraýyn?” diýip soraýar.</w:t>
      </w:r>
    </w:p>
    <w:p>
      <w:pPr>
        <w:pStyle w:val="ArticleScripture"/>
        <w:jc w:val="left"/>
      </w:pPr>
      <w:r>
        <w:rPr>
          <w:rFonts w:ascii="Times New Roman" w:hAnsi="Times New Roman" w:eastAsia="Times New Roman" w:cs="Times New Roman"/>
        </w:rPr>
        <w:t>Ses aýtdy: «Gygyryp yglan». Ol diýdi: «Näme diýip yglan edeýin?» Bütin ten otdur, onuň ähli gözelligi meýdan gülüne meňzeşdir: ot gurar, gül solar; çünki Rebbiň demi onuň üstüne öwser: hakykatdan-da, halk otdur. Ot gurar, gül solar; emma Hudaýymyzyň sözi ebedilik durar. Işaýa 40:6–8.</w:t>
      </w:r>
    </w:p>
    <w:p>
      <w:pPr>
        <w:pStyle w:val="ArticleBody"/>
        <w:jc w:val="left"/>
      </w:pPr>
      <w:r>
        <w:rPr>
          <w:rFonts w:ascii="Times New Roman" w:hAnsi="Times New Roman" w:eastAsia="Times New Roman" w:cs="Times New Roman"/>
        </w:rPr>
        <w:t>Isanyň häsiýetiniň Alfa we Omega hökmünde şekillendirilen habary Yslamyň nyşanlylygy içinde ýerleşdirilýär. Hezekiýel otuz ýedide öli süňkleriň jülgesi ilki bir ýere jemlenýär, soňra bolsa dört şemalyň pygamberlik habary arkaly ýaşaýyş berilýär.</w:t>
      </w:r>
    </w:p>
    <w:p>
      <w:pPr>
        <w:pStyle w:val="ArticleScripture"/>
        <w:jc w:val="left"/>
      </w:pPr>
      <w:r>
        <w:rPr>
          <w:rFonts w:ascii="Times New Roman" w:hAnsi="Times New Roman" w:eastAsia="Times New Roman" w:cs="Times New Roman"/>
        </w:rPr>
        <w:t>“Perişdeler dört ýeli tutup saklaýarlar; bu dört ýel, yzyny bozup çykmaga we bütin ýeriň ýüzüne ok ýaly çozmaga çalyşýan gaharly at hökmünde şekillendirilýär; onuň geçen ýolunda weýrançylyk bilen ölüm bar.”</w:t>
      </w:r>
    </w:p>
    <w:p>
      <w:pPr>
        <w:pStyle w:val="ArticleScripture"/>
        <w:jc w:val="left"/>
      </w:pPr>
      <w:r>
        <w:rPr>
          <w:rFonts w:ascii="Times New Roman" w:hAnsi="Times New Roman" w:eastAsia="Times New Roman" w:cs="Times New Roman"/>
        </w:rPr>
        <w:t>“Biz ebedi dünýäniň edil bosagasynda uklap ýatmalymy? Biz sust, sowuk we öli bolmalymy? Eý, ybadathanalarymyzda Öz halkyna üflenip berlen Hudaýyň Ruhy we demi bolsady, olar aýaklarynyň üstünde durup, ýaşardylar. Biz ýoluň dar, derwezäniň hem gysykdygyny görmelidiris. Emma biz şol gysyk derwezeden geçip baranymyzda, onuň giňligi çäksizdir.” Manuscript Releases, volume 20, 217.</w:t>
      </w:r>
    </w:p>
    <w:p>
      <w:pPr>
        <w:pStyle w:val="ArticleBody"/>
        <w:jc w:val="left"/>
      </w:pPr>
      <w:r>
        <w:rPr>
          <w:rFonts w:ascii="Times New Roman" w:hAnsi="Times New Roman" w:eastAsia="Times New Roman" w:cs="Times New Roman"/>
        </w:rPr>
        <w:t>Mukaddes Kitabyň pygamberlik sözündäki gaharly at — Yslamdyr. Gaharly atyň weýrançylyk işini amala aşyrmagyna ýol berilmeýär; bu ýagdaý Ylham kitabynyň ýedinji babynda dört perişdäniň dört şemaly saklap durmagy arkaly görkezilýär. Olar ýüz kyrk dört müň möhürlenýänçä saklanyp durulýar.</w:t>
      </w:r>
    </w:p>
    <w:p>
      <w:pPr>
        <w:pStyle w:val="ArticleScripture"/>
        <w:jc w:val="left"/>
      </w:pPr>
      <w:r>
        <w:rPr>
          <w:rFonts w:ascii="Times New Roman" w:hAnsi="Times New Roman" w:eastAsia="Times New Roman" w:cs="Times New Roman"/>
        </w:rPr>
        <w:t>Şulardan soň men ýeriň dört burçunda duran dört perişdäni gördüm; olar ýere-de, deňze-de, hiç bir agaja-da ýel öwüsmesin diýip, ýeriň dört ýelini tutup durdular. Soňra men gündogardan ýokary galýan başga bir perişdäni gördüm; onuň elinde diri Hudaýyň möhüri bardy. O ýer bilen deňze zyýan ýetirmäge ygtyýar berlen dört perişdä güýçli ses bilen gygyryp, şeýle diýdi: «Hudaýymyzyň hyzmatkärleriniň maňlaýlaryna möhür basýançak, ýere-de, deňze-de, agaçlara-da zyýan ýetirmäň». Ylham 7:1–3.</w:t>
      </w:r>
    </w:p>
    <w:p>
      <w:pPr>
        <w:pStyle w:val="ArticleBody"/>
        <w:jc w:val="left"/>
      </w:pPr>
      <w:r>
        <w:rPr>
          <w:rFonts w:ascii="Times New Roman" w:hAnsi="Times New Roman" w:eastAsia="Times New Roman" w:cs="Times New Roman"/>
        </w:rPr>
        <w:t>Dört ýeliň saklanyp durulmagy, Hudaýyň halkynyň möhürlenişi tamamlanýança, Yslamyň saklanyp durulmagyny aňladýar. Yslam Ylhamda ýedi surnaýyň iň soňky üçüsi hökmünde, şeýle hem üç bela hökmünde görkezilýär.</w:t>
      </w:r>
    </w:p>
    <w:p>
      <w:pPr>
        <w:pStyle w:val="ArticleScripture"/>
        <w:jc w:val="left"/>
      </w:pPr>
      <w:r>
        <w:rPr>
          <w:rFonts w:ascii="Times New Roman" w:hAnsi="Times New Roman" w:eastAsia="Times New Roman" w:cs="Times New Roman"/>
        </w:rPr>
        <w:t>Soň men gördüm we eşitdim: asmanynyň ortasyndan uçup barýan bir perişde beýik ses bilen şeýle diýýärdi: “Wah, wah, wah, ýeriň ýüzünde ýaşaýanlaryň başyna gelsin, heniz surnaý çalmaly bolan beýleki üç perişdäniň surnaý sesleri sebäpli!” Ylham 8:13.</w:t>
      </w:r>
    </w:p>
    <w:p>
      <w:pPr>
        <w:pStyle w:val="ArticleBody"/>
        <w:jc w:val="left"/>
      </w:pPr>
      <w:r>
        <w:rPr>
          <w:rFonts w:ascii="Times New Roman" w:hAnsi="Times New Roman" w:eastAsia="Times New Roman" w:cs="Times New Roman"/>
        </w:rPr>
        <w:t>Üç bela surna tanadylandan soň, Ýahýa dokuzynjy bapda Yslamyň häsiýetlerini görkezýär. Dokuzynjy babyň dördünji aýatynda Yslama bir buýruk berilýär; bu buýruk Muhammetden soňky ilkinji ýolbaşçy bolan Abubekriň taryhynda ýerine ýetirilipdir.</w:t>
      </w:r>
    </w:p>
    <w:p>
      <w:pPr>
        <w:pStyle w:val="ArticleScripture"/>
        <w:jc w:val="left"/>
      </w:pPr>
      <w:r>
        <w:rPr>
          <w:rFonts w:ascii="Times New Roman" w:hAnsi="Times New Roman" w:eastAsia="Times New Roman" w:cs="Times New Roman"/>
        </w:rPr>
        <w:t>Olara ýeriň otuna, hiç bir ýaşyl zada, hiç bir agaja zyýan ýetirmezlik buýruldy; diňe maňlaýlarynda Hudaýyň möhri bolmadyk adamlara zyýan ýetirsinler. Ylham 9:4.</w:t>
      </w:r>
    </w:p>
    <w:p>
      <w:pPr>
        <w:pStyle w:val="ArticleBody"/>
        <w:jc w:val="left"/>
      </w:pPr>
      <w:r>
        <w:rPr>
          <w:rFonts w:ascii="Times New Roman" w:hAnsi="Times New Roman" w:eastAsia="Times New Roman" w:cs="Times New Roman"/>
        </w:rPr>
        <w:t>Uriýa Smit dördünji aýat bilen Abubekriň arasyndaky gatnaşygy kesgitledi.</w:t>
      </w:r>
    </w:p>
    <w:p>
      <w:pPr>
        <w:pStyle w:val="ArticleScripture"/>
        <w:jc w:val="left"/>
      </w:pPr>
      <w:r>
        <w:rPr>
          <w:rFonts w:ascii="Times New Roman" w:hAnsi="Times New Roman" w:eastAsia="Times New Roman" w:cs="Times New Roman"/>
        </w:rPr>
        <w:t>“Muhammetiň ölüminden soň, onuň ýerine hijri 632-nji ýylda Abu Bekr ýolbaşçy boldy; ol öz häkimiýetini we dolandyryşyny berk berkarar eden dessine, Arap taýpalaryna aýlaw hat iberdi. Aşakdakylar şol hatdan alnan parçadyr:</w:t>
      </w:r>
    </w:p>
    <w:p>
      <w:pPr>
        <w:pStyle w:val="ArticleScripture"/>
        <w:jc w:val="left"/>
      </w:pPr>
      <w:r>
        <w:rPr>
          <w:rFonts w:ascii="Times New Roman" w:hAnsi="Times New Roman" w:eastAsia="Times New Roman" w:cs="Times New Roman"/>
        </w:rPr>
        <w:t>“‘Rebbiň söweşlerini alyp baranyňyzda, yzyňyza öwrülmän, ärler ýaly mertlik bilen göreşiň; emma ýeňşiňiz aýallaryň we çagalaryň gany bilen hapalanmasyn. Hiç bir hurma agajyny ýok etmäň, ekin meýdanlaryny-da ýakmaň. Miwe berýän agaçlary kesmäň, mallara-da zelel ýetirmäň, diňe iýmek üçin öldürýänleriňizden başga. Haçan-da bir äht ýa-da şert baglaşsaňyz, oňa wepaly boluň we sözüňiziň üstünde duruň. Ýoluňyzda monastyrlarda üzňelikde ýaşaýan we şol ýol bilen Hudaýa gulluk etmegi maksat edinýän käbir dindar adamlara duşarsyňyz; olary öz gününe goýuň, ne olary öldüriň, ne-de olaryň monastyrlaryny ýykyp-ýumurň. Şeýle hem şeýtanyň sinagogasyna degişli, depeleri syrly başga bir topar adama-da duşarsyňyz; olaryň kellelerini hökman ýaryp geçiň we olar ýa Muhammed dinini kabul edýänçäler, ýa-da salgyt töleýänçäler olara hiç hili aman bermäň.’” Uriah Smith, Daniel and the Revelation, 500.</w:t>
      </w:r>
    </w:p>
    <w:p>
      <w:pPr>
        <w:pStyle w:val="ArticleBody"/>
        <w:jc w:val="left"/>
      </w:pPr>
      <w:r>
        <w:rPr>
          <w:rFonts w:ascii="Times New Roman" w:hAnsi="Times New Roman" w:eastAsia="Times New Roman" w:cs="Times New Roman"/>
        </w:rPr>
        <w:t>Uriah Smith mundan beýläk, Abubekriň Ruma garşy söweş alyp barmak üçin iberen yslam söweşijileri tarapyndan tapawutlandyrylmalydygy görkezilen adamlaryň iki toparyny kesgitlemäge dowam edýär. Olaryň bir toparyny, ýekşenbe güni ybadat edýän katolik monahlary diýip kesgitleýär; beýleki topar bolsa ýedinji gün ybadat edýänlerdi. Yslam diňe güne çokunýanlara hüjüm etmelidi. Biziň göz öňünde tutýan zatlarymyz üçin has möhüm bolan zat şudur: adamlaryň, ýekşenbe güni saklaýan bolsunlar ýa-da Sabat gününi saklaýan bolsunlar, nyşanlaýyn görnüşde ot, ýaşyl zatlar we agaçlar hökmünde görkezilýändigidir. Ýedinji bapdaky dört ýel Sabat gününi saklaýanlara möhür basylýança otuň üstüne öwüsmekden saklanypdy.</w:t>
      </w:r>
    </w:p>
    <w:p>
      <w:pPr>
        <w:pStyle w:val="ArticleBody"/>
        <w:jc w:val="left"/>
      </w:pPr>
      <w:r>
        <w:rPr>
          <w:rFonts w:ascii="Times New Roman" w:hAnsi="Times New Roman" w:eastAsia="Times New Roman" w:cs="Times New Roman"/>
        </w:rPr>
        <w:t>Ýüz kyrk dört müňlükleriň hereketiniň habarchysy Hudaýdan: «Men näme gygyrmaly?» diýip soraýar. Oňa onuň habarynyň Hudaýyň Sözüniň ebedilik berk durýandygy bolmalydygy, hem-de şol habaryň otuň üstüne öwüsýän ýeliň çäginde ýerleşdirilmelidigi aýdyldy. Yslamyň şowsuz çykan çaklamasy sebäpli lapykeç bolan, soňra bolsa on gyzyň tymsalynyň gijä galma wagtynda durandyklaryny ykrar eden ýüz kyrk dört müňlige Teselli Beriji iberilende, şonda olar Teselli Beriji tarapyndan özleriniň hödürlemeli habarynyň Mukaddes Kitap pygamberliginde Yslamyň ornunyň habarydygy barada habarly edilýärler. Gijä galma wagtynyň taryhynda Teselli Berijiniň gelmegi olaryň aýak üstünde durmagyna sebäp bolýar.</w:t>
      </w:r>
    </w:p>
    <w:p>
      <w:pPr>
        <w:pStyle w:val="ArticleScripture"/>
        <w:jc w:val="left"/>
      </w:pPr>
      <w:r>
        <w:rPr>
          <w:rFonts w:ascii="Times New Roman" w:hAnsi="Times New Roman" w:eastAsia="Times New Roman" w:cs="Times New Roman"/>
        </w:rPr>
        <w:t>Soňra Ol maňa şeýle diýdi: «Eý, ynsan ogly, aýagyň üstünde dur, Men saňa geplejek». Ol meniň bilen gepleýän mahaly, Ruh içime girdi we meni aýaklarymyň üstünde dik goýdy; şeýlelikde, meniň bilen gepleýäni eşitdim. Ezekiel 2:1, 2.</w:t>
      </w:r>
    </w:p>
    <w:p>
      <w:pPr>
        <w:pStyle w:val="ArticleBody"/>
        <w:jc w:val="left"/>
      </w:pPr>
      <w:r>
        <w:rPr>
          <w:rFonts w:ascii="Times New Roman" w:hAnsi="Times New Roman" w:eastAsia="Times New Roman" w:cs="Times New Roman"/>
        </w:rPr>
        <w:t>Olar direlenlerinde aýak üstünde durýarlar.</w:t>
      </w:r>
    </w:p>
    <w:p>
      <w:pPr>
        <w:pStyle w:val="ArticleScripture"/>
        <w:jc w:val="left"/>
      </w:pPr>
      <w:r>
        <w:rPr>
          <w:rFonts w:ascii="Times New Roman" w:hAnsi="Times New Roman" w:eastAsia="Times New Roman" w:cs="Times New Roman"/>
        </w:rPr>
        <w:t>Halklardan, uruglardan, dillerden we milletlerden bolanlar olaryň jesetlerine üç gün ýarym serederler we olaryň jesetleriniň mazarlara goýulmagyna ýol bermezler. Ýer ýüzünde ýaşaýanlar bolsa olaryň üstünden şatlanarlar, begenişerler we biri-birine sowgat ibererler; çünki bu iki pygamber ýer ýüzünde ýaşaýanlara azap beripdi. Üç gün ýarymdan soňra bolsa, Hudaýdan gelen ýaşaýyş Ruhy olaryň içine girdi, olar aýak üstünde durdular; muny görenleriň üstüne uly gorky indi. Ylham 11:9–11.</w:t>
      </w:r>
    </w:p>
    <w:p>
      <w:pPr>
        <w:pStyle w:val="ArticleBody"/>
        <w:jc w:val="left"/>
      </w:pPr>
      <w:r>
        <w:rPr>
          <w:rFonts w:ascii="Times New Roman" w:hAnsi="Times New Roman" w:eastAsia="Times New Roman" w:cs="Times New Roman"/>
        </w:rPr>
        <w:t>Dik durmagyň iki ädimi, soňra bolsa tug hökmünde ýokary galdyrylmak hem Hezekiel tarapyndan otuz ýedinji bapda beýan edilýär. Hezekieliň birinji ädimi, lapykeçlik jülgesinde ýerleşýän öli gurak süňkleriň beden agzalaryny bir ýere jemleýär. Hezekieliň ikinji ädimi bolsa, dört şemalyň habarydyr; ol möhürleme habarydyr, ýagny Yslam habarydyr.</w:t>
      </w:r>
    </w:p>
    <w:p>
      <w:pPr>
        <w:pStyle w:val="ArticleScripture"/>
        <w:jc w:val="left"/>
      </w:pPr>
      <w:r>
        <w:rPr>
          <w:rFonts w:ascii="Times New Roman" w:hAnsi="Times New Roman" w:eastAsia="Times New Roman" w:cs="Times New Roman"/>
        </w:rPr>
        <w:t>Ol maňa şeýle diýdi: Ynsan ogly, bu süňkler janlanyp bilerlermi? Men bolsa jogap berdim: Eý Reb Hudaý, muny diňe Sen bilýärsiň. Soňra Ol maňa ýene diýdi: Bu süňklere pygamberlik et-de, olara aýt: Eý gurak süňkler, Rebbiň sözüni diňläň. Bu süňklere Reb Hudaý şeýle diýýär: Ine, Men siziň içine dem girizerin, we siz janlanarsyňyz. Men siziň üstüňize siňir goýaryn, siziň üstüňize et ösdürerin, sizi deri bilen örtärin, we siziň içine dem goýaryn, siz hem janlanarsyňyz; şonda Meniň Rebdigimi bilersiňiz. Şeýlelikde, men özüme buýurylyşy ýaly pygamberlik etdim; pygamberlik edip durkam, bir ses çykdy, ine, bir sarsgyn boldy, we süňkler biri-birine, her süňk öz süňgüne goşuldy. Men seredip durkam, ine, olaryň üstünde siňir peýda boldy, et ösdi, we ýokarsyndan deri olary örtdi; emma olaryň içinde dem ýokdy. Şonda Ol maňa diýdi: Ýele pygamberlik et, pygamberlik et, eý ynsan ogly, we ýele aýt: Reb Hudaý şeýle diýýär; Eý dem, dört ýelden gel-de, bu öldürilenleriň üstüne üfle, goý, janlansynlar. Şeýlelikde, men maňa buýruşy ýaly pygamberlik etdim, we dem olaryň içine girdi, olar hem janlandylar, we aýaklarynyň üstünde durdular, örän uly bir goşun boldular. Ezekiel 37:3–10.</w:t>
      </w:r>
    </w:p>
    <w:p>
      <w:pPr>
        <w:pStyle w:val="ArticleBody"/>
        <w:jc w:val="left"/>
      </w:pPr>
      <w:r>
        <w:rPr>
          <w:rFonts w:ascii="Times New Roman" w:hAnsi="Times New Roman" w:eastAsia="Times New Roman" w:cs="Times New Roman"/>
        </w:rPr>
        <w:t>Häzir garap oturan Işaýa ýazgysyndaky şu bölekde, Teselli Beriji gelende, olar aýagynyň üstünde durýarlar, soňra bolsa nyşan hökmünde beýik bir daga göterilýärler hem-de “hoş habary”, ýagny soňky ýagşy, üçünji perişdäniň habaryny jar edýärler.</w:t>
      </w:r>
    </w:p>
    <w:p>
      <w:pPr>
        <w:pStyle w:val="ArticleScripture"/>
        <w:jc w:val="left"/>
      </w:pPr>
      <w:r>
        <w:rPr>
          <w:rFonts w:ascii="Times New Roman" w:hAnsi="Times New Roman" w:eastAsia="Times New Roman" w:cs="Times New Roman"/>
        </w:rPr>
        <w:t>Eý, hoş habary ýetirýän Sion, beýik daga çyk; eý, hoş habary ýetirýän Iýerusalim, sesiňi güýç bilen galdyr; ony galdyr, gorkma; Ýahudanyň şäherlerine: «Ine, siziň Hudaýyňyz!» diý. Ine, Reb Hudaý güýçli eli bilen geler, Onuň goly Özi üçin höküm sürer; ine, sylagy Özi bilendir, hak muzduny Özüniň öňündedir. Ol Öz sürüsini çopan kimin bakar; guzylary Öz goly bilen ýygnar, olary goýnunda göterer we bogaz mallary mylaýymlyk bilen äkider. Kim suwlary eliniň aýasynda ölçedi, asmanlary garyş bilen ölçeýär, ýeriň topragyny ölçeg bilen sygdyryp goýýar, daglary terezi bilen, depeleri mizan bilen çekýär? Rebbiň Ruhuna kim ýol görkezdi? Ýa-da kim Onuň geňeşçisi bolup, Ony öwretdi? Ol kim bilen maslahat etdi, kim Ony düşündirdi, kazyýet ýoluny kim Oňa öwretdi, bilişi kim Oňa öwretdi we akyl-paýhas ýoluny kim Oňa görkezdi? Ine, milletler bedrede bir damja kimindir, tereziň ownuk tozy hasap edilýändir; ine, adalary örän ujypsyz zat deýin göterýär. Liwan hem ýakmaly gurban üçin ýeterlik däldir, onuň haýwanlary hem ýakma gurbanlygy üçin ýeterlik däldir. Ähli milletler Onuň öňünde hiç zat kimindir; olar Oňa hiçden hem pes, biderek zat hasap edilýändir. Işaýa 40:9–17.</w:t>
      </w:r>
    </w:p>
    <w:p>
      <w:pPr>
        <w:pStyle w:val="ArticleBody"/>
        <w:jc w:val="left"/>
      </w:pPr>
      <w:r>
        <w:rPr>
          <w:rFonts w:ascii="Times New Roman" w:hAnsi="Times New Roman" w:eastAsia="Times New Roman" w:cs="Times New Roman"/>
        </w:rPr>
        <w:t>Mazarlaryndan çykyp gelenler baýdak hökmünde ýokary galdyrylýarlar, ýa-da Işaýanyň beýan edişi ýaly, olar “belent daga” alnyp çykylýarlar. Belent dag şol baýdagyň özi bolup, ol 2020-nji ýylyň 18-nji iýulyndaky ilkinji lapykeçlik bilen başlanan gijä galma döwründe Rebbe garaşyp duranlary aňladýar.</w:t>
      </w:r>
    </w:p>
    <w:p>
      <w:pPr>
        <w:pStyle w:val="ArticleScripture"/>
        <w:jc w:val="left"/>
      </w:pPr>
      <w:r>
        <w:rPr>
          <w:rFonts w:ascii="Times New Roman" w:hAnsi="Times New Roman" w:eastAsia="Times New Roman" w:cs="Times New Roman"/>
        </w:rPr>
        <w:t>Biriniň käýinjinden müň kişi gaçar; bäş kişiniň käýinjinden bolsa siz gaçarsyňyz; ahyrynda dagyň depesindäki bir baýdak sütünidek, depäniň üstündäki bir nyşandek galdyrylar ýaly bolarsyňyz. Şonuň üçin Reb size merhemet etmek üçin garaşar; şonuň üçin ol size rehimdarlyk görkezmek üçin beýgeldiler; çünki Reb adalat Hudaýydyr. Oňa garaşýanlaryň barysy bagtlydyr. Işaýa 30:17, 18.</w:t>
      </w:r>
    </w:p>
    <w:p>
      <w:pPr>
        <w:pStyle w:val="ArticleBody"/>
        <w:jc w:val="left"/>
      </w:pPr>
      <w:r>
        <w:rPr>
          <w:rFonts w:ascii="Times New Roman" w:hAnsi="Times New Roman" w:eastAsia="Times New Roman" w:cs="Times New Roman"/>
        </w:rPr>
        <w:t>Ylhamyň kitabynyň on birinji babynda nyşan göge alnyp gidilýär.</w:t>
      </w:r>
    </w:p>
    <w:p>
      <w:pPr>
        <w:pStyle w:val="ArticleScripture"/>
        <w:jc w:val="left"/>
      </w:pPr>
      <w:r>
        <w:rPr>
          <w:rFonts w:ascii="Times New Roman" w:hAnsi="Times New Roman" w:eastAsia="Times New Roman" w:cs="Times New Roman"/>
        </w:rPr>
        <w:t>Soň olar gökden özlerine şeýle diýýän beýik bir sesi eşitdiler: «Bärik ýokary çykyň». Olar buludyň içinde göge çykdylar; duşmanlary hem olary gördi. Şol sagadyň özünde uly ýer titremesi boldy, şäheriň ondan bir bölegi ýykyldy, ýer titremesinde adamlardan ýedi müň kişi öldürildi; galanlary gorka düşüp, gökdäki Hudaýa şöhrat berdiler. Ylham 11:12, 13.</w:t>
      </w:r>
    </w:p>
    <w:p>
      <w:pPr>
        <w:pStyle w:val="ArticleBody"/>
        <w:jc w:val="left"/>
      </w:pPr>
      <w:r>
        <w:rPr>
          <w:rFonts w:ascii="Times New Roman" w:hAnsi="Times New Roman" w:eastAsia="Times New Roman" w:cs="Times New Roman"/>
        </w:rPr>
        <w:t>Ylham kitabyň on birinji babynda iki şaýadyň ýer titremesi bilen şol bir sagatda göge göterilýändigi görkezilýär. Geçen taryhda Fransuz ynkylaby arkaly ýerine ýetirilen şol ýer titremesi, Ýekşenbe kanuny wagtynda Amerikanyň Birleşen Ştatlarynyň agdarylyşynyň nusgasydyr. Şonuň üçin nyşan Ýekşenbe kanuny wagtynda ýokary galdyrylýar, we şondan soň şol nyşan bütin dünýä “hoş habary” yglan edýär.</w:t>
      </w:r>
    </w:p>
    <w:p>
      <w:pPr>
        <w:pStyle w:val="ArticleScripture"/>
        <w:jc w:val="left"/>
      </w:pPr>
      <w:r>
        <w:rPr>
          <w:rFonts w:ascii="Times New Roman" w:hAnsi="Times New Roman" w:eastAsia="Times New Roman" w:cs="Times New Roman"/>
        </w:rPr>
        <w:t>Ey dünýäniň ähli ýaşaýjylary we ýerde mesgen tutanlar, daglarda nyşan galdyranda, siz görüň; surnaý çalnanda bolsa, siz diňläň. Işaýa 18:3.</w:t>
      </w:r>
    </w:p>
    <w:p>
      <w:pPr>
        <w:pStyle w:val="ArticleBody"/>
        <w:jc w:val="left"/>
      </w:pPr>
      <w:r>
        <w:rPr>
          <w:rFonts w:ascii="Times New Roman" w:hAnsi="Times New Roman" w:eastAsia="Times New Roman" w:cs="Times New Roman"/>
        </w:rPr>
        <w:t>Baýdak “surnaý” çalnanda “hoş habary” mälim eder. Ylham kitabyndaky ahyrky surnaý habary ýedinji surnaýdyr; ol üçünji weýrançylykdyr, ýagny yslamdyr. Işaýa, Ýahýa we Hezekiel hemmesi ahyrzamandan söz açýarlar, olar hiç haçan biri-birine garşy gelmeýärler.</w:t>
      </w:r>
    </w:p>
    <w:p>
      <w:pPr>
        <w:pStyle w:val="ArticleBody"/>
        <w:jc w:val="left"/>
      </w:pPr>
      <w:r>
        <w:rPr>
          <w:rFonts w:ascii="Times New Roman" w:hAnsi="Times New Roman" w:eastAsia="Times New Roman" w:cs="Times New Roman"/>
        </w:rPr>
        <w:t>Hudaýyň möhüri ýekşenbe kanuny wagtynda Hudaýyň halkynyň üstüne goýulýar.</w:t>
      </w:r>
    </w:p>
    <w:p>
      <w:pPr>
        <w:pStyle w:val="ArticleScripture"/>
        <w:jc w:val="left"/>
      </w:pPr>
      <w:r>
        <w:rPr>
          <w:rFonts w:ascii="Times New Roman" w:hAnsi="Times New Roman" w:eastAsia="Times New Roman" w:cs="Times New Roman"/>
        </w:rPr>
        <w:t>“Biziň hiç birimiz hem häsiýetimizde bir tegmil ýa-da bir men galýança, Hudaýyň möhürini hiç haçan kabul edip bilmeris. Häsiýetimizdäki kemçilikleri düzetmek, jan ybadathanasyny her bir haramlykdan päklemek bize galdyrylandyr. Şonda Pentikost gününde irki ýagmyryň şägirtleriň üstüne inişi ýaly, soňky ýagmyr hem biziň üstümize iner....”</w:t>
      </w:r>
    </w:p>
    <w:p>
      <w:pPr>
        <w:pStyle w:val="ArticleScripture"/>
        <w:jc w:val="left"/>
      </w:pPr>
      <w:r>
        <w:rPr>
          <w:rFonts w:ascii="Times New Roman" w:hAnsi="Times New Roman" w:eastAsia="Times New Roman" w:cs="Times New Roman"/>
        </w:rPr>
        <w:t>“Eý, doganlar, siz taýýarlygyň beýik işinde näme edýärsiňiz? Dünýä bilen birleşýänler dünýewi galyby kabul edýärler we haýwanyň nyşany üçin taýýarlanýarlar. Özlerine ynamsyz bolup, Hudaýyň öňünde özlerini peseldýänler hem-de hakykata boýun egmek arkaly janlaryny päkleýänler bolsa asman galybyny kabul edýärler we maňlaýlarynda Hudaýyň möhüri üçin taýýarlanýarlar. Perman çykarylanda we tamga basylanda, olaryň häsiýeti ebedilik arassa we tegmilsiz bolup galar.” Testimonies, 5-nji tom, 214–216.</w:t>
      </w:r>
    </w:p>
    <w:p>
      <w:pPr>
        <w:pStyle w:val="ArticleBody"/>
        <w:jc w:val="left"/>
      </w:pPr>
      <w:r>
        <w:rPr>
          <w:rFonts w:ascii="Times New Roman" w:hAnsi="Times New Roman" w:eastAsia="Times New Roman" w:cs="Times New Roman"/>
        </w:rPr>
        <w:t>Ýekşenbe kanuny wagtynda karar berkidilýän hem bolsa, möhüri aljak bolanlar Ýekşenbe kanunyndan öň möhüre laýyk taýýarlanan häsiýete eýe bolmalydyrlar, çünki Ýekşenbe kanuny Hudaýyň Sözüindäki ähli krizisleriň öňe görkezip duran şol krizisidir. Ol on gyz baradaky tymsalda ýarygijedäki “krizis”, ýa-da “gygyryş”dyr.</w:t>
      </w:r>
    </w:p>
    <w:p>
      <w:pPr>
        <w:pStyle w:val="ArticleScripture"/>
        <w:jc w:val="left"/>
      </w:pPr>
      <w:r>
        <w:rPr>
          <w:rFonts w:ascii="Times New Roman" w:hAnsi="Times New Roman" w:eastAsia="Times New Roman" w:cs="Times New Roman"/>
        </w:rPr>
        <w:t>“Häsiýet krizis arkaly aýan bolýar. Gije ýarymynda çynlakaý ses: ‘Ine, giýew gelýär; ony garşylamaga çykyň’ diýip jar edilende, ukuda ýatan gyzlar ukularyndan oýandylar, we şol wakaga kimleriň taýýarlyk görenligi belli boldy. Iki tarap hem duýdansyz ýagdaýda tutuldy, emma biri duýdansyz gelen synag üçin taýýardy, beýlekisi bolsa taýýarlyksyz tapyldy. Häsiýet ýagdaýlar arkaly aýan bolýar. Duýdansyz synaglar häsiýetiň hakyky many-mazmunyny ýüze çykarýar. Birden we garaşylmadyk bela, matam ýa-da krizis, garaşylmadyk kesel ýa-da hasrat, jany ölümiň ýüzbe-ýüz garşylygyna getirýän bir zat, häsiýetiň içki hakykatyny ýüze çykarar. Hudaýyň Sözüniň wadalaryna bolan hakyky imanyň bardygy ýa-da ýokdugy aýan bolar. Janyň merhemet arkaly goldanýandygy ýa-da ýokdugy, çyraly gaba ýagyň bardygy ýa-da ýokdugy aýan bolar.”</w:t>
      </w:r>
    </w:p>
    <w:p>
      <w:pPr>
        <w:pStyle w:val="ArticleScripture"/>
        <w:jc w:val="left"/>
      </w:pPr>
      <w:r>
        <w:rPr>
          <w:rFonts w:ascii="Times New Roman" w:hAnsi="Times New Roman" w:eastAsia="Times New Roman" w:cs="Times New Roman"/>
        </w:rPr>
        <w:t>“Synag döwürleri hemmelere gelýär. Biz Hudaýyň synagy we barlamasy astynda özümizi nähili alyp barýarys? Biziň çyralarymyz öçýärmi? Ýa-da biz olary heniz hem ýakyp saklaýarysmy? Merhemetden we hakykatdan doly bolan Onuň bilen baglanyşygymyz arkaly her bir adatdan daşary ýagdaýa taýýarmy? Bäş paýhasly gyz öz häsiýetini bäş akylsyz gyza geçirip bilmedi. Häsiýet biziň her birimiz tarapyndan şahsyýet hökmünde kemala getirilmelidir.” Review and Herald, October 17, 1895.</w:t>
      </w:r>
    </w:p>
    <w:p>
      <w:pPr>
        <w:pStyle w:val="ArticleBody"/>
        <w:jc w:val="left"/>
      </w:pPr>
      <w:r>
        <w:rPr>
          <w:rFonts w:ascii="Times New Roman" w:hAnsi="Times New Roman" w:eastAsia="Times New Roman" w:cs="Times New Roman"/>
        </w:rPr>
        <w:t>Paýhasly bakyr gyzlara ýag zerurdy, jar çekilmezinden öň; çünki ýarygijäniň pajygaly pursaty gelende, ýagy almak üçin indi giç bolýar.</w:t>
      </w:r>
    </w:p>
    <w:p>
      <w:pPr>
        <w:pStyle w:val="ArticleScripture"/>
        <w:jc w:val="left"/>
      </w:pPr>
      <w:r>
        <w:rPr>
          <w:rFonts w:ascii="Times New Roman" w:hAnsi="Times New Roman" w:eastAsia="Times New Roman" w:cs="Times New Roman"/>
        </w:rPr>
        <w:t>“Umytsyzlyk, uruş we gan döküş ruhy bar, we şol ruh döwrüň edil ahyryna çenli artar. Hudaýyň halky maňlaýlarynda möhürlenäýen badyna,—bu görülip bilinjek hiç hili möhür ýa-da bellik däl, eýsem hakykata akyl taýdan hem-de ruhy taýdan berk ornaşmakdyr, şonuň üçin olar sarsdyrylyp bilinmezler,—Hudaýyň halky möhürlenip, sarsgyny üçin taýýar bolan badyna, ol geler. Hakykatdan hem, ol eýýäm başlandy; Hudaýyň hökümleri häzirki wagtda bu ýurduň üstündedir, bize duýduryş bermek üçin, geljek zady bilmegimiz üçin.” Manuscript Releases, 1-nji tom, 249.</w:t>
      </w:r>
    </w:p>
    <w:p>
      <w:pPr>
        <w:pStyle w:val="ArticleBody"/>
        <w:jc w:val="left"/>
      </w:pPr>
      <w:r>
        <w:rPr>
          <w:rFonts w:ascii="Times New Roman" w:hAnsi="Times New Roman" w:eastAsia="Times New Roman" w:cs="Times New Roman"/>
        </w:rPr>
        <w:t>Hudaýyň möhüri hakykatda hem akyl taýdan, hem-de ruhy taýdan berk ornaşmakdyr. Şol möhür görünmeýär, emma baýdak görüner, çünki dünýä duýdurylyp bilinmeginiň ýeke-täk ýoly şoldur. Şonuň üçin möhüriň görünmeýän bir döwri bar; ondan soň bolsa, möhüriň görünmeli bolýan ýekşenbe kanuny gelýär.</w:t>
      </w:r>
    </w:p>
    <w:p>
      <w:pPr>
        <w:pStyle w:val="ArticleScripture"/>
        <w:jc w:val="left"/>
      </w:pPr>
      <w:r>
        <w:rPr>
          <w:rFonts w:ascii="Times New Roman" w:hAnsi="Times New Roman" w:eastAsia="Times New Roman" w:cs="Times New Roman"/>
        </w:rPr>
        <w:t>Mukaddes Ruhuň işi dünýäni günä, dogrulyk we höküm barada ynandyrmakdyr. Dünýä diňe hakykata ynanýanlaryň hakykat arkaly mukaddeslenendigini, beýik we mukaddes ýörelgelere görä hereket edýändigini, Hudaýyň buýruklaryny berjaý edýänler bilen olary aýak astyna salýanlaryň arasyndaky tapawut çyzygyny ýokary, belent manyda görkezýändigini görmek arkaly duýdurylyp bilner. Ruhuň mukaddeslemesi Hudaýyň möhri bolanlar bilen galp dynç güni saklaýanlaryň arasyndaky tapawudy aýdyň görkezýär. Synag gelende, haýwanyň nyşanynyň nämedigi aç-açan görkeziler. Ol ýekşenbe gününi saklamakdyr. Hakykaty eşidendiklerinden soň hem bu güni mukaddes hasaplamagyny dowam etdirýänler, wagtlary we kanunlary üýtgetmegi pikir eden günä adamsynyň alamatyny göterýärler. Bible Training School, 1903-nji ýylyň 1-nji dekabry.</w:t>
      </w:r>
    </w:p>
    <w:p>
      <w:pPr>
        <w:pStyle w:val="ArticleBody"/>
        <w:jc w:val="left"/>
      </w:pPr>
      <w:r>
        <w:rPr>
          <w:rFonts w:ascii="Times New Roman" w:hAnsi="Times New Roman" w:eastAsia="Times New Roman" w:cs="Times New Roman"/>
        </w:rPr>
        <w:t>Ýekşenbe kanunyndan öň alynmaly möhür — Mesihiň häsiýetiniň doly kemala gelmegidir, we ol perişdelerden başga hiç kime görünmeýär. Ýekşenbe kanunynda görünýän möhür bolsa ýedinji günüň Sabatyny tutýanlardyr, çünki ol Hudaýyň halkynyň möhüri ýa-da nyşanydyr.</w:t>
      </w:r>
    </w:p>
    <w:p>
      <w:pPr>
        <w:pStyle w:val="ArticleScripture"/>
        <w:jc w:val="left"/>
      </w:pPr>
      <w:r>
        <w:rPr>
          <w:rFonts w:ascii="Times New Roman" w:hAnsi="Times New Roman" w:eastAsia="Times New Roman" w:cs="Times New Roman"/>
        </w:rPr>
        <w:t>Sen hem Ysraýyl ogullaryna sözläp diýgin: Hakykatdan-da, Meniň Sabat günlerimi saklarsyňyz; çünki bu siziň nesilleriňiziň dowamynda Men bilen siziň araňyzda bir nyşandyr; şonuň bilen sizi mukaddes edýän Rebbiň Mendigimi bilesiňiz. Çykyş 31:13.</w:t>
      </w:r>
    </w:p>
    <w:p>
      <w:pPr>
        <w:pStyle w:val="ArticleBody"/>
        <w:jc w:val="left"/>
      </w:pPr>
      <w:r>
        <w:rPr>
          <w:rFonts w:ascii="Times New Roman" w:hAnsi="Times New Roman" w:eastAsia="Times New Roman" w:cs="Times New Roman"/>
        </w:rPr>
        <w:t>Ýüz kyrk dört müňüň möhürlenmegi 2020-nji ýylyň 18-nji iýulynda başlady we ýekşenbe kanunyndan öň tamamlanmalydyr.</w:t>
      </w:r>
    </w:p>
    <w:p>
      <w:pPr>
        <w:pStyle w:val="ArticleScripture"/>
        <w:jc w:val="left"/>
      </w:pPr>
      <w:r>
        <w:rPr>
          <w:rFonts w:ascii="Times New Roman" w:hAnsi="Times New Roman" w:eastAsia="Times New Roman" w:cs="Times New Roman"/>
        </w:rPr>
        <w:t>Eý, dünýäniň ähli ýaşaýjylary we ýer ýüzünde mesgen tutanlar, ol daglaryň üstünde baýdak galdyranda, görüň; we ol surnaý çalanda, diňläň. Işaýa 18:3.</w:t>
      </w:r>
    </w:p>
    <w:p>
      <w:pPr>
        <w:pStyle w:val="ArticleBody"/>
        <w:jc w:val="left"/>
      </w:pPr>
      <w:r>
        <w:rPr>
          <w:rFonts w:ascii="Times New Roman" w:hAnsi="Times New Roman" w:eastAsia="Times New Roman" w:cs="Times New Roman"/>
        </w:rPr>
        <w:t>Indi açylan ýedi gümmürdi, ýüz kyrk dört müňüň taryhynyň üçünji waýyň surnaý duýduryşynyň çäginde ýerleşdirilen bir habary yglan etmek işidigini görkezýär. Injil pygamberliginde Yslamyň surnaýy, gabyrdan ýokary galdyrylan baýdak tarapyndan ýaňlandyrylýan surnaýdyr.</w:t>
      </w:r>
    </w:p>
    <w:p>
      <w:pPr>
        <w:pStyle w:val="ArticleBody"/>
        <w:jc w:val="left"/>
      </w:pPr>
      <w:r>
        <w:rPr>
          <w:rFonts w:ascii="Times New Roman" w:hAnsi="Times New Roman" w:eastAsia="Times New Roman" w:cs="Times New Roman"/>
        </w:rPr>
        <w:t>1840-dan 1844-e çenli taryhyň dört ýolbelgisi bilen gabat gelýän her bir özgertme çyzygynyň dört ýolbelgisi, her bir özgertme çyzygynyň dört ädiminiň hersiniň hemişe şol bir mowzuga eýedigini görkezýär. 1840-dan 1844-e çenli döwür arkaly şekillendirilen bir ýüz kyrk dört müňüň taryhyndaky ilkinji ýolbelgi, 2001-nji ýylyň 11-nji sentýabrynda habaryň güýçlendirilmegi boldy. Ol ýolbelgi Yslamdyr. Bir ýüz kyrk dört müň üçin paralel taryhyň ikinji ýolbelgisi, 2020-nji ýylyň 18-nji iýulyndaky lapykeçlik boldy. Ol ýolbelgi wagty ulanmak arkaly zaýalanan Yslam baradaky öňünden aýtma bolupdy. Ýarygije Gykylygyny alamatlandyrýan üçünji ýolbelgi, Yslam baradaky başa barmadyk öňünden aýtmäniň düzedilmegidir. Bu düzediş wagty ulanmagyň ret edilmegini aňladýar. Dördünji ýolbelgi Ýekşenbe kanunydyr; şol ýerde ýokary galdyrylýan baýdak ýedinji surnaýy çalýar, ol hem üçünji hasratdyr, ýagny Yslamdyr.</w:t>
      </w:r>
    </w:p>
    <w:p>
      <w:pPr>
        <w:pStyle w:val="ArticleBody"/>
        <w:jc w:val="left"/>
      </w:pPr>
      <w:r>
        <w:rPr>
          <w:rFonts w:ascii="Times New Roman" w:hAnsi="Times New Roman" w:eastAsia="Times New Roman" w:cs="Times New Roman"/>
        </w:rPr>
        <w:t>Işaýa pygamberiň kyrkynjy baby indiki ýigrimi alty babyň başlangyç nokadyny kesgitleýär. Şol başlangyç nokat Ylham kitabyň on birinji babynda ýerleşýär; şol ýerde halky azap beren iki pygamber gaýtadan dirildilýär. Teselli Beriji olary direldýär we durmak ýagdaýyna getirýär, şondan soň bolsa olar asmana göterilýär. Işaýa pygamber Ylýas habarçysyny çölde gygyrýan ses hökmünde tanadýar. Soňra şol habarçy öz habarynyň näme bolmalydygyny soraýar, we oňa pygamberlik nyşanlylygy arkaly, yslam baradaky habaryň tug tarapyndan yglan edilýän surnaý duýduryşydygy aýdylýar. Şeýle-de bolsa, soňky günlerde yslamy duýduryş surnaýy hökmünde hödürlemegiň ýeke-täk ýoly, geçmişdäki yslamy kesgitlemekdir. Milleritleriň düşünşindäki yslamyň başlangyjy, hem-de Habakugyň iki mukaddes çyzgysynda şekilli görnüşde görkezilişi ýaly, üçünji betbagtçylygyň yslamyny kesgitlemek üçin ulanylmalydyr.</w:t>
      </w:r>
    </w:p>
    <w:p>
      <w:pPr>
        <w:pStyle w:val="ArticleScripture"/>
        <w:jc w:val="left"/>
      </w:pPr>
      <w:r>
        <w:rPr>
          <w:rFonts w:ascii="Times New Roman" w:hAnsi="Times New Roman" w:eastAsia="Times New Roman" w:cs="Times New Roman"/>
        </w:rPr>
        <w:t>Rebbiň güni Ruhda idim; arkamdan surnaýa meňzeş güýçli bir sesi eşitdim. Ylham 1:10.</w:t>
      </w:r>
    </w:p>
    <w:p>
      <w:pPr>
        <w:pStyle w:val="ArticleBody"/>
        <w:jc w:val="left"/>
      </w:pPr>
      <w:r>
        <w:rPr>
          <w:rFonts w:ascii="Times New Roman" w:hAnsi="Times New Roman" w:eastAsia="Times New Roman" w:cs="Times New Roman"/>
        </w:rPr>
        <w:t>Ylhamda Ýahýa arkasyndan surnaýyň sesini eşitdi, we Ýahýa geçmişden gelýän bir sesi eşidýän ýüz kyrk dört müňi aňladýar. Ýahýanyň arkasyndaky ses, ýagny geçmişden gelen surnaý sesini aňladýan bu ses, surnaýlaryň ýekşenbe gününe ybadat edilmegine garşy Hudaýyň hökümidir diýen öňdebaryjy düşünjedir. Ilkinji dört surnaý, 321-nji ýylda Konstantin tarapyndan kabul edilen ilkinji ýekşenbe kanunyna jogap hökmünde butparaz Rime garşy getirildi. Ilkinji we ikinji hasrat bolan bäşinji we altynjy surnaý, hem 538-nji ýylda Orlean Geňeşinde ýekşenbe kanunyny kabul edenden soň papalyk Rime garşy Hudaýyň hökümlerini aňladýar. Yslamyň üçünji hasrasy Amerikanyň Birleşen Ştatlarynda ýekşenbe kanuny kabul edilende ýetip gelýär. Şonda baýdak galdyrylýar we Yslamyň pygamberlikdäki ornuny, Yslamyň başlangyçdaky ornuna esaslanyp, aýan edýär.</w:t>
      </w:r>
    </w:p>
    <w:p>
      <w:pPr>
        <w:pStyle w:val="ArticleBody"/>
        <w:jc w:val="left"/>
      </w:pPr>
      <w:r>
        <w:rPr>
          <w:rFonts w:ascii="Times New Roman" w:hAnsi="Times New Roman" w:eastAsia="Times New Roman" w:cs="Times New Roman"/>
        </w:rPr>
        <w:t>Baýdak tarapyndan yglan edilýän habar diňe şol habar Alfa bilen Omeganň çäginde ýerleşdirilende pugta esaslandyrylyp bilner. Işaýa pygamberiň kyrkynjy babyndaky bu girişden soň, Hudaýyň Alfa we Omega hökmünde görkezilişiniň Mukaddes Kitapdaky iň güýçli hem iň gönüden-göni beýan edilişi yzly-yzyna gelýän birnäçe baplarda orta goýulýar. Şol baplar Işaýanyň Isa Mesihiň Ylhamynyň şekillendirişi bolup, ony “Hudaý” Isaga “berdi”, “öz gullaryna tizden-tiz bolup geçmeli zatlary görkezmek üçin; ony Öz perişdesi arkaly Öz hyzmatkäri Ýuhanna iberip, alamatlar bilen bildirdi”; Ýuhanna bolsa muny “bir kitaba ýazdy we” ony “ýedi ýygnaga” iberdi.</w:t>
      </w:r>
    </w:p>
    <w:p>
      <w:pPr>
        <w:pStyle w:val="ArticleBody"/>
        <w:jc w:val="left"/>
      </w:pPr>
      <w:r>
        <w:rPr>
          <w:rFonts w:ascii="Times New Roman" w:hAnsi="Times New Roman" w:eastAsia="Times New Roman" w:cs="Times New Roman"/>
        </w:rPr>
        <w:t>Biz indiki makalada Işaýanyň indiki baplaryna serederis.</w:t>
      </w:r>
    </w:p>
    <w:p>
      <w:pPr>
        <w:pStyle w:val="ArticleScripture"/>
        <w:jc w:val="left"/>
      </w:pPr>
      <w:r>
        <w:rPr>
          <w:rFonts w:ascii="Times New Roman" w:hAnsi="Times New Roman" w:eastAsia="Times New Roman" w:cs="Times New Roman"/>
        </w:rPr>
        <w:t>Bu pygamberligiň sözlerini okaýan, ony eşidýänler we onda ýazylanlary berjaý edýänler bagtlydyr; çünki wagt ýakyndyr. Ylham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Dörtünji San</dc:title>
  <dc:subject>Işaýa kyrkynjy bap</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