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Simbahang Adventista ng Ikapitong Araw - Bilang Dalawampu't Anim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Bilang Dalawampu’t Anim</w:t>
      </w:r>
    </w:p>
    <w:p>
      <w:pPr>
        <w:pStyle w:val="ArticleBody"/>
        <w:jc w:val="left"/>
      </w:pPr>
      <w:r>
        <w:rPr>
          <w:rFonts w:ascii="Times New Roman" w:hAnsi="Times New Roman" w:eastAsia="Times New Roman" w:cs="Times New Roman"/>
        </w:rPr>
        <w:t>Ang apat na salinlahi ni Joel ay kumakatawan sa sunud-sunod na pagkawasak ng ubasan ng Diyos mula 1863 hanggang sa Batas ng Linggo. Ang bilang na apat ay sumasagisag din sa apat na katangian ng pagkatao ni Cristo. Ang mga kerubin sa santuwaryo ay may apat na anyo ng mukha, at ang mga anyong iyon ay tumutugma sa apat-na-bahaging pagkakahati ng sinaunang Israel habang sila’y nagkakampo sa palibot ng santuwaryo. Sila rin ay kumakatawan sa apat na Ebanghelyo.</w:t>
      </w:r>
    </w:p>
    <w:p>
      <w:pPr>
        <w:pStyle w:val="ArticleScripture"/>
        <w:jc w:val="left"/>
      </w:pPr>
      <w:r>
        <w:rPr>
          <w:rFonts w:ascii="Times New Roman" w:hAnsi="Times New Roman" w:eastAsia="Times New Roman" w:cs="Times New Roman"/>
        </w:rPr>
        <w:t>At tungkol sa wangis ng kanilang mga mukha, silang apat ay may mukha ng tao, at mukha ng leon, sa dakong kanan; at silang apat ay may mukha ng baka sa dakong kaliwa; silang apat ay mayroon ding mukha ng agila. Ezekiel 1:10.</w:t>
      </w:r>
    </w:p>
    <w:p>
      <w:pPr>
        <w:pStyle w:val="ArticleScripture"/>
        <w:jc w:val="left"/>
      </w:pPr>
      <w:r>
        <w:rPr>
          <w:rFonts w:ascii="Times New Roman" w:hAnsi="Times New Roman" w:eastAsia="Times New Roman" w:cs="Times New Roman"/>
        </w:rPr>
        <w:t>At ang unang hayop ay gaya ng isang leon, at ang ikalawang hayop ay gaya ng isang guya, at ang ikatlong hayop ay may mukha na gaya ng tao, at ang ikaapat na hayop ay gaya ng isang agilang lumilipad. Apocalipsis 4:7.</w:t>
      </w:r>
    </w:p>
    <w:p>
      <w:pPr>
        <w:pStyle w:val="ArticleBody"/>
        <w:jc w:val="left"/>
      </w:pPr>
      <w:r>
        <w:rPr>
          <w:rFonts w:ascii="Times New Roman" w:hAnsi="Times New Roman" w:eastAsia="Times New Roman" w:cs="Times New Roman"/>
        </w:rPr>
        <w:t>Inilalarawan ng Biblia (Mga Bilang 2) ang labindalawang lipi (maliban sa liping Levi, na nagkampo kaagad sa paligid ng tabernakulo) na inihanay sa apat na kampo na tig-tatlong lipi, nakapuwesto sa apat na pangunahing direksiyon sa palibot ng santuwaryo, bawat isa ay nasa ilalim ng isang estandarte, ibig sabihin, watawat o bandila. Ang ganitong pag-aayos ay lumikha ng isang sagisag na paralelismo, kung saan ang panlupang kampo ay sumasalamin sa makalangit na trono na binabantayan ng mga kerubin.</w:t>
      </w:r>
    </w:p>
    <w:p>
      <w:pPr>
        <w:pStyle w:val="ArticleBody"/>
        <w:jc w:val="left"/>
      </w:pPr>
      <w:r>
        <w:rPr>
          <w:rFonts w:ascii="Times New Roman" w:hAnsi="Times New Roman" w:eastAsia="Times New Roman" w:cs="Times New Roman"/>
        </w:rPr>
        <w:t>Ang Juda ay nakaharap sa silangan, tungo sa pagsikat ng araw, sa pasukan ng santuwaryo. Ang estandarte ng Juda ay isang leon, sapagkat ito’y kumakatawan sa Leon ng lipi ni Juda. Ang dalawang lipi na kasama ng Juda ay sina Isacar at Zabulon. Sa pangitain ni Juan, ang unang hayop ay gaya ng isang leon, gaya rin ng mga kerubin ni Ezekiel na may mukha ng leon. Si Ruben, ang sagisag ng tao, ay nasa timog, kasama sina Simeon at Gad. Sa kanluran ay si Efraim, kasama sina Benjamin at Manases, na kinakatawan ng baka. Sa hilaga ay si Dan, kasama sina Aser at Neftali, na kinakatawan ng agila. Ang ugnayan ng mga lipi sa apat na mukha ng makalangit na santuwaryo ay kinakatawan sa apat na ebanghelyo.</w:t>
      </w:r>
    </w:p>
    <w:p>
      <w:pPr>
        <w:pStyle w:val="ArticleBody"/>
        <w:jc w:val="left"/>
      </w:pPr>
      <w:r>
        <w:rPr>
          <w:rFonts w:ascii="Times New Roman" w:hAnsi="Times New Roman" w:eastAsia="Times New Roman" w:cs="Times New Roman"/>
        </w:rPr>
        <w:t>Si Mateo ang Leon ng lipi ni Juda, si Marcos ang bakang panghandog, si Lucas ang tao, at si Juan ang agilang matayog ang lipad. Si Cristo, bilang ang Leon ng lipi ni Juda, ay ipinakikilala ang Kanyang sarili bilang ang siyang nagtatatak at nag-aalis ng tatak sa Kanyang makahulang Salita. Ang Ebanghelyo ayon kay Mateo ay naglalaman ng mas maraming tuwirang pagtukoy sa mga katuparan ng mga hula hinggil sa Mesiyas (12) kaysa sa pinagsamang tatlo pang Ebanghelyo. Malayong-malayo ang agwat.</w:t>
      </w:r>
    </w:p>
    <w:p>
      <w:pPr>
        <w:pStyle w:val="ArticleBody"/>
        <w:jc w:val="left"/>
      </w:pPr>
      <w:r>
        <w:rPr>
          <w:rFonts w:ascii="Times New Roman" w:hAnsi="Times New Roman" w:eastAsia="Times New Roman" w:cs="Times New Roman"/>
        </w:rPr>
        <w:t>Ang aklat ni Mateo ay kumakatawan sa makahulang Salita ng Diyos. Si Lucas, na isang manggagamot, ay inilalahad ang kaniyang ebanghelyo mula sa pananaw ni Cristo bilang Anak ng Tao, sapagkat si Lucas ang mukha ng tao. Si Marcos ay inilalahad ang kaniyang ebanghelyo tungkol kay Cristo mula sa pananaw ng handog na pangsakripisyo na kinakatawan ni Cristo, sapagkat si Marcos ang baka. Si Juan ang agilang matayog ang lipad, na inilahad ang malalalim na bagay ng Diyos sa kaniyang paglalahad ng ebanghelyo ni Cristo.</w:t>
      </w:r>
    </w:p>
    <w:p>
      <w:pPr>
        <w:pStyle w:val="ArticleBody"/>
        <w:jc w:val="left"/>
      </w:pPr>
      <w:r>
        <w:rPr>
          <w:rFonts w:ascii="Times New Roman" w:hAnsi="Times New Roman" w:eastAsia="Times New Roman" w:cs="Times New Roman"/>
        </w:rPr>
        <w:t>Mahalagang maunawaan ang Aklat ni Mateo bilang kinakatawan sa loob ng Salitang Propetiko. Ang Aklat ni Mateo ang Leon ng lipi ni Juda, ang Panginoon ng Kanyang Salitang Propetiko, ang Kahanga-hangang Tagapagbilang ng mga lihim, ang Kahanga-hangang Dalubwika, ang nagtatatak at nag-aalis ng tatak sa Kanyang Salita. Si Hesus ang Alfa at Omega, at Siya ang Salita. Ang unang aklat ng Bagong Tipan at ang huling aklat ng Bagong Tipan ay mga aklat na propetiko. Karamihan ay nakababatid ng katotohanang ito hinggil sa Aklat ng Pahayag, ngunit maaaring hindi nila napagtanto na ang Aklat ni Mateo ang alfa ng Bagong Tipan, kaya't dapat itong umayon sa omega ng Bagong Tipan. Dapat nitong katawanin ang wakas, na siyang Aklat ng Pahayag.</w:t>
      </w:r>
    </w:p>
    <w:p>
      <w:pPr>
        <w:pStyle w:val="ArticleBody"/>
        <w:jc w:val="left"/>
      </w:pPr>
      <w:r>
        <w:rPr>
          <w:rFonts w:ascii="Times New Roman" w:hAnsi="Times New Roman" w:eastAsia="Times New Roman" w:cs="Times New Roman"/>
        </w:rPr>
        <w:t>Samakatuwid, kapag natatagpuan natin sa Mateo ang kaparis na linya ng kasaysayan ng tipan sa Genesis na inilatag sa mga kabanata labing-isa hanggang dalawampu’t dalawa, ito ay walang iba kundi isang katotohanang inaalisan ng selyo ng Leon ng lipi ni Mateo. Ang labindalawang kabanata ng kasaysayan ng tipan na kinakatawan sa Genesis, Mateo, at Apocalipsis ay ngayo’y inaalisan ng selyo, at ang kinikilala natin ay na ang kabanata dalawampu’t tatlo ng Mateo ay kumakatawan sa paghihiwalay ng mga marurunong at ng mga mangmang sa talinghaga ng ubasan. Walong “sa aba” laban sa dating bayang tipan, na may katapat na propetiko sa walong kaluluwang kumakatawan sa isandaan at apatnapu’t apat na libo na sumakay sa kaban ng kaligtasan. Ang 23 ay isang paglalarawan ng gawaing nagsimula sa makalangit na santuwaryo nang ang 2300 araw ay sumapit sa katapusan nito noong Oktubre 22, 1844, at muling magaganap sa nalalapit na batas ng Linggo. Minamarkahan ng kabanata 23 ang katotohanang ito.</w:t>
      </w:r>
    </w:p>
    <w:p>
      <w:pPr>
        <w:pStyle w:val="ArticleBody"/>
        <w:jc w:val="left"/>
      </w:pPr>
      <w:r>
        <w:rPr>
          <w:rFonts w:ascii="Times New Roman" w:hAnsi="Times New Roman" w:eastAsia="Times New Roman" w:cs="Times New Roman"/>
        </w:rPr>
        <w:t>Nagaganap ang Kabanata dalawampu’t apat matapos Niyang wakasan ang Kanyang pakikipag-usap sa apostatang Israel, at sa huling pagkakataon ay iniwan Niya ang templo ng mga Hudyo. Ang bilang na 24 ay sagisag ng paglipat mula sa sinaunang patungo sa makabagong Israel, yaong mismong punto sa kasaysayang propetiko kung saan tumindig si Cristo, nang iharap Niya ang Kanyang mensahe sa Mateo dalawampu’t apat. Ang makahulang mensahe ng Mateo 24 ay isang Banal na paglalarawan ng metodolohiyang “line upon line,” na tahasang tumatalakay sa kasaysayan ng mga Milerita, at sa gayo’y sa kasaysayan ng isang daan at apatnapu’t apat na libo. Ang 24 ay kinakatawan ng iglesia sa Pahayag labindalawa, na nakatayo sa ibabaw ng buwan na sumasalamin sa liwanag ng araw ng katuwiran. Sa kanyang ulo ay may labindalawang bituin na kumakatawan sa 24, sapagkat inilalarawan niya ang kasaysayan na humahantong sa kapanganakan ni Cristo, kung kailan ang labindalawang lipi ng sinaunang Israel ay magiging labindalawang alagad ng makabagong Israel. Sa Kabanata dalawampu’t apat ay kinakatawan ang kasaysayan ng mga Milerita mula 1798 hanggang sa Dakilang Pagkakadismaya. Pagkatapos ay dumarating ang Mateo 25.</w:t>
      </w:r>
    </w:p>
    <w:p>
      <w:pPr>
        <w:pStyle w:val="ArticleBody"/>
        <w:jc w:val="left"/>
      </w:pPr>
      <w:r>
        <w:rPr>
          <w:rFonts w:ascii="Times New Roman" w:hAnsi="Times New Roman" w:eastAsia="Times New Roman" w:cs="Times New Roman"/>
        </w:rPr>
        <w:t>Ang bilang na dalawampu’t lima ay sagisag ng mga Levita, mabuti man o masama; ngunit kasinghalaga rin, kinakatawan nito ang paghihiwalay ng mga marurunong at masasamang Levita. Itinutukoy ni Mateo 25—sa pamamagitan ng tatlong saksi, o tatlong talinghaga—ang proseso ng paghihiwalay na kinakatawan ng bilang na dalawampu’t lima. Walang pasubali, ang talinghaga ng sampung dalaga ay kumakatawan sa kasaysayan ng mga Millerita, at gayundin sa kasaysayan ng isang daan at apatnapu’t apat na libo. Ang kasaysayang iyon ay ang kasaysayan ng unang anghel, ang talinghaga ng mga talento ay ang ikalawang anghel, at ang talinghaga ng mga tupa at mga kambing ay ang paghatol ng ikatlong anghel.</w:t>
      </w:r>
    </w:p>
    <w:p>
      <w:pPr>
        <w:pStyle w:val="ArticleBody"/>
        <w:jc w:val="left"/>
      </w:pPr>
      <w:r>
        <w:rPr>
          <w:rFonts w:ascii="Times New Roman" w:hAnsi="Times New Roman" w:eastAsia="Times New Roman" w:cs="Times New Roman"/>
        </w:rPr>
        <w:t>Ang mga kabanata dalawampu’t anim hanggang dalawampu’t walo ay sumasaklaw sa kasaysayan mula sa Paskuwa hanggang sa komisyong pang-Ebanghelyo pagkaraan ng krusipiksiyon.</w:t>
      </w:r>
    </w:p>
    <w:p>
      <w:pPr>
        <w:pStyle w:val="ArticleScripture"/>
        <w:jc w:val="left"/>
      </w:pPr>
      <w:r>
        <w:rPr>
          <w:rFonts w:ascii="Times New Roman" w:hAnsi="Times New Roman" w:eastAsia="Times New Roman" w:cs="Times New Roman"/>
        </w:rPr>
        <w:t>At nangyari, na nang matapos ni Jesus ang lahat ng mga pananalitang ito, sinabi niya sa kaniyang mga alagad, “Nalalaman ninyo na pagkaraan ng dalawang araw ay ang kapistahan ng Paskuwa, at ang Anak ng tao ay ipagkakanulo upang ipako sa krus.” Mateo 26:1, 2.</w:t>
      </w:r>
    </w:p>
    <w:p>
      <w:pPr>
        <w:pStyle w:val="ArticleBody"/>
        <w:jc w:val="left"/>
      </w:pPr>
      <w:r>
        <w:rPr>
          <w:rFonts w:ascii="Times New Roman" w:hAnsi="Times New Roman" w:eastAsia="Times New Roman" w:cs="Times New Roman"/>
        </w:rPr>
        <w:t>Ang buod ng iba't ibang pananda sa daan sa kabanata 26 ay ganito: ang sabwatan upang patayin si Jesus sa mga talatang 3 hanggang 5. Pagkatapos ay pinahiran si Jesus sa Betania sa mga talatang 6 hanggang 13. Sa mga talatang 14 hanggang 16, ipinagkanulo ni Judas si Cristo kapalit ng tatlumpung pirasong pilak. Pagkatapos ay dumating ang Paskua kasama ng Kanyang mga alagad, sa mga talatang 17 hanggang 25. Sa mga talatang 26 hanggang 29, itinatag ni Jesus ang Hapunan ng Panginoon, at sa talatang 30, ipinahayag ni Jesus ang pagtatwa ni Pedro. Sa mga talatang 36 hanggang 46, si Jesus ay nasa Getsemani. Sa mga talatang 47 hanggang 56, inaresto si Jesus; pagkatapos, sa mga talatang 57 hanggang 68, si Jesus ay nasa harap ni Kayafas at ng Sanedrin. Mula sa talatang 69 pasulong, inilalahad ang pagtatwa ni Pedro kay Cristo. Ang kabanatang ito ay naglalaman ng sampung tiyak na pananda sa daan na uulitin sa mga huling araw.</w:t>
      </w:r>
    </w:p>
    <w:p>
      <w:pPr>
        <w:pStyle w:val="ArticleBody"/>
        <w:jc w:val="left"/>
      </w:pPr>
      <w:r>
        <w:rPr>
          <w:rFonts w:ascii="Times New Roman" w:hAnsi="Times New Roman" w:eastAsia="Times New Roman" w:cs="Times New Roman"/>
        </w:rPr>
        <w:t>Ang Kabanata Dalawampu’t Pito ay may sampu ring natatanging palatandaan. Isinuko si Jesus kay Pilato, pagkatapos ay nagbigti si Judas, pagkatapos ay dinala si Jesus sa harap ni Pilato, pagkatapos ay si Barabbas ang pinili, isinuko ni Pilato si Jesus upang ipako sa krus, pagkatapos ay kinutya si Jesus, pagkatapos ay ang pagpapako sa krus, pagkatapos ay ang kamatayan ni Jesus, pagkatapos ay inilibing si Jesus, at pagkatapos ay nagpatotoo ang bantay sa libingan.</w:t>
      </w:r>
    </w:p>
    <w:p>
      <w:pPr>
        <w:pStyle w:val="ArticleBody"/>
        <w:jc w:val="left"/>
      </w:pPr>
      <w:r>
        <w:rPr>
          <w:rFonts w:ascii="Times New Roman" w:hAnsi="Times New Roman" w:eastAsia="Times New Roman" w:cs="Times New Roman"/>
        </w:rPr>
        <w:t>Ang Kabanata Dalawampu’t Walo ay mayroon lamang tatlong palatandaan: ang una ay ang pagkabuhay na muli, na sinusundan ng kasinungalingan ng Sanedrin, at pagkatapos ay ang Dakilang Tagubilin. Tatlong kabanata na may dalawampu’t tatlong natatanging palatandaan ng krus na uulitin sa kasaysayan ng isandaang apatnapu’t apat na libo.</w:t>
      </w:r>
    </w:p>
    <w:p>
      <w:pPr>
        <w:pStyle w:val="ArticleHeading"/>
        <w:jc w:val="left"/>
      </w:pPr>
      <w:r>
        <w:rPr>
          <w:rFonts w:ascii="Arial" w:hAnsi="Arial" w:eastAsia="Arial" w:cs="Arial"/>
        </w:rPr>
        <w:t>Mateo 26 - Sampung Palatandaan sa Landas</w:t>
      </w:r>
    </w:p>
    <w:p>
      <w:pPr>
        <w:pStyle w:val="ArticleListItem"/>
        <w:ind w:left="576" w:hanging="259"/>
        <w:jc w:val="left"/>
      </w:pPr>
      <w:r>
        <w:rPr>
          <w:rFonts w:ascii="Times New Roman" w:hAnsi="Times New Roman" w:eastAsia="Times New Roman" w:cs="Times New Roman"/>
        </w:rPr>
        <w:t>1. Balak ng mga punong pari at mga matatanda upang patayin si Jesus (tal. 3-5)</w:t>
      </w:r>
    </w:p>
    <w:p>
      <w:pPr>
        <w:pStyle w:val="ArticleListItem"/>
        <w:ind w:left="576" w:hanging="259"/>
        <w:jc w:val="left"/>
      </w:pPr>
      <w:r>
        <w:rPr>
          <w:rFonts w:ascii="Times New Roman" w:hAnsi="Times New Roman" w:eastAsia="Times New Roman" w:cs="Times New Roman"/>
        </w:rPr>
        <w:t>2. Ang Pagpapahid sa Betania ng babaeng may sisidlang alabastro (mga tal. 6–13)</w:t>
      </w:r>
    </w:p>
    <w:p>
      <w:pPr>
        <w:pStyle w:val="ArticleListItem"/>
        <w:ind w:left="576" w:hanging="259"/>
        <w:jc w:val="left"/>
      </w:pPr>
      <w:r>
        <w:rPr>
          <w:rFonts w:ascii="Times New Roman" w:hAnsi="Times New Roman" w:eastAsia="Times New Roman" w:cs="Times New Roman"/>
        </w:rPr>
        <w:t>3. Nakipagkasundo si Judas na ipagkanulo si Jesus kapalit ng tatlumpung piraso ng pilak (vv. 14-16)</w:t>
      </w:r>
    </w:p>
    <w:p>
      <w:pPr>
        <w:pStyle w:val="ArticleListItem"/>
        <w:ind w:left="576" w:hanging="259"/>
        <w:jc w:val="left"/>
      </w:pPr>
      <w:r>
        <w:rPr>
          <w:rFonts w:ascii="Times New Roman" w:hAnsi="Times New Roman" w:eastAsia="Times New Roman" w:cs="Times New Roman"/>
        </w:rPr>
        <w:t>4. Paghahanda at pagkain ng Paskuwa kasama ng mga alagad (vv. 17-25)</w:t>
      </w:r>
    </w:p>
    <w:p>
      <w:pPr>
        <w:pStyle w:val="ArticleListItem"/>
        <w:ind w:left="576" w:hanging="259"/>
        <w:jc w:val="left"/>
      </w:pPr>
      <w:r>
        <w:rPr>
          <w:rFonts w:ascii="Times New Roman" w:hAnsi="Times New Roman" w:eastAsia="Times New Roman" w:cs="Times New Roman"/>
        </w:rPr>
        <w:t>5. Ang Pagtatatag ng Hapunan ng Panginoon (tal. 26–29)</w:t>
      </w:r>
    </w:p>
    <w:p>
      <w:pPr>
        <w:pStyle w:val="ArticleListItem"/>
        <w:ind w:left="576" w:hanging="259"/>
        <w:jc w:val="left"/>
      </w:pPr>
      <w:r>
        <w:rPr>
          <w:rFonts w:ascii="Times New Roman" w:hAnsi="Times New Roman" w:eastAsia="Times New Roman" w:cs="Times New Roman"/>
        </w:rPr>
        <w:t>6. Ang Paunang Pahayag tungkol sa Pagtatwa ni Pedro (tal. 30–35)</w:t>
      </w:r>
    </w:p>
    <w:p>
      <w:pPr>
        <w:pStyle w:val="ArticleListItem"/>
        <w:ind w:left="576" w:hanging="259"/>
        <w:jc w:val="left"/>
      </w:pPr>
      <w:r>
        <w:rPr>
          <w:rFonts w:ascii="Times New Roman" w:hAnsi="Times New Roman" w:eastAsia="Times New Roman" w:cs="Times New Roman"/>
        </w:rPr>
        <w:t>7. Ang Pagdurusa sa Getsemani (tal. 36-46)</w:t>
      </w:r>
    </w:p>
    <w:p>
      <w:pPr>
        <w:pStyle w:val="ArticleListItem"/>
        <w:ind w:left="576" w:hanging="259"/>
        <w:jc w:val="left"/>
      </w:pPr>
      <w:r>
        <w:rPr>
          <w:rFonts w:ascii="Times New Roman" w:hAnsi="Times New Roman" w:eastAsia="Times New Roman" w:cs="Times New Roman"/>
        </w:rPr>
        <w:t>8. Ang pagkakanulo at pagdakip kay Jesus (mga talata 47-56)</w:t>
      </w:r>
    </w:p>
    <w:p>
      <w:pPr>
        <w:pStyle w:val="ArticleListItem"/>
        <w:ind w:left="576" w:hanging="259"/>
        <w:jc w:val="left"/>
      </w:pPr>
      <w:r>
        <w:rPr>
          <w:rFonts w:ascii="Times New Roman" w:hAnsi="Times New Roman" w:eastAsia="Times New Roman" w:cs="Times New Roman"/>
        </w:rPr>
        <w:t>9. Ang paglilitis kay Jesus sa harap ni Caifas at ng Sanedrin (tal. 57–68)</w:t>
      </w:r>
    </w:p>
    <w:p>
      <w:pPr>
        <w:pStyle w:val="ArticleListItem"/>
        <w:ind w:left="576" w:hanging="259"/>
        <w:jc w:val="left"/>
      </w:pPr>
      <w:r>
        <w:rPr>
          <w:rFonts w:ascii="Times New Roman" w:hAnsi="Times New Roman" w:eastAsia="Times New Roman" w:cs="Times New Roman"/>
        </w:rPr>
        <w:t>10. Tatlong ulit na pagkakaila ni Pedro (tal. 69–75)</w:t>
      </w:r>
    </w:p>
    <w:p>
      <w:pPr>
        <w:pStyle w:val="ArticleHeading"/>
        <w:jc w:val="left"/>
      </w:pPr>
      <w:r>
        <w:rPr>
          <w:rFonts w:ascii="Arial" w:hAnsi="Arial" w:eastAsia="Arial" w:cs="Arial"/>
        </w:rPr>
        <w:t>Mateo 27 - Sampung Palatandaan sa Landas</w:t>
      </w:r>
    </w:p>
    <w:p>
      <w:pPr>
        <w:pStyle w:val="ArticleListItem"/>
        <w:ind w:left="576" w:hanging="259"/>
        <w:jc w:val="left"/>
      </w:pPr>
      <w:r>
        <w:rPr>
          <w:rFonts w:ascii="Times New Roman" w:hAnsi="Times New Roman" w:eastAsia="Times New Roman" w:cs="Times New Roman"/>
        </w:rPr>
        <w:t>1. Si Jesus ay isinuko kay Pilato (vv. 1-2)</w:t>
      </w:r>
    </w:p>
    <w:p>
      <w:pPr>
        <w:pStyle w:val="ArticleListItem"/>
        <w:ind w:left="576" w:hanging="259"/>
        <w:jc w:val="left"/>
      </w:pPr>
      <w:r>
        <w:rPr>
          <w:rFonts w:ascii="Times New Roman" w:hAnsi="Times New Roman" w:eastAsia="Times New Roman" w:cs="Times New Roman"/>
        </w:rPr>
        <w:t>2. Pagsisisi at pagpapakamatay ni Hudas (vv. 3-10)</w:t>
      </w:r>
    </w:p>
    <w:p>
      <w:pPr>
        <w:pStyle w:val="ArticleListItem"/>
        <w:ind w:left="576" w:hanging="259"/>
        <w:jc w:val="left"/>
      </w:pPr>
      <w:r>
        <w:rPr>
          <w:rFonts w:ascii="Times New Roman" w:hAnsi="Times New Roman" w:eastAsia="Times New Roman" w:cs="Times New Roman"/>
        </w:rPr>
        <w:t>3. Si Hesus sa harap ni Pilato — ang pormal na paglilitis na Romano (tal. 11–14)</w:t>
      </w:r>
    </w:p>
    <w:p>
      <w:pPr>
        <w:pStyle w:val="ArticleListItem"/>
        <w:ind w:left="576" w:hanging="259"/>
        <w:jc w:val="left"/>
      </w:pPr>
      <w:r>
        <w:rPr>
          <w:rFonts w:ascii="Times New Roman" w:hAnsi="Times New Roman" w:eastAsia="Times New Roman" w:cs="Times New Roman"/>
        </w:rPr>
        <w:t>4. Pagpili kay Barabbas kaysa kay Jesus (mga tal. 15-26)</w:t>
      </w:r>
    </w:p>
    <w:p>
      <w:pPr>
        <w:pStyle w:val="ArticleListItem"/>
        <w:ind w:left="576" w:hanging="259"/>
        <w:jc w:val="left"/>
      </w:pPr>
      <w:r>
        <w:rPr>
          <w:rFonts w:ascii="Times New Roman" w:hAnsi="Times New Roman" w:eastAsia="Times New Roman" w:cs="Times New Roman"/>
        </w:rPr>
        <w:t>5. Isinuko ni Pilato si Hesus upang ipako sa krus (kabilang sa pagpapalaya kay Barabas)</w:t>
      </w:r>
    </w:p>
    <w:p>
      <w:pPr>
        <w:pStyle w:val="ArticleListItem"/>
        <w:ind w:left="576" w:hanging="259"/>
        <w:jc w:val="left"/>
      </w:pPr>
      <w:r>
        <w:rPr>
          <w:rFonts w:ascii="Times New Roman" w:hAnsi="Times New Roman" w:eastAsia="Times New Roman" w:cs="Times New Roman"/>
        </w:rPr>
        <w:t>6. Pangungutya at paghahagupit ng mga kawal (vv. 27-31)</w:t>
      </w:r>
    </w:p>
    <w:p>
      <w:pPr>
        <w:pStyle w:val="ArticleListItem"/>
        <w:ind w:left="576" w:hanging="259"/>
        <w:jc w:val="left"/>
      </w:pPr>
      <w:r>
        <w:rPr>
          <w:rFonts w:ascii="Times New Roman" w:hAnsi="Times New Roman" w:eastAsia="Times New Roman" w:cs="Times New Roman"/>
        </w:rPr>
        <w:t>7. Ang pagpapako sa krus (vv. 32-44)</w:t>
      </w:r>
    </w:p>
    <w:p>
      <w:pPr>
        <w:pStyle w:val="ArticleListItem"/>
        <w:ind w:left="576" w:hanging="259"/>
        <w:jc w:val="left"/>
      </w:pPr>
      <w:r>
        <w:rPr>
          <w:rFonts w:ascii="Times New Roman" w:hAnsi="Times New Roman" w:eastAsia="Times New Roman" w:cs="Times New Roman"/>
        </w:rPr>
        <w:t>8. Ang Kamatayan ni Jesus (tal. 45-50)</w:t>
      </w:r>
    </w:p>
    <w:p>
      <w:pPr>
        <w:pStyle w:val="ArticleListItem"/>
        <w:ind w:left="576" w:hanging="259"/>
        <w:jc w:val="left"/>
      </w:pPr>
      <w:r>
        <w:rPr>
          <w:rFonts w:ascii="Times New Roman" w:hAnsi="Times New Roman" w:eastAsia="Times New Roman" w:cs="Times New Roman"/>
        </w:rPr>
        <w:t>9. Mga tandang sobrenatural at ang paglilibing na isinagawa ni Jose na taga-Arimatea (tal. 51–61)</w:t>
      </w:r>
    </w:p>
    <w:p>
      <w:pPr>
        <w:pStyle w:val="ArticleListItem"/>
        <w:ind w:left="576" w:hanging="259"/>
        <w:jc w:val="left"/>
      </w:pPr>
      <w:r>
        <w:rPr>
          <w:rFonts w:ascii="Times New Roman" w:hAnsi="Times New Roman" w:eastAsia="Times New Roman" w:cs="Times New Roman"/>
        </w:rPr>
        <w:t>10. Pagtatalaga ng bantay sa libingan (tal. 62-66)</w:t>
      </w:r>
    </w:p>
    <w:p>
      <w:pPr>
        <w:pStyle w:val="ArticleHeading"/>
        <w:jc w:val="left"/>
      </w:pPr>
      <w:r>
        <w:rPr>
          <w:rFonts w:ascii="Arial" w:hAnsi="Arial" w:eastAsia="Arial" w:cs="Arial"/>
        </w:rPr>
        <w:t>Mateo 28 - Tatlong Palatandaan sa Daan</w:t>
      </w:r>
    </w:p>
    <w:p>
      <w:pPr>
        <w:pStyle w:val="ArticleListItem"/>
        <w:ind w:left="576" w:hanging="259"/>
        <w:jc w:val="left"/>
      </w:pPr>
      <w:r>
        <w:rPr>
          <w:rFonts w:ascii="Times New Roman" w:hAnsi="Times New Roman" w:eastAsia="Times New Roman" w:cs="Times New Roman"/>
        </w:rPr>
        <w:t>1. Ang muling pagkabuhay at ang libingang walang laman (tal. 1-10)</w:t>
      </w:r>
    </w:p>
    <w:p>
      <w:pPr>
        <w:pStyle w:val="ArticleListItem"/>
        <w:ind w:left="576" w:hanging="259"/>
        <w:jc w:val="left"/>
      </w:pPr>
      <w:r>
        <w:rPr>
          <w:rFonts w:ascii="Times New Roman" w:hAnsi="Times New Roman" w:eastAsia="Times New Roman" w:cs="Times New Roman"/>
        </w:rPr>
        <w:t>2. Ang kasinungalingan ng mga punong-saserdote at ng mga matatanda sa mga kawal (mga tal. 11–15)</w:t>
      </w:r>
    </w:p>
    <w:p>
      <w:pPr>
        <w:pStyle w:val="ArticleListItem"/>
        <w:ind w:left="576" w:hanging="259"/>
        <w:jc w:val="left"/>
      </w:pPr>
      <w:r>
        <w:rPr>
          <w:rFonts w:ascii="Times New Roman" w:hAnsi="Times New Roman" w:eastAsia="Times New Roman" w:cs="Times New Roman"/>
        </w:rPr>
        <w:t>3. Ang Dakilang Komisyon (tal. 16–20)</w:t>
      </w:r>
    </w:p>
    <w:p>
      <w:pPr>
        <w:pStyle w:val="ArticleBody"/>
        <w:jc w:val="left"/>
      </w:pPr>
      <w:r>
        <w:rPr>
          <w:rFonts w:ascii="Times New Roman" w:hAnsi="Times New Roman" w:eastAsia="Times New Roman" w:cs="Times New Roman"/>
        </w:rPr>
        <w:t>Kung paanong ang karanasan ni Cristo mula sa pagpapahid ng langis sa Betania hanggang sa Dakilang Komisyon ay nagtakda ng wakas ng Kanyang makalupang ministeryo at ng pasimula ng pangangaral ng ebanghelyo sa lahat ng bansa, gayon din ay nauulit ang mga gayunding palatandaan sa landas sa karanasan ng nalabing bayan ng Diyos habang sila’y lumalapit sa pagsasara ng probasyon at sa kanilang pangwakas na pagtatagumpay.</w:t>
      </w:r>
    </w:p>
    <w:p>
      <w:pPr>
        <w:pStyle w:val="ArticleBody"/>
        <w:jc w:val="left"/>
      </w:pPr>
      <w:r>
        <w:rPr>
          <w:rFonts w:ascii="Times New Roman" w:hAnsi="Times New Roman" w:eastAsia="Times New Roman" w:cs="Times New Roman"/>
        </w:rPr>
        <w:t>Ang mga kabanata dalawampu’t anim hanggang dalawampu’t walo ay kumakatawan sa kasaysayan ng Paskuwa na nakabalangkas sa dalawampu’t tatlong natatanging palatandaan sa landas na inuulit sa kasaysayang humahantong sa Batas ng Linggo at sumusunod pagkaraan nito.</w:t>
      </w:r>
    </w:p>
    <w:p>
      <w:pPr>
        <w:pStyle w:val="ArticleScripture"/>
        <w:jc w:val="left"/>
      </w:pPr>
      <w:r>
        <w:rPr>
          <w:rFonts w:ascii="Times New Roman" w:hAnsi="Times New Roman" w:eastAsia="Times New Roman" w:cs="Times New Roman"/>
        </w:rPr>
        <w:t>Ang pagdating ni Cristo bilang ating Punong Saserdote sa Kabanal-banalang Dako, para sa paglilinis ng santuwaryo, na inihayag sa Daniel 8:14; ang pagdating ng Anak ng Tao sa Matanda sa mga Araw, na inilalarawan sa Daniel 7:13; at ang pagdating ng Panginoon sa Kanyang templo, na ipinahayag sa propesiya ni Malakias, ay pawang mga paglalarawan ng iisang pangyayari; at ito rin ay kinakatawan ng pagdating ng kasintahang-lalaki sa kasalan, na inilarawan ni Cristo sa talinhaga ng sampung dalaga, sa Mateo 25.</w:t>
      </w:r>
    </w:p>
    <w:p>
      <w:pPr>
        <w:pStyle w:val="ArticleBody"/>
        <w:jc w:val="left"/>
      </w:pPr>
      <w:r>
        <w:rPr>
          <w:rFonts w:ascii="Times New Roman" w:hAnsi="Times New Roman" w:eastAsia="Times New Roman" w:cs="Times New Roman"/>
        </w:rPr>
        <w:t>Ang katapusan ng dalawang libo’t tatlong daang araw noong ika-22 ng Oktubre, 1844 ay inuulit sa panahon ng batas sa Linggo. Ang dalawampu’t tatlong panandang-daan na matatagpuan sa huling tatlong kabanata ng Mateo ay tumutukoy sa mahalagang dugo na ginagamit upang pag-isahin ang Pagka-Diyos at ang pagkatao.</w:t>
      </w:r>
    </w:p>
    <w:p>
      <w:pPr>
        <w:pStyle w:val="ArticleScripture"/>
        <w:jc w:val="left"/>
      </w:pPr>
      <w:r>
        <w:rPr>
          <w:rFonts w:ascii="Times New Roman" w:hAnsi="Times New Roman" w:eastAsia="Times New Roman" w:cs="Times New Roman"/>
        </w:rPr>
        <w:t>Ang pamamagitan ni Cristo alang-alang sa tao sa makalangit na santuwaryo ay kasinghalaga sa plano ng kaligtasan gaya ng Kaniyang kamatayan sa krus. Sa pamamagitan ng Kaniyang kamatayan sinimulan Niya ang gawaing yaon na, matapos ang Kaniyang pagkabuhay na mag-uli, ay Kaniyang tinungo sa langit upang ganapin. Dapat tayong, sa pananampalataya, pumasok sa kabila ng tabing, ‘kung saan pumasok para sa atin ang Tagapanguna.’ Hebreo 6:20. Doon nasasalamin ang kaliwanagan mula sa krus ng Kalbaryo. Doon natin matatamo ang higit na malinaw na pagkaunawa sa mga hiwaga ng pagtubos. Ang kaligtasan ng tao ay naisakatuparan sa di-masukat na halaga sa panig ng langit; ang ginawang hain ay katumbas ng pinakasaklaw na hinihingi ng nalabag na kautusan ng Diyos. Binuksan ni Jesus ang daan patungo sa trono ng Ama, at sa pamamagitan ng Kaniyang pamamagitan ang tapat na hangarin ng lahat ng lumalapit sa Kaniya sa pananampalataya ay maihaharap sa Diyos.” Ang Dakilang Tunggalian, 489.</w:t>
      </w:r>
    </w:p>
    <w:p>
      <w:pPr>
        <w:pStyle w:val="ArticleBody"/>
        <w:jc w:val="left"/>
      </w:pPr>
      <w:r>
        <w:rPr>
          <w:rFonts w:ascii="Times New Roman" w:hAnsi="Times New Roman" w:eastAsia="Times New Roman" w:cs="Times New Roman"/>
        </w:rPr>
        <w:t>Binibigyang-diin ng Kabanata 23 ng Mateo ang hatol laban sa huwad na pagkasaserdote. Ang mga Kabanata dalawampu’t anim hanggang dalawampu’t walo ang omega sa Kabanata dalawampu’t tatlo. Ang mga huwad na Levita—ang umiigting na paghihimagsik ng mga matanda sa loob ng apat na salinlahi—ang naglatag ng mga pananda sa landas sa huling tatlong kabanata.</w:t>
      </w:r>
    </w:p>
    <w:p>
      <w:pPr>
        <w:pStyle w:val="ArticleBody"/>
        <w:jc w:val="left"/>
      </w:pPr>
      <w:r>
        <w:rPr>
          <w:rFonts w:ascii="Times New Roman" w:hAnsi="Times New Roman" w:eastAsia="Times New Roman" w:cs="Times New Roman"/>
        </w:rPr>
        <w:t>Ang Kabanata Dalawampu’t Apat ay kinikilala ang metodolohiyang “line upon line” bilang metodolohiya ni Cristo, yamang ginagamit Niya ang pagkawasak ng Jerusalem upang ilarawan ang mga bagay na umiiral, ang mga bagay na nagdaan, at ang mga bagay na darating.</w:t>
      </w:r>
    </w:p>
    <w:p>
      <w:pPr>
        <w:pStyle w:val="ArticleBody"/>
        <w:jc w:val="left"/>
      </w:pPr>
      <w:r>
        <w:rPr>
          <w:rFonts w:ascii="Times New Roman" w:hAnsi="Times New Roman" w:eastAsia="Times New Roman" w:cs="Times New Roman"/>
        </w:rPr>
        <w:t>Ang pagbagsak ng Herusalem noong 70 AD ay naganap sa mismong araw ng taon nang unang wasakin ni Nebukadnezar ang Herusalem. Ang pagkawasak ng Herusalem sa kamay ni Nebukadnezar ay nakaraan na sa kasaysayan, at sa kapanahunan ni Cristo, ang pagsakop ni Tito sa Herusalem ay naging tipo ng wakas ng sanlibutan. Itinatanghal ng Mateo 24 ang metodolohiyang "line upon line," kaya’t kinikilala ang "metodolohiya" bilang isang sangkap ng makahulang patotoo.</w:t>
      </w:r>
    </w:p>
    <w:p>
      <w:pPr>
        <w:pStyle w:val="ArticleBody"/>
        <w:jc w:val="left"/>
      </w:pPr>
      <w:r>
        <w:rPr>
          <w:rFonts w:ascii="Times New Roman" w:hAnsi="Times New Roman" w:eastAsia="Times New Roman" w:cs="Times New Roman"/>
        </w:rPr>
        <w:t>Sa kabanata 24, itinukoy ni Cristo ang pangangailangang maunawaan ang "kasuklam-suklam na paninira" na sinalita ni Daniel na propeta, ang mismong saligang pagkaunawa ni William Miller, at ang simbolong nagtatatag ng pangitain sa aklat ni Daniel. Kinakatawan din nito ang paghihimagsik ng Adventismo, sapagkat itinakwil nila ang pagkaunawang Millerita hinggil sa "the daily" sa aklat ni Daniel, at sa gayon ay nakibahagi sa matinding pagkalinlang ng Ikalawang Tesalonica kabanata dalawa. Ang kabanata ay tuwirang nakaugnay sa Lucas 21, kaya't tinutukoy ang 11 Agosto 1840 hanggang 22 Oktubre 1844, na siyang tipo ng 9/11 hanggang sa batas ng Linggo. Nakaugnay din ito sa "mga panahon ng mga Hentil" sa Lucas 21:24, na isang pangunahing susi sa pagbubukas ng "pitong panahon" ni Moises, habang umaayon din sa pagsukat sa templo sa Apocalipsis labing-isa.</w:t>
      </w:r>
    </w:p>
    <w:p>
      <w:pPr>
        <w:pStyle w:val="ArticleBody"/>
        <w:jc w:val="left"/>
      </w:pPr>
      <w:r>
        <w:rPr>
          <w:rFonts w:ascii="Times New Roman" w:hAnsi="Times New Roman" w:eastAsia="Times New Roman" w:cs="Times New Roman"/>
        </w:rPr>
        <w:t>Nagsisimula sa kabanata dalawampu’t tatlo, sinundan ng dalawampu’t apat at dalawampu’t lima, at pagkatapos ay nagwawakas sa mga kabanata dalawampu’t anim hanggang dalawampu’t pito, tatlong kabanata na nagtataglay ng dalawampu’t tatlong palatandaan na siyang omega sa alpha ng kabanata dalawampu’t tatlo. Ang kabanata dalawampu’t anim na idinagdag sa dalawampu’t pito at dalawampu’t walo ay katumbas ng “81,” na isang sagisag ng pagkasaserdote. Batay sa tatlong saksi (Genesis, Mateo at Apocalipsis), ang mga kabanata 11 hanggang 22 ay iisang linya. Ang mga kabanata 23 hanggang 28 ay isang linya ng katotohanan na nagsisimula sa 23 at nagtatapos sa 23.</w:t>
      </w:r>
    </w:p>
    <w:p>
      <w:pPr>
        <w:pStyle w:val="ArticleBody"/>
        <w:jc w:val="left"/>
      </w:pPr>
      <w:r>
        <w:rPr>
          <w:rFonts w:ascii="Times New Roman" w:hAnsi="Times New Roman" w:eastAsia="Times New Roman" w:cs="Times New Roman"/>
        </w:rPr>
        <w:t>Ang mga kabanata isa hanggang sampu ang una sa tatlong linyang propetiko sa aklat ni Mateo. Sampung kabanata, na sinusundan ng labindalawang kabanata, na sinusundan ng anim na kabanata. Ipinababatid sa atin ng inspirasyon na ang lahat ng mga aklat ng Bibliya ay nagkakatagpo at nagwawakas sa Apocalipsis, at samakatuwid ang lahat ng mga aklat ng Bibliya ay nagkakatagpo at nagwawakas sa Aklat ni Mateo. Si Mateo, bilang ang mukha ng leon ng lipi ni Juda, ay tumutukoy sa labindalawang natatanging Mesianikong propesiya, at ang labindalawang siping iyon ang naglalatag ng mga panandang-daan ng kasaysayan ng mga Millerite at ng isandaa’t apatnapu’t apat na libo. Gaya ng pagsisimula ng Aklat ng Apocalipsis sa paghahayag ni Jesucristo, ang unang kabanata ng Mateo ay naglalahad ng isang paghahayag ni Jesucristo na nag-uugnay sa buhay at patotoo ni Moises at sa kasaysayan ng Antikristo, kasabay na kinikilala ang tatlong sangkap ng iglesiang nagtatagumpay na kinakatawan ng propeta, ng saserdote, at ng hari.</w:t>
      </w:r>
    </w:p>
    <w:p>
      <w:pPr>
        <w:pStyle w:val="ArticleBody"/>
        <w:jc w:val="left"/>
      </w:pPr>
      <w:r>
        <w:rPr>
          <w:rFonts w:ascii="Times New Roman" w:hAnsi="Times New Roman" w:eastAsia="Times New Roman" w:cs="Times New Roman"/>
        </w:rPr>
        <w:t>Nagsisimula si Mateo sa pahayag tungkol kay Jesucristo sa konteksto ng tipan ng Diyos sa isang hinirang na bayan. Mula kay Abraham hanggang kay David ay labing-apat na salinlahi; mula kay David hanggang sa pagkabihag sa Babilonya ay labing-apat na salinlahi; at mula sa Babilonya hanggang kay Cristo ay isa pang labing-apat na salinlahi. Ang talaan ng lahi ni Cristo sa Mateo ay umaayon kay Moises, sapagkat si Moises ang Alfa at si Cristo ang Omega. Ang buhay ni Moises na isandaan at dalawampung taon ay umaayon sa isandaan at dalawampung taon ng panahon ng probasyon sa kasaysayan ni Noe. Samakatuwid, ang tipan ni Noe ay nakaugnay sa tipan ng isang hinirang na bayan. Ang isandaan at dalawampung taon ni Moises ay kumakatawan sa tatlong yugto na tig-aapatnapung taon na nagwakas sa pagpatay ni Moises sa Ehipsiyo sa katapusan ng apatnapung taon, at sa pagkapatay sa mga panganay, kay Paraon, at sa kaniyang hukbo sa katapusan ng ikalawang apatnapung-taóng yugto. Nagtapos ang ikalawang apatnapung-taóng yugto sa isang paghihimagsik sa Kades at nagtapos ang ikatlong apatnapung-taóng yugto sa ikalawang paghihimagsik sa Kades. Ang lahat ng tatlong linyang propetiko ng Alfa ay nagtatapos sa Kades at ang tatlong linyang propetiko ng talaan ng lahi ni Mateo ay nagtatapos kay David, sa pagkabihag sa Babilonya, at sa Sugo ng tipan.</w:t>
      </w:r>
    </w:p>
    <w:p>
      <w:pPr>
        <w:pStyle w:val="ArticleBody"/>
        <w:jc w:val="left"/>
      </w:pPr>
      <w:r>
        <w:rPr>
          <w:rFonts w:ascii="Times New Roman" w:hAnsi="Times New Roman" w:eastAsia="Times New Roman" w:cs="Times New Roman"/>
        </w:rPr>
        <w:t>Kapag ang alpha ni Moises ay inihanay sa omega ni Cristo, may anim na saksi ng Kadesh, na siyang 1863 at ang batas ng Linggo. Inilalagay ng talaangkanan ni Mateo si Haring David sa Kadesh, na siyang dako kung saan ang tumalikod na Adbentismo ay dinadala sa Babilonya, samantalang pinagtitibay ni Cristo ang tipan kasama ang isang daan at apatnapu’t apat na libo. Sa paglalagay kay David sa batas ng Linggo, natatatag ang ikalawang saksi kay David, yamang si David ay isa sa tatlong kinatawang-tao na nagsimulang maglingkod sa gulang na tatlumpung taon. Sila Cristo, David, Jose, at Ezekiel ay pawang nagsimula ng kanilang gawain sa gulang na tatlumpung taon. Kapag pinagsama, ang apat na nagsimulang maglingkod sa gulang na tatlumpung taon ay kumakatawan sa pagsasanib ng pagka-Diyos at pagkatao, kung kailan ang Iglesiang militante ay binabago tungo sa Iglesiang nagtatagumpay. Ang Iglesiang iyon ay binubuo ng isang propeta, isang saserdote, at isang hari. Ang pagbabagong iyon ay minamarkahan sa batas ng Linggo, na siya ring Kadesh, kaya’t ang David sa talaangkanan ni Mateo ay inihanay sa David na tatlumpung taong gulang.</w:t>
      </w:r>
    </w:p>
    <w:p>
      <w:pPr>
        <w:pStyle w:val="ArticleBody"/>
        <w:jc w:val="left"/>
      </w:pPr>
      <w:r>
        <w:rPr>
          <w:rFonts w:ascii="Times New Roman" w:hAnsi="Times New Roman" w:eastAsia="Times New Roman" w:cs="Times New Roman"/>
        </w:rPr>
        <w:t>Ang tatlumpung taon ng paghahanda ay tumutugma sa apat na raan at tatlumpung taon ng tipan ni Abraham, gayundin sa gulang ng isang saserdote, at sa 1,290 taon na nasa Daniel 12:11. Sa susunod na artikulo, isasaalang-alang natin ang bawat isa sa labindalawang Mesiyanikong propesiya sa aklat ni Mateo. Una, tinutukoy natin ang tatlong linyang propetiko sa aklat ni Mateo: mga kabanata isa hanggang sampu, sinusundan ng mga kabanata labing-isa hanggang dalawampu’t dalawa, at pagkatapos ay mga kabanata dalawampu’t tatlo hanggang dalawampu’t walo.</w:t>
      </w:r>
    </w:p>
    <w:p>
      <w:pPr>
        <w:pStyle w:val="ArticleScripture"/>
        <w:jc w:val="left"/>
      </w:pPr>
      <w:r>
        <w:rPr>
          <w:rFonts w:ascii="Times New Roman" w:hAnsi="Times New Roman" w:eastAsia="Times New Roman" w:cs="Times New Roman"/>
        </w:rPr>
        <w:t>Sa ilang panahon pagkaraan ng pagkadismaya noong 1844, pinanghawakan ko, kaisa ng katawang Advent, na ang pintuan ng awa ay noon ay nakapinid magpakailanman para sa sanlibutan. Ang paninindigang ito ay tinanggap bago ibinigay sa akin ang aking unang pangitain. Ang liwanag na ibinigay sa akin ng Diyos ang nagwasto sa aming kamalian at nagbigay daan sa amin upang makita ang tunay na katayuan.</w:t>
      </w:r>
    </w:p>
    <w:p>
      <w:pPr>
        <w:pStyle w:val="ArticleScripture"/>
        <w:jc w:val="left"/>
      </w:pPr>
      <w:r>
        <w:rPr>
          <w:rFonts w:ascii="Times New Roman" w:hAnsi="Times New Roman" w:eastAsia="Times New Roman" w:cs="Times New Roman"/>
        </w:rPr>
        <w:t>Ako’y nananatiling naniniwala sa teorya ng saradong pintuan, ngunit hindi sa pakahulugang una nating ginamit ang nasabing katawagan, ni sa pakahulugang ginagamit ito ng aking mga katunggali.</w:t>
      </w:r>
    </w:p>
    <w:p>
      <w:pPr>
        <w:pStyle w:val="ArticleScripture"/>
        <w:jc w:val="left"/>
      </w:pPr>
      <w:r>
        <w:rPr>
          <w:rFonts w:ascii="Times New Roman" w:hAnsi="Times New Roman" w:eastAsia="Times New Roman" w:cs="Times New Roman"/>
        </w:rPr>
        <w:t>Nagkaroon ng isang saradong pinto sa mga araw ni Noe. Noong panahong iyon ay umalis ang Espiritu ng Diyos mula sa makasalanang lahi na nalipol sa tubig ng Dilubyo. Ang Diyos mismo ang nagbigay kay Noe ng mensaheng “saradong pinto”: “Ang aking Espiritu ay hindi makikipagpunyagi sa tao magpakailanman, sapagkat siya man ay laman; gayon ma’y ang kaniyang mga araw ay magiging isang daan at dalawampung taon” (Genesis 6:3).</w:t>
      </w:r>
    </w:p>
    <w:p>
      <w:pPr>
        <w:pStyle w:val="ArticleScripture"/>
        <w:jc w:val="left"/>
      </w:pPr>
      <w:r>
        <w:rPr>
          <w:rFonts w:ascii="Times New Roman" w:hAnsi="Times New Roman" w:eastAsia="Times New Roman" w:cs="Times New Roman"/>
        </w:rPr>
        <w:t>Sa mga araw ni Abraham ay may isang nakasarang pinto. Tumigil na ang kahabagan sa pakikipagsamo para sa mga naninirahan sa Sodoma, at ang lahat, maliban kina Lot, ang kaniyang asawa, at ang kaniyang dalawang anak na babae, ay natupok ng apoy na ibinaba mula sa langit.</w:t>
      </w:r>
    </w:p>
    <w:p>
      <w:pPr>
        <w:pStyle w:val="ArticleScripture"/>
        <w:jc w:val="left"/>
      </w:pPr>
      <w:r>
        <w:rPr>
          <w:rFonts w:ascii="Times New Roman" w:hAnsi="Times New Roman" w:eastAsia="Times New Roman" w:cs="Times New Roman"/>
        </w:rPr>
        <w:t>Noong kapanahunan ni Cristo, may isang saradong pintuan. Ipinahayag ng Anak ng Diyos sa mga Judiong di-sumasampalataya ng salinlahing yaon, “Ang inyong bahay ay iniiwan sa inyo na tiwangwang” (Mateo 23:38).</w:t>
      </w:r>
    </w:p>
    <w:p>
      <w:pPr>
        <w:pStyle w:val="ArticleScripture"/>
        <w:jc w:val="left"/>
      </w:pPr>
      <w:r>
        <w:rPr>
          <w:rFonts w:ascii="Times New Roman" w:hAnsi="Times New Roman" w:eastAsia="Times New Roman" w:cs="Times New Roman"/>
        </w:rPr>
        <w:t>Sa pagtanaw sa agos ng panahon hanggang sa mga huling araw, ang gayunding walang-hanggang kapangyarihan ay nagpahayag sa pamamagitan ni Juan: “Ang mga bagay na ito’y sinasabi ng banal, ng totoo, ng may susi ni David, ang nagbubukas at walang sinumang makapagsasara; at nagsasara at walang sinumang makapagbubukas” (Pahayag 3:7).</w:t>
      </w:r>
    </w:p>
    <w:p>
      <w:pPr>
        <w:pStyle w:val="ArticleScripture"/>
        <w:jc w:val="left"/>
      </w:pPr>
      <w:r>
        <w:rPr>
          <w:rFonts w:ascii="Times New Roman" w:hAnsi="Times New Roman" w:eastAsia="Times New Roman" w:cs="Times New Roman"/>
        </w:rPr>
        <w:t>Ipinakita sa akin sa pangitain, at nananatili akong naniniwala, na may isang saradong pinto noong 1844. Ang lahat ng nakakita ng liwanag ng mga mensahe ng unang at ikalawang anghel at tumanggi sa liwanag na iyon ay naiwan sa kadiliman. At ang mga tumanggap nito at tinanggap ang Espiritu Santo na umagapay sa pagpapahayag ng mensahe mula sa langit, at pagkatapos ay itinakwil ang kanilang pananampalataya at ipinahayag na ang kanilang karanasan ay isang pagkalinlang, sa gayo’y itinakwil nila ang Espiritu ng Diyos, at hindi na ito nakipagsumamo sa kanila.</w:t>
      </w:r>
    </w:p>
    <w:p>
      <w:pPr>
        <w:pStyle w:val="ArticleScripture"/>
        <w:jc w:val="left"/>
      </w:pPr>
      <w:r>
        <w:rPr>
          <w:rFonts w:ascii="Times New Roman" w:hAnsi="Times New Roman" w:eastAsia="Times New Roman" w:cs="Times New Roman"/>
        </w:rPr>
        <w:t>Yaong mga hindi nakakita ng liwanag ay walang pananagutan sa pagtanggi nito. Tanging yaong uri na humamak sa liwanag mula sa langit ang hindi maabot ng Espiritu ng Diyos. At ang uring ito, gaya ng aking sinabi, ay sumasaklaw kapwa sa mga tumangging tanggapin ang mensahe nang ito’y iharap sa kanila, at gayundin sa mga na, matapos itong tanggapin, ay tumalikod sa kanilang pananampalataya. Maaaring taglayin ng mga ito ang anyo ng kabanalan, at nagpapahayag na sila’y mga tagasunod ni Cristo; ngunit yamang wala silang buhay na ugnayan sa Diyos, sila’y mabibihag ng mga panlilinlang ni Satanas. Ipinakita sa pangitain ang dalawang uring ito—yaong mga nagsabing ang liwanag na kanilang sinundan ay isang panlilinlang, at ang masasama ng sanlibutan na, yamang tinanggihan ang liwanag, ay itinakwil ng Diyos. Walang binanggit tungkol sa mga hindi nakakita ng liwanag, at kaya’y walang pananagutan sa pagtanggi nito. Selected Messages, aklat 1, 62, 63.</w:t>
      </w:r>
    </w:p>
    <w:p>
      <w:pPr>
        <w:pStyle w:val="ArticleScripture"/>
        <w:jc w:val="left"/>
      </w:pPr>
      <w:r>
        <w:rPr>
          <w:rFonts w:ascii="Times New Roman" w:hAnsi="Times New Roman" w:eastAsia="Times New Roman" w:cs="Times New Roman"/>
        </w:rPr>
        <w:t>Yaong mga sa pamamagitan ng pananampalataya ay sumusunod kay Jesus sa dakilang gawa ng pagbabayad-sala ang tumatanggap ng mga kapakinabangan ng Kanyang pagpapamagitan para sa kanila; samantalang yaong mga tumatanggi sa liwanag na naglalantad sa gawaing ito ng paglilingkod ay hindi nakikinabang dito. Ang mga Judiong tumanggi sa liwanag na ibinigay sa unang pagparito ni Cristo, at tumangging sumampalataya sa Kanya bilang Tagapagligtas ng sanlibutan, ay hindi makatatanggap ng kapatawaran sa pamamagitan Niya. Nang si Jesus, sa Kanyang pag-akyat sa langit, ay pumasok, sa pamamagitan ng Kanyang sariling dugo, sa santuwaryong makalangit upang ibuhos sa Kanyang mga alagad ang mga pagpapala ng Kanyang pagpapamagitan, ang mga Judio ay naiwang nasa lubos na kadiliman upang ipagpatuloy ang kanilang walang-kabuluhang mga hain at mga handog. Ang paglilingkod ng mga tipo at anino ay tumigil. Yaong pintuang dati-rati'y pinagdaraanan ng tao upang makalapit sa Diyos ay hindi na bukas. Tumanggi ang mga Judio na hanapin Siya sa tanging paraan na noon ay maaari Siyang masumpungan, sa pamamagitan ng paglilingkod sa santuwaryong makalangit. Samakatuwid, wala silang pakikipag-ugnayan sa Diyos. Sa kanila, nakasara ang pintuan. Wala silang kaalaman kay Cristo bilang ang tunay na hain at ang tanging tagapamagitan sa harap ng Diyos; kaya't hindi nila matatanggap ang mga kapakinabangan ng Kanyang pagpapamagitan.</w:t>
      </w:r>
    </w:p>
    <w:p>
      <w:pPr>
        <w:pStyle w:val="ArticleScripture"/>
        <w:jc w:val="left"/>
      </w:pPr>
      <w:r>
        <w:rPr>
          <w:rFonts w:ascii="Times New Roman" w:hAnsi="Times New Roman" w:eastAsia="Times New Roman" w:cs="Times New Roman"/>
        </w:rPr>
        <w:t>Ang kalagayan ng mga Hudyong di-sumasampalataya ay naglalarawan sa kalagayan ng mga pabaya at di-sumasampalataya sa hanay ng mga umaangking Kristiyano, na kusang nananatiling mangmang tungkol sa gawain ng ating mahabaging Mataas na Saserdote. Sa seremonyang tipikal, kapag ang Mataas na Saserdote ay pumapasok sa Kabanal-banalang Dako, ang buong Israel ay inatasang magkatipon sa paligid ng santuwaryo at, sa lubhang solemneng paraan, ay ipakumbaba ang kanilang mga kaluluwa sa harap ng Diyos, upang kanilang matanggap ang kapatawaran ng kanilang mga kasalanan at huwag mahiwalay sa kapulungan. Lalong higit na mahalaga, sa antitipikal na Araw ng Pagtubos, na maunawaan natin ang gawain ng ating Mataas na Saserdote at malaman kung anong mga tungkulin ang hinihingi sa atin.</w:t>
      </w:r>
    </w:p>
    <w:p>
      <w:pPr>
        <w:pStyle w:val="ArticleScripture"/>
        <w:jc w:val="left"/>
      </w:pPr>
      <w:r>
        <w:rPr>
          <w:rFonts w:ascii="Times New Roman" w:hAnsi="Times New Roman" w:eastAsia="Times New Roman" w:cs="Times New Roman"/>
        </w:rPr>
        <w:t>Hindi maaaring tanggihan ng mga tao, nang hindi napaparusahan, ang babalang sa awa ay ipinadadala sa kanila ng Diyos. Isang mensahe ang ipinadala mula sa langit sa sanlibutan sa mga araw ni Noe, at ang kanilang kaligtasan ay nakasalalay sa paraan ng kanilang pagtrato sa mensaheng iyon. Sapagkat itinakwil nila ang babala, ang Espiritu ng Diyos ay binawi mula sa makasalanang lahi, at sila’y nalipol sa tubig ng Baha. Sa panahon ni Abraham, tumigil ang awa sa pagsusumamo para sa mga salaring naninirahan sa Sodoma, at ang lahat maliban kay Lot na kasama ang kanyang asawa at dalawang anak na babae ay tinupok ng apoy na ibinaba mula sa langit. Gayon din noong mga araw ni Cristo. Ipinahayag ng Anak ng Diyos sa mga di-sumasampalatayang Judio ng salinlahing iyon: ‘Ang inyong bahay ay iniiwan sa inyo na tiwangwang.’ Matthew 23:38. Sa pagtanaw hanggang sa mga huling araw, ang gayunding Walang-hanggang Kapangyarihan ay nagsasaad, tungkol sa mga ‘hindi tumanggap ng pag-ibig sa katotohanan, upang sila’y maligtas’: ‘Dahil dito ay magpapadala ang Diyos sa kanila ng matinding paglilinlang, upang sila’y maniwala sa isang kasinungalingan: upang silang lahat na hindi sumampalataya sa katotohanan, kundi nalugod sa kalikuan, ay mahatulan.’ 2 Thessalonians 2:10-12. Habang tinatanggihan nila ang mga turo ng Kanyang salita, binabawi ng Diyos ang Kanyang Espiritu at iniiwan sila sa mga panlilinlang na kanilang iniibig.”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Simbahang Adventista ng Ikapitong Araw - Bilang Dalawampu't Anim</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