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Kırk Üç</w:t>
      </w:r>
    </w:p>
    <w:p>
      <w:pPr>
        <w:pStyle w:val="ArticleSubtitle"/>
        <w:jc w:val="left"/>
      </w:pPr>
      <w:r>
        <w:rPr>
          <w:rFonts w:ascii="Arial" w:hAnsi="Arial" w:eastAsia="Arial" w:cs="Arial"/>
        </w:rPr>
        <w:t>Peygamberlik Örüntülerinin Açığa Çıkarılması: Son Başkan ve Canavarın Sureti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Kutsal Kitap peygamberliğindeki ilk krallık Babil’di ve Babil’le ilgili peygamberlik tanıklığında ilk ve son krallar özellikle ve kasıtlı olarak peygamberlik simgeleri olarak kullanıldı. İkinci krallık olan Med-Pers İmparatorluğu’nda, ilki eski İsrail’in Yeruşalim’e dönmesine izin veren üç fermanın ilkini yayımlayan kral olan ilk iki kral ile, ikinci ve üçüncü fermanları ilan eden sonraki iki kral açıkça kimlikleriyle belirtilmiştir. Aynı şekilde, Büyük İskender’le temsil edilen kudretli kral ile üçüncü krallık olan Yunanistan’ın tarihinde onu izleyen generaller ve krallar da peygamberlik sözünde tanımlanmıştır. Dördüncü krallık olan putperest Roma da o krallığın yöneticilerini ve imparatorlarını özellikle ele alır.</w:t>
      </w:r>
    </w:p>
    <w:p>
      <w:pPr>
        <w:pStyle w:val="ArticleBody"/>
        <w:jc w:val="left"/>
      </w:pPr>
      <w:r>
        <w:rPr>
          <w:rFonts w:ascii="Times New Roman" w:hAnsi="Times New Roman" w:eastAsia="Times New Roman" w:cs="Times New Roman"/>
        </w:rPr>
        <w:t>İsrail’in bütün kralları — hem kuzey hem güney krallıklarınınkiler — tanımlanmış olup, tıpkı Asur kralları ve Mısır’ın firavunları gibi, hepsi Tanrı’nın peygamberlik Sözü içinde birer semboldür. Tanrı’nın peygamberlik Sözü’nün gerçekte Amerika Birleşik Devletleri’nin başkanlarına hitap edeceği düşüncesi, gözleri olup da idrak edemeyen, kulakları olup da anlayamayanlara akla uzak görünebilir. Ne var ki, son günlere ilişkin peygamberliklerin birincil referans noktası olan Vahiy on üçteki yeryüzü canavarının başkanlarına Tanrı’nın hitap etmeyeceğini düşünmek, aslında daha da abestir.</w:t>
      </w:r>
    </w:p>
    <w:p>
      <w:pPr>
        <w:pStyle w:val="ArticleBody"/>
        <w:jc w:val="left"/>
      </w:pPr>
      <w:r>
        <w:rPr>
          <w:rFonts w:ascii="Times New Roman" w:hAnsi="Times New Roman" w:eastAsia="Times New Roman" w:cs="Times New Roman"/>
        </w:rPr>
        <w:t>Amerika Birleşik Devletleri’nin son başkanı, peygamberî zorunluluk gereği, bu ülkenin ilk başkanı tarafından tipolojik olarak önceden tasvir edilmiş olacaktır. Cumhuriyetçi Partili son başkan olarak, peygamberî zorunluluk gereği, ilk Cumhuriyetçi Partili başkan tarafından tipolojik olarak önceden tasvir edilmiş olacaktır. Nihai ıslahat hareketinin tarihindeki son başkan olarak ise, aynı zamanda o peygamberî dönemin ilk başkanı tarafından tipolojik olarak önceden tasvir edilmiştir. Nihai ve üçüncü dünya savaşı sırasında iktidarda bulunacak başkan olarak, birinci ve ikinci dünya savaşları sırasında iktidarda bulunan başkanlar tarafından da tipolojik olarak önceden tasvir edilmiş olacaktır.</w:t>
      </w:r>
    </w:p>
    <w:p>
      <w:pPr>
        <w:pStyle w:val="ArticleBody"/>
        <w:jc w:val="left"/>
      </w:pPr>
      <w:r>
        <w:rPr>
          <w:rFonts w:ascii="Times New Roman" w:hAnsi="Times New Roman" w:eastAsia="Times New Roman" w:cs="Times New Roman"/>
        </w:rPr>
        <w:t>Amerikan tarihinde vuku bulan üç Dünya Savaşı, peygamberliğin üçlü bir tatbikini temsil eder. Joe Biden’ın şu anda yerküreyi içine sürüklemekte olduğu Üçüncü Dünya Savaşı, Birinci ve İkinci Dünya Savaşları tarafından tipolojik olarak önceden tasvir edilmiştir. Tam da aynı zamanda Biden, Amerika Birleşik Devletleri’ni ikinci bir İç Savaşa doğru sevk etmektedir. Önümüzdeki aylarda, ikinci İç Savaş ve Üçüncü Dünya Savaşı’yla bağlantılı peygamberliksel hareketler, doğum sancısı çeken bir kadın gibi, yalnızca tırmanacaktır.</w:t>
      </w:r>
    </w:p>
    <w:p>
      <w:pPr>
        <w:pStyle w:val="ArticleBody"/>
        <w:jc w:val="left"/>
      </w:pPr>
      <w:r>
        <w:rPr>
          <w:rFonts w:ascii="Times New Roman" w:hAnsi="Times New Roman" w:eastAsia="Times New Roman" w:cs="Times New Roman"/>
        </w:rPr>
        <w:t>II. Dünya Savaşı krizinin tırmanışı sırasında, Alman bir ilahiyatçı ve Lüteryen pastör olan Martin Niemoller’in meşhur sözü şuydu: “Önce sosyalistleri almaya geldiler; ben sesimi çıkarmadım—çünkü ben bir sosyalist değildim. Sonra sendikacıları almaya geldiler; ben sesimi çıkarmadım—çünkü ben bir sendikacı değildim. Sonra Yahudileri almaya geldiler; ben sesimi çıkarmadım—çünkü ben bir Yahudi değildim. Sonra benim için geldiler—ve benim için konuşacak kimse kalmamıştı.” Zaman ilerlemeye devam ettikçe, içinde bulunduğumuz bu tarihe geriye dönüp bakacak ve şu anda vuku bulan eylemlerin, peygamberî tarihin nihai savaşlarının gerçekten de başlangıç adımları olduğunu idrak edeceğiz.</w:t>
      </w:r>
    </w:p>
    <w:p>
      <w:pPr>
        <w:pStyle w:val="ArticleBody"/>
        <w:jc w:val="left"/>
      </w:pPr>
      <w:r>
        <w:rPr>
          <w:rFonts w:ascii="Times New Roman" w:hAnsi="Times New Roman" w:eastAsia="Times New Roman" w:cs="Times New Roman"/>
        </w:rPr>
        <w:t>Bağımsızlık Bildirgesi, Anayasa ve Yabancılar ve İsyan Yasalarının işaret taşları olduğu, 1776’dan 1798’e kadar temsil edilen peygamberî dönemde, 11 Eylül 2001’den Amerika Birleşik Devletleri’nin bir ejderha gibi konuşmasına kadar olan tarih temsil edilir. 11 Eylül 2001 bir dönüm noktasıydı ve Bağımsızlık Bildirgesi o tarihle örtüşür. Bağımsızlık Bildirgesi aynı zamanda Devrim Savaşı’nı da işaretler ve 2001 tarihli Patriot Act’in o savaşın ruhsal bir tekrarını başlattığını belirtir. “Revolution” kelimesi tam bir daire yapmak anlamına gelir.</w:t>
      </w:r>
    </w:p>
    <w:p>
      <w:pPr>
        <w:pStyle w:val="ArticleBody"/>
        <w:jc w:val="left"/>
      </w:pPr>
      <w:r>
        <w:rPr>
          <w:rFonts w:ascii="Times New Roman" w:hAnsi="Times New Roman" w:eastAsia="Times New Roman" w:cs="Times New Roman"/>
        </w:rPr>
        <w:t>1776 ile 1798 arasındaki dönemde, Devrim Savaşı İngiltere’nin krallık otoritesini ve genel olarak tüm kralları reddetti. Anayasa yalnızca krallık otoritesine değil, aynı kararlılıkla papalık gücüne de kısıtlamalar getirdi. 1798’e gelindiğinde, bir başkana krallık otoritesi veren yasaların çıkarılmasıyla döngü (devrim) tamamlanmıştı.</w:t>
      </w:r>
    </w:p>
    <w:p>
      <w:pPr>
        <w:pStyle w:val="ArticleBody"/>
        <w:jc w:val="left"/>
      </w:pPr>
      <w:r>
        <w:rPr>
          <w:rFonts w:ascii="Times New Roman" w:hAnsi="Times New Roman" w:eastAsia="Times New Roman" w:cs="Times New Roman"/>
        </w:rPr>
        <w:t>Patriot Act, ejderha gibi konuşan yeryüzü canavarına kadar uzanan ve orada papalık gücünün de yeniden tesis edildiği bir devrimi (bir tekerlek) işaret eder. 1776'dan 1798'e kadar olan ilk tekerlek, krallık gücünün yeniden tesisine yol açan kehanet niteliğinde bir devrimi tanımlar; onun temsil ettiği devrim de papalık gücünün yeniden tesisine yol açan bir devrimi tanımlar. İkinci Devrim Savaşı 11 Eylül 2001'den beri sürüyor. Yoksa neden “Patriot Act” diye adlandırılsın ki?</w:t>
      </w:r>
    </w:p>
    <w:p>
      <w:pPr>
        <w:pStyle w:val="ArticleBody"/>
        <w:jc w:val="left"/>
      </w:pPr>
      <w:r>
        <w:rPr>
          <w:rFonts w:ascii="Times New Roman" w:hAnsi="Times New Roman" w:eastAsia="Times New Roman" w:cs="Times New Roman"/>
        </w:rPr>
        <w:t>Son başkanın döneminde vuku bulan savaşları ele almadan önce, canavarın suretinin peygamberî özelliklerini ele almaya devam edeceğiz. Son başkan döneminde canavarın suretinin teşekkülünde mevcut olan ortamı tanımak önemlidir. O başkan, ejderha kudretiyle ilişkili kuvvetlerle mücadele içinde olan bir Cumhuriyetçi başkan olmalıdır. Sekiz başkandan oluşan bir dönemde son, dolayısıyla sekizinci başkan olmalıdır. Amerika Birleşik Devletleri’nin başlangıçtaki iki dönemi olan iki Kıtasal Kongre’nin her ikisi de sekiz başkanla temsil edilmişti ve her iki dönem de sekiz başkandan birini yediye mensup olarak tanımlamıştı. Böylece, başlangıçta iki tanığın tanıklığına binaen, son başkan sekizinci başkan olmalıdır; yani yediye mensup olandır.</w:t>
      </w:r>
    </w:p>
    <w:p>
      <w:pPr>
        <w:pStyle w:val="ArticleBody"/>
        <w:jc w:val="left"/>
      </w:pPr>
      <w:r>
        <w:rPr>
          <w:rFonts w:ascii="Times New Roman" w:hAnsi="Times New Roman" w:eastAsia="Times New Roman" w:cs="Times New Roman"/>
        </w:rPr>
        <w:t>Bu kehanetsel unsurları yalnızca Donald Trump karşılıyor. Donald Trump’ın miras almak üzere olduğu kehanetsel ortamı tam olarak anlayabilmek için, kehanet açısından ilk iki Dünya Savaşı’nın Üçüncü Dünya Savaşı’nda temsil edildiğini ve o savaşların kehanetsel özelliklerinin de Trump’ın miras almak üzere olduğu ortama işaret ettiğini anlamak gerekir. Bununla birlikte, üç Dünya Savaşı’na dair üçlü uygulamayı henüz yapmıyoruz.</w:t>
      </w:r>
    </w:p>
    <w:p>
      <w:pPr>
        <w:pStyle w:val="ArticleBody"/>
        <w:jc w:val="left"/>
      </w:pPr>
      <w:r>
        <w:rPr>
          <w:rFonts w:ascii="Times New Roman" w:hAnsi="Times New Roman" w:eastAsia="Times New Roman" w:cs="Times New Roman"/>
        </w:rPr>
        <w:t>İslam’ın getirdiği tırmanan savaş ve akabinde ortaya çıkan mali sorunlar, Amerika Birleşik Devletleri’nde canavarın sûretinin teşekkülünde, üçüncü “vay”ın İslamının sahte peygamber rolünü icra etmesinin vasıtasıdır. “Merkep”, yani İslam’ın sahte peygamberi, nasıl ki merkep Mesih’i Yeruşalim’e taşıdıysa, Amerika Birleşik Devletleri’nin sahte peygamberini “Yeruşalim”e taşır. O yolculukta, geçmiş kehanetlerin yerine gelişlerini doğuran peygamberî bir ortam meydana getirilir. 1798’de Yabancılar ve İsyan Yasaları, bir kuzu olarak başlayıp bir ejderha gibi konuşarak sona erecek olan yerden çıkan canavarın tarihinin tam başlangıcına “konuşuldu”. Yabancılar ve İsyan Yasaları dört yasadan oluşuyordu.</w:t>
      </w:r>
    </w:p>
    <w:p>
      <w:pPr>
        <w:pStyle w:val="ArticleBody"/>
        <w:jc w:val="left"/>
      </w:pPr>
      <w:r>
        <w:rPr>
          <w:rFonts w:ascii="Times New Roman" w:hAnsi="Times New Roman" w:eastAsia="Times New Roman" w:cs="Times New Roman"/>
        </w:rPr>
        <w:t>Vatandaşlığa Kabul Yasası: Bu yasa, ABD vatandaşlığı için ikamet süresi şartını uzattı.</w:t>
      </w:r>
    </w:p>
    <w:p>
      <w:pPr>
        <w:pStyle w:val="ArticleBody"/>
        <w:jc w:val="left"/>
      </w:pPr>
      <w:r>
        <w:rPr>
          <w:rFonts w:ascii="Times New Roman" w:hAnsi="Times New Roman" w:eastAsia="Times New Roman" w:cs="Times New Roman"/>
        </w:rPr>
        <w:t>Yabancı Dostlar Yasası: Bu yasa, barış zamanlarında "Amerika Birleşik Devletleri'nin barış ve güvenliği için tehlikeli" sayılan vatandaş olmayan kişileri sınır dışı etme yetkisini başkana verdi. Hükümetin usulüne uygun yargı süreci olmaksızın yabancı uyrukluları gözaltına almasına ve sınır dışı etmesine izin verdi.</w:t>
      </w:r>
    </w:p>
    <w:p>
      <w:pPr>
        <w:pStyle w:val="ArticleBody"/>
        <w:jc w:val="left"/>
      </w:pPr>
      <w:r>
        <w:rPr>
          <w:rFonts w:ascii="Times New Roman" w:hAnsi="Times New Roman" w:eastAsia="Times New Roman" w:cs="Times New Roman"/>
        </w:rPr>
        <w:t>Yabancı Düşmanlar Yasası: Bu yasa, savaş zamanlarında düşman bir devletin erkek vatandaşlarını gözaltına alması ve sınır dışı etmesi için başkana yetki verdi.</w:t>
      </w:r>
    </w:p>
    <w:p>
      <w:pPr>
        <w:pStyle w:val="ArticleBody"/>
        <w:jc w:val="left"/>
      </w:pPr>
      <w:r>
        <w:rPr>
          <w:rFonts w:ascii="Times New Roman" w:hAnsi="Times New Roman" w:eastAsia="Times New Roman" w:cs="Times New Roman"/>
        </w:rPr>
        <w:t>İsyan Yasası: Dördü arasında en tartışmalı olan İsyan Yasası, ABD hükümetine ya da onun yetkililerine karşı yanlış, skandal niteliğinde veya kötü niyetli yazılar yayımlamayı suç haline getirdi. Bu, fiilen hükümete yönelik eleştiriyi suç kapsamına soktu.</w:t>
      </w:r>
    </w:p>
    <w:p>
      <w:pPr>
        <w:pStyle w:val="ArticleBody"/>
        <w:jc w:val="left"/>
      </w:pPr>
      <w:r>
        <w:rPr>
          <w:rFonts w:ascii="Times New Roman" w:hAnsi="Times New Roman" w:eastAsia="Times New Roman" w:cs="Times New Roman"/>
        </w:rPr>
        <w:t>Donald Trump’un kampanyası, büyük ölçüde, başkanlık görevindeki önceki döneminde başlattığı duvarın inşasını tamamlayacağı vaadine dayanmaktadır. 2024’te seçildiğinde insanlık tarihinin en büyük toplu sınır dışı etmesinin gerçekleşeceğini belirtmiştir. Trump’ın, Amerikan siyaset sahnesindeki başka hiçbir siyasetçiye benzemeyen bir kişisel özelliği var. Verdiği seçim vaatlerini yerine getirir, ya da en azından yerine getirmeye çalışır. Alien and Sedition Yasaları, onun sınır dışı etme vaatleriyle tam olarak örtüşen yasalardır.</w:t>
      </w:r>
    </w:p>
    <w:p>
      <w:pPr>
        <w:pStyle w:val="ArticleBody"/>
        <w:jc w:val="left"/>
      </w:pPr>
      <w:r>
        <w:rPr>
          <w:rFonts w:ascii="Times New Roman" w:hAnsi="Times New Roman" w:eastAsia="Times New Roman" w:cs="Times New Roman"/>
        </w:rPr>
        <w:t>Trump'ın, yozlaşmış, ahlaksız ve kompromize olmuş politikacılar, profesyonel bürokratlar, kısaltmalarla bilinen kurum ve ajanslar ve milyarder finansörlerle dolu, "bataklık" diye etiketlediği kökleşmiş Washington DC siyasi düzeniyle ilgili en büyük suçlamalarından biri, Hitler'in Halkı Aydınlatma ve Propaganda Reich Bakanlığı'nın modern tezahürünün ürettiği ve bugün MSM, Ana Akım Medya olarak adlandırılan "sahte haber"dir. Alien and Sedition Acts, onun "sahte haber"den nefretine bütünüyle uyan yasalardır. İsa her zaman bir şeyin sonunu o şeyin başlangıcıyla örnekler.</w:t>
      </w:r>
    </w:p>
    <w:p>
      <w:pPr>
        <w:pStyle w:val="ArticleBody"/>
        <w:jc w:val="left"/>
      </w:pPr>
      <w:r>
        <w:rPr>
          <w:rFonts w:ascii="Times New Roman" w:hAnsi="Times New Roman" w:eastAsia="Times New Roman" w:cs="Times New Roman"/>
        </w:rPr>
        <w:t>İlk Cumhuriyetçi başkan Lincoln, Demokrat selefi Buchanan’ın yol açtığı bir İç Savaşla yüzleşmek zorunda kaldı. Bunu yaparken Lincoln, habeas corpus hakkını askıya aldı. Habeas corpus, bireyin mahkemede gözaltı veya tutukluluğuna itiraz etme hakkını koruyan bir hukuk ilkesidir. Bu, bir kişinin hukuka uygun bir neden olmaksızın gözaltında tutulamayacağını güvence altına alan temel bir hukuki haktır. Bir gözaltındaki kişi adına habeas corpus emri talep edildiğinde, hükümetin o kişinin tutulmasına ilişkin gerekçeyi mahkeme önünde sunmasını gerektirir.</w:t>
      </w:r>
    </w:p>
    <w:p>
      <w:pPr>
        <w:pStyle w:val="ArticleBody"/>
        <w:jc w:val="left"/>
      </w:pPr>
      <w:r>
        <w:rPr>
          <w:rFonts w:ascii="Times New Roman" w:hAnsi="Times New Roman" w:eastAsia="Times New Roman" w:cs="Times New Roman"/>
        </w:rPr>
        <w:t>Amerikan İç Savaşı sırasında Lincoln, savaş dönemi önlemi olarak Amerika Birleşik Devletleri'nin bazı bölgelerinde habeas corpus'u askıya aldı. İlk olarak Nisan 1861'de Maryland'de habeas corpus'u askıya aldı ve daha sonra bu askıya almayı Orta Batı'nın bazı bölgelerine genişletti. Bu adım, ayrılıkçı ya da Konfederasyon yanlısı sempatinin (Demokratlar) güçlü olduğu bölgelerde düzeni korumak ve muhalefeti bastırmak, ayrıca Birlik'in savaş çabasına müdahaleyi önlemek için atıldı.</w:t>
      </w:r>
    </w:p>
    <w:p>
      <w:pPr>
        <w:pStyle w:val="ArticleBody"/>
        <w:jc w:val="left"/>
      </w:pPr>
      <w:r>
        <w:rPr>
          <w:rFonts w:ascii="Times New Roman" w:hAnsi="Times New Roman" w:eastAsia="Times New Roman" w:cs="Times New Roman"/>
        </w:rPr>
        <w:t>Lincoln'ün habeas corpus emrini askıya alması tartışmalıydı ve ABD Anayasası tarafından güvence altına alınmış temel bir sivil özgürlüğün geçici olarak askıya alınmasını içerdiğinden, önemli anayasal soruları gündeme getirdi. Anayasa, "isyan veya istila hallerinde kamu güvenliği bunu gerektirdiğinde" habeas corpus emrinin askıya alınmasına izin verir (Madde I, Bölüm 9).</w:t>
      </w:r>
    </w:p>
    <w:p>
      <w:pPr>
        <w:pStyle w:val="ArticleBody"/>
        <w:jc w:val="left"/>
      </w:pPr>
      <w:r>
        <w:rPr>
          <w:rFonts w:ascii="Times New Roman" w:hAnsi="Times New Roman" w:eastAsia="Times New Roman" w:cs="Times New Roman"/>
        </w:rPr>
        <w:t>Lincoln, savaş döneminde Birlik'in korunması ve ulusal güvenlik için gerekli olduğu gerekçesiyle eylemlerini savundu. Kongre, 1863'te Habeas Corpus'un Askıya Alınması Yasası'nı kabul etti; bu yasa, Lincoln'ün habeas corpus'u askıya almasını geriye dönük olarak yetkilendirdi ve askeri gözaltı için bazı usuller öngördü. İç Savaş'ın ardından gelen yıllarda, çatışma sona ererken ve ülke yeniden barış ortamına dönerken, habeas corpus kademeli olarak yeniden yürürlüğe kondu.</w:t>
      </w:r>
    </w:p>
    <w:p>
      <w:pPr>
        <w:pStyle w:val="ArticleBody"/>
        <w:jc w:val="left"/>
      </w:pPr>
      <w:r>
        <w:rPr>
          <w:rFonts w:ascii="Times New Roman" w:hAnsi="Times New Roman" w:eastAsia="Times New Roman" w:cs="Times New Roman"/>
        </w:rPr>
        <w:t>1871'de Başkan Ulysses S. Grant (bir Cumhuriyetçi), Yeniden Yapılanma Dönemi'nde Ku Klux Klan'ın (Demokratlar) terör saltanatı sırasında Güney Karolina'daki dokuz ilçede habeas corpus'u da askıya aldı. Bu askıya alma, şiddetle mücadele etmeyi ve yeni özgürleşmiş Afrikalı Amerikalıların sivil haklarını korumayı amaçlıyordu.</w:t>
      </w:r>
    </w:p>
    <w:p>
      <w:pPr>
        <w:pStyle w:val="ArticleBody"/>
        <w:jc w:val="left"/>
      </w:pPr>
      <w:r>
        <w:rPr>
          <w:rFonts w:ascii="Times New Roman" w:hAnsi="Times New Roman" w:eastAsia="Times New Roman" w:cs="Times New Roman"/>
        </w:rPr>
        <w:t>1942’de, Başkan Franklin D. Roosevelt (Demokrat Partili), II. Dünya Savaşı sırasında, Batı Kıyısı’nda yaşayan Japon Amerikalıların zorla yerlerinden edilmesini ve toplama kamplarında alıkonulmalarını yetkilendiren 9066 sayılı Başkanlık Kararnamesi’ni imzaladı. Bu teknik olarak habeas corpus güvencesini askıya almamış olsa da, Japon Amerikalıların usule uygun yargı süreci işletilmeden alıkonulmasına yol açtı ve hukuki hakları ciddi biçimde zedelendi.</w:t>
      </w:r>
    </w:p>
    <w:p>
      <w:pPr>
        <w:pStyle w:val="ArticleBody"/>
        <w:jc w:val="left"/>
      </w:pPr>
      <w:r>
        <w:rPr>
          <w:rFonts w:ascii="Times New Roman" w:hAnsi="Times New Roman" w:eastAsia="Times New Roman" w:cs="Times New Roman"/>
        </w:rPr>
        <w:t>Ardından 2001'de, Oğul Bush (küreselci bir Cumhuriyetçi), 11 Eylül terör saldırılarından sonra, Guantanamo Körfezi'nde ve diğer tesislerde düşman savaşçısı olduğundan şüphelenilen kişilerin gözaltına alınmasına yetki verdi. Bu kişilerin gözaltında tutulması ve hukuki statüleri, habeas corpus ile ilgili hukuki itirazların konusu haline geldi.</w:t>
      </w:r>
    </w:p>
    <w:p>
      <w:pPr>
        <w:pStyle w:val="ArticleBody"/>
        <w:jc w:val="left"/>
      </w:pPr>
      <w:r>
        <w:rPr>
          <w:rFonts w:ascii="Times New Roman" w:hAnsi="Times New Roman" w:eastAsia="Times New Roman" w:cs="Times New Roman"/>
        </w:rPr>
        <w:t>Ardından 2021'de, Pelosi'nin (bir Demokrat) 6 Ocak davaları, habeas corpus'un askıya alınması, usul güvencelerinin ortadan kaldırılması ve Anayasa'ya aykırı alıkoymanın uygulanması anlayışını sürdürdü. 2021'deki Pelosi davaları, Amerikan vatandaşlarının yasal haklarının sırf siyasi amaçlarla bir kenara bırakıldığı ilk sefer olma özelliğini taşır. Diğer her seferinde, belirli düşman unsurlarını tanımlayan gerçek bir savaş veya isyan söz konusuydu. Pelosi davalarındaki düşmanlar ise yalnızca ejderhadan ilham alan küreselcilerin düşmanlarıydı. Anayasa'nın rafa kaldırılmasıyla ilişkili meselelerin peygamberî eğilimini fark etmek önemlidir; çünkü bunlar, Tanrı'nın halkı için büyük sınav olan canavarın suretinin oluşumunu belirleyen olaylardır.</w:t>
      </w:r>
    </w:p>
    <w:p>
      <w:pPr>
        <w:pStyle w:val="ArticleBody"/>
        <w:jc w:val="left"/>
      </w:pPr>
      <w:r>
        <w:rPr>
          <w:rFonts w:ascii="Times New Roman" w:hAnsi="Times New Roman" w:eastAsia="Times New Roman" w:cs="Times New Roman"/>
        </w:rPr>
        <w:t>Pelosi kahramanınız, Trump şampiyonunuz olsa da olmasa da, önemli olan yaklaşan krizi fark edip gereken hazırlığı yapmanızdır. Gelecek krizde galip gelecek olanlar göksel Yeruşalim’in yurttaşlarıdır; Tanrı’nın yasasından sapmış olan bütün güçler, canavarın sureti oluşturulurken, Sadukiler (Demokratlar) ve Ferisilerin (Cumhuriyetçiler) Tanrı’nın sadık çocuklarına karşı birleştiği gibi, birleşmek üzereler.</w:t>
      </w:r>
    </w:p>
    <w:p>
      <w:pPr>
        <w:pStyle w:val="ArticleBody"/>
        <w:jc w:val="left"/>
      </w:pPr>
      <w:r>
        <w:rPr>
          <w:rFonts w:ascii="Times New Roman" w:hAnsi="Times New Roman" w:eastAsia="Times New Roman" w:cs="Times New Roman"/>
        </w:rPr>
        <w:t>Amerika Birleşik Devletleri’ndeki İslam’ın sahte peygamberi ya da dünyadaki dinden dönmüş Protestanlık tarafından yürütülen aldatma faaliyeti, Kilise ile Devletin birleşmesine yol açar. Kardeş White, bir başka İç Savaş daha olacağını ve bunun, modern Babil’in tüccarları olan küresel bankerler ve milyarderler tarafından çıkarılacağını belirtir; bunlar kehanete göre ejderha güçlerinin temsilcilerinin yarısını oluşturur. Diğer yarısını ise profesyonel siyasetçiler, avukatlar, krallar ve yöneticiler oluşturur.</w:t>
      </w:r>
    </w:p>
    <w:p>
      <w:pPr>
        <w:pStyle w:val="ArticleScripture"/>
        <w:jc w:val="left"/>
      </w:pPr>
      <w:r>
        <w:rPr>
          <w:rFonts w:ascii="Times New Roman" w:hAnsi="Times New Roman" w:eastAsia="Times New Roman" w:cs="Times New Roman"/>
        </w:rPr>
        <w:t>"Hindistan'da, Çin'de, Rusya'da ve Amerika'nın şehirlerinde, binlerce erkek ve kadın açlıktan ölüyor. Zenginler, güç kendilerinde olduğu için, piyasayı kontrol ediyor. Elde edebildikleri her şeyi düşük fiyattan satın alıyor, sonra da büyük ölçüde artırılmış fiyatlarla satıyorlar. Bu, yoksul sınıflar için açlık demektir ve bir iç savaşla sonuçlanacaktır." Manuscript Releases, cilt 5, 305.</w:t>
      </w:r>
    </w:p>
    <w:p>
      <w:pPr>
        <w:pStyle w:val="ArticleBody"/>
        <w:jc w:val="left"/>
      </w:pPr>
      <w:r>
        <w:rPr>
          <w:rFonts w:ascii="Times New Roman" w:hAnsi="Times New Roman" w:eastAsia="Times New Roman" w:cs="Times New Roman"/>
        </w:rPr>
        <w:t>Devrim Savaşı fiilî bir savaştı, ancak 11 Eylül 2001’de başlatılan bir siyasî savaşı temsil ediyordu. Amerika Birleşik Devletleri artık iki siyasî parti arasında bölünmüş bir ulustur; ancak Tanrı’nın Sözü asla boşa çıkmaz ve O’nun Sözü, Trump’ın 2024 seçimlerinde yeniden seçileceğini bildirmektedir. Fiilen zaten başlatılmış olan bir İç Savaş, ilk Cumhuriyetçi başkan olan Lincoln’ün seçilmesinden sonra olduğu gibi, onun seçilmesinin hemen ardından ciddi biçimde başlayacaktır. Onun miras alacağı İç Savaşın altta yatan mantığı, küresel bankerler ve milyarder tacirler tarafından oluşturulacaktır; bunlar, başka şeylerin yanı sıra, daha fazla finansal kâr arzularını körüklemek ve daha da önemlisi, orta sınıfı ortadan kaldırmak için, dünya genelinde denetimsiz kitlesel göçün önünü açmak üzere aralıksız çalışmışlardır. Babil’in tacirleri, süper zenginler ve süper yoksullardan oluşan iki sınıflı bir sistem tesis etmeye çalışmaktadır.</w:t>
      </w:r>
    </w:p>
    <w:p>
      <w:pPr>
        <w:pStyle w:val="ArticleBody"/>
        <w:jc w:val="left"/>
      </w:pPr>
      <w:r>
        <w:rPr>
          <w:rFonts w:ascii="Times New Roman" w:hAnsi="Times New Roman" w:eastAsia="Times New Roman" w:cs="Times New Roman"/>
        </w:rPr>
        <w:t>Trump, canavarın heykelinin tesisine başkanlık edecek olan devlet başkanı olacaktır, ve o heykelin dikilmesini zorlayacak olan da İslam’ın sahte peygamberi olacaktır, ve gözleri olup görebilenlerle kulakları olup anlayabilenler için, 7 Ekim 2023’te üçüncü “vah” kapsamında İslam tarafından harfî İsrail’e, kadim Şanlı Diyar’a düzenlenen saldırı, İslam’ın sahte peygamberinin takdiri ilahî kapsamında yürüttüğü işin apaçık bir tecellisidir.</w:t>
      </w:r>
    </w:p>
    <w:p>
      <w:pPr>
        <w:pStyle w:val="ArticleBody"/>
        <w:jc w:val="left"/>
      </w:pPr>
      <w:r>
        <w:rPr>
          <w:rFonts w:ascii="Times New Roman" w:hAnsi="Times New Roman" w:eastAsia="Times New Roman" w:cs="Times New Roman"/>
        </w:rPr>
        <w:t>"Çeşitlilik, Eşitlik ve Kapsayıcılık" partisi olarak kendini sunan Demokrat Parti, şimdi teşvik ettiği şeytani felsefenin meyvelerini topluyor. 7 Ekim 2023’ten bu yana, İsrail karşıtı ile İsrail yanlısı tartışması, 2024 seçimlerine yaklaşırken partinin siyasi gücünü parçalıyor. Bu bölünme, yandaşları arasında iç kavgaya yol açtı; öyle ki, kullandıkları hileli elektronik oylama makineleri artık Trump için verilecek gerçek oyları aşacak kadar oyu manipüle etme gücüne sahip olmayabilir. İslam’ın sahte peygamberinin yürüttüğü savaş, 1989’daki son zamanın başlangıcından beri, yer canavarının deniz canavarına bir imge oluşturmasıyla birlikte, Trump’ı yedisinden olan sekizinci başkan olarak seçecek koşulları yaratıyor.</w:t>
      </w:r>
    </w:p>
    <w:p>
      <w:pPr>
        <w:pStyle w:val="ArticleBody"/>
        <w:jc w:val="left"/>
      </w:pPr>
      <w:r>
        <w:rPr>
          <w:rFonts w:ascii="Times New Roman" w:hAnsi="Times New Roman" w:eastAsia="Times New Roman" w:cs="Times New Roman"/>
        </w:rPr>
        <w:t>"Çeşitlilik, Eşitlik ve Kapsayıcılık"ın şeytani felsefesi, LGBTQ+ gündemini teşvik ederek Sodom ve Gomora'daki isyanı yeniden üretmek için kullanılan platformlardan biridir.</w:t>
      </w:r>
    </w:p>
    <w:p>
      <w:pPr>
        <w:pStyle w:val="ArticleScripture"/>
        <w:jc w:val="left"/>
      </w:pPr>
      <w:r>
        <w:rPr>
          <w:rFonts w:ascii="Times New Roman" w:hAnsi="Times New Roman" w:eastAsia="Times New Roman" w:cs="Times New Roman"/>
        </w:rPr>
        <w:t>Aynı şekilde, Lot’un günlerinde olduğu gibi: yiyorlardı, içiyorlardı, satın alıyorlardı, satıyorlardı, ekiyorlardı, inşa ediyorlardı. Ama Lot’un Sodom’dan çıktığı aynı gün, gökten ateş ve kükürt yağdı ve hepsini yok etti. İnsanoğlu’nun açığa çıkarılacağı gün de böyle olacaktır. Luka 17:28-30.</w:t>
      </w:r>
    </w:p>
    <w:p>
      <w:pPr>
        <w:pStyle w:val="ArticleBody"/>
        <w:jc w:val="left"/>
      </w:pPr>
      <w:r>
        <w:rPr>
          <w:rFonts w:ascii="Times New Roman" w:hAnsi="Times New Roman" w:eastAsia="Times New Roman" w:cs="Times New Roman"/>
        </w:rPr>
        <w:t>LGBTQ+ gündemi, Gay Pride olarak da temsil edilir ve bu haliyle yeryüzü canavarının ve ardından dünyanın nihai ahlaki çöküşünü işaret eder.</w:t>
      </w:r>
    </w:p>
    <w:p>
      <w:pPr>
        <w:pStyle w:val="ArticleScripture"/>
        <w:jc w:val="left"/>
      </w:pPr>
      <w:r>
        <w:rPr>
          <w:rFonts w:ascii="Times New Roman" w:hAnsi="Times New Roman" w:eastAsia="Times New Roman" w:cs="Times New Roman"/>
        </w:rPr>
        <w:t>Doğruların yolu kötülükten uzak durmaktır: yolunu gözeten canını korur. Kibir yıkımdan önce gelir, mağrur bir ruh da düşüşten önce gelir. Alçakgönüllülerle birlikte alçakgönüllü bir ruha sahip olmak, kibirlilerle ganimeti paylaşmaktan daha iyidir. Özdeyişler 16:17-19.</w:t>
      </w:r>
    </w:p>
    <w:p>
      <w:pPr>
        <w:pStyle w:val="ArticleBody"/>
        <w:jc w:val="left"/>
      </w:pPr>
      <w:r>
        <w:rPr>
          <w:rFonts w:ascii="Times New Roman" w:hAnsi="Times New Roman" w:eastAsia="Times New Roman" w:cs="Times New Roman"/>
        </w:rPr>
        <w:t>Kibir, düşüşten önce gelir ve kibir, yıkımdan önce gelir. Ulusal imandan sapma ulusal yıkım doğurur ve küreselci kibrin sembolü, Sodom ve Gomora’nın isyanının sembolüdür. İlham, yakında gelecek Pazar yasasını, Sodom, Gomora ve ova şehirlerinin yıkımından kıl payı kurtulan Lut ile ilişkilendirir; çünkü Pazar yasasında papalığın elinden kurtulanların sembolü, Lut’un soyundan gelenlerdir (Ammon ve Moab).</w:t>
      </w:r>
    </w:p>
    <w:p>
      <w:pPr>
        <w:pStyle w:val="ArticleScripture"/>
        <w:jc w:val="left"/>
      </w:pPr>
      <w:r>
        <w:rPr>
          <w:rFonts w:ascii="Times New Roman" w:hAnsi="Times New Roman" w:eastAsia="Times New Roman" w:cs="Times New Roman"/>
        </w:rPr>
        <w:t>O, görkemli ülkeye de girecek ve birçok ülke yıkıma uğrayacaktır; fakat şu ülkeler onun elinden kurtulacaktır: Edom, Moav ve Ammonoğullarının önde gelenleri. Daniel 11:41.</w:t>
      </w:r>
    </w:p>
    <w:p>
      <w:pPr>
        <w:pStyle w:val="ArticleBody"/>
        <w:jc w:val="left"/>
      </w:pPr>
      <w:r>
        <w:rPr>
          <w:rFonts w:ascii="Times New Roman" w:hAnsi="Times New Roman" w:eastAsia="Times New Roman" w:cs="Times New Roman"/>
        </w:rPr>
        <w:t>Demokratik Parti şimdi kendi elleriyle içe çöküyor. Siyasetle ilgilenmiyorum; ben sadece mevcut tarihi kehanet anlatısıyla örtüştürüyorum. Demokratik Parti, dünya genelinde sınırları açmak için yılmadan çalıştı; böylece eşi benzeri görülmemiş ve kontrolsüz bir insan seline izin verdi. Ejderhadan ilham alan küreselciler tarafından gezegenin dört bir yanında sel kapıları açıldı.</w:t>
      </w:r>
    </w:p>
    <w:p>
      <w:pPr>
        <w:pStyle w:val="ArticleScripture"/>
        <w:jc w:val="left"/>
      </w:pPr>
      <w:r>
        <w:rPr>
          <w:rFonts w:ascii="Times New Roman" w:hAnsi="Times New Roman" w:eastAsia="Times New Roman" w:cs="Times New Roman"/>
        </w:rPr>
        <w:t>Ve yılan, onu sel götürsün diye, kadının ardından ağzından sel gibi su fırlattı. Ama yer kadına yardım etti; yer ağzını açtı ve ejderhanın ağzından fırlattığı seli yuttu. Bunun üzerine ejderha kadına öfkelendi ve Tanrı’nın buyruklarını tutan ve İsa Mesih’in tanıklığına sahip olan onun soyunun geriye kalanlarına karşı savaş açmak üzere gitti. Vahiy 12:15-17.</w:t>
      </w:r>
    </w:p>
    <w:p>
      <w:pPr>
        <w:pStyle w:val="ArticleBody"/>
        <w:jc w:val="left"/>
      </w:pPr>
      <w:r>
        <w:rPr>
          <w:rFonts w:ascii="Times New Roman" w:hAnsi="Times New Roman" w:eastAsia="Times New Roman" w:cs="Times New Roman"/>
        </w:rPr>
        <w:t>“Kalanlar” yüz kırk dört bindir ve yüz kırk dört binin tarihi 11 Eylül 2001'de başlar. O zamandan beri ejderhanın gücü ağzından “sel gibi” suyu dört bir yana saçmaktadır. Su, insanları temsil eder.</w:t>
      </w:r>
    </w:p>
    <w:p>
      <w:pPr>
        <w:pStyle w:val="ArticleScripture"/>
        <w:jc w:val="left"/>
      </w:pPr>
      <w:r>
        <w:rPr>
          <w:rFonts w:ascii="Times New Roman" w:hAnsi="Times New Roman" w:eastAsia="Times New Roman" w:cs="Times New Roman"/>
        </w:rPr>
        <w:t>Ve bana şöyle dedi: "Gördüğün, fahişenin üzerinde oturduğu sular, halklar, kalabalıklar, uluslar ve dillerdir." Vahiy 17:15.</w:t>
      </w:r>
    </w:p>
    <w:p>
      <w:pPr>
        <w:pStyle w:val="ArticleBody"/>
        <w:jc w:val="left"/>
      </w:pPr>
      <w:r>
        <w:rPr>
          <w:rFonts w:ascii="Times New Roman" w:hAnsi="Times New Roman" w:eastAsia="Times New Roman" w:cs="Times New Roman"/>
        </w:rPr>
        <w:t>Yüz kırk dört binin mühürlenme zamanında, yasa dışı göçe sel kapılarını açanlar, ejderha gücünün yeryüzündeki temsilcileridir (küreselciler). Dünya çapındaki ejderhanın “selleri”, Rab’bin, yakında gelecek Pazar yasası sırasında sancağı kaldırmak üzere olduğunu göstermektedir. Vahiy on ikideki ejderhanın selleri, Amerika Birleşik Devletleri’nin başlangıcında yerden çıkan canavar tarafından yutulmuştu; ancak ejderhanın selleri şimdi geri dönmüştür; bu da yaklaşan Pazar yasası krizine dair bir uyarı teşkil etmektedir, çünkü düşman sel gibi geldiğinde Tanrı kendi sancağını kaldırır.</w:t>
      </w:r>
    </w:p>
    <w:p>
      <w:pPr>
        <w:pStyle w:val="ArticleScripture"/>
        <w:jc w:val="left"/>
      </w:pPr>
      <w:r>
        <w:rPr>
          <w:rFonts w:ascii="Times New Roman" w:hAnsi="Times New Roman" w:eastAsia="Times New Roman" w:cs="Times New Roman"/>
        </w:rPr>
        <w:t>Rab’be karşı suç işleyip yalan söylemek, Tanrımızdan uzaklaşmak, baskı ve isyanı konuşmak, yürekten yalan sözler tasarlayıp dile getirmek. Yargı geriye itildi, adalet uzakta duruyor; çünkü gerçek sokakta yere düşmüş, hakkaniyet içeri giremiyor. Evet, gerçek yok oldu; kötülükten uzak duran kendini av haline getiriyor. Rab bunu gördü ve yargının olmayışı onu hoşnut etmedi. Kimse olmadığını gördü, aracılık eden bulunmadığına şaştı; bu yüzden kendi kolu ona kurtuluş getirdi, doğruluğu onu destekledi. Çünkü göğüslük olarak doğruluğu kuşandı, başına kurtuluş miğferini taktı; giysi olarak öç alma elbiselerini giyindi ve gayreti bir kaftan gibi kuşandı. Yaptıklarına göre, aynı ölçüde karşılık verecek: hasımlarına öfke, düşmanlarına ceza; uzak kıyılara da karşılık verecek. Böylece batıdan Rab’bin adından, güneşin doğduğu yerden de görkeminden korkacaklar. Düşman sel gibi geldiğinde, Rab’bin Ruhu ona karşı bir sancak kaldıracak. Ve Kurtarıcı Siyon’a, Yakup’ta suçtan dönenlerin yanına gelecek, diyor Rab. Bana gelince, onlarla yaptığım antlaşma şudur, diyor Rab: Üzerinde olan Ruhum ve ağzına koyduğum sözlerim, senin ağzından, soyunun ağzından ve soyunun soyunun ağzından ayrılmayacak, diyor Rab, şimdi ve sonsuza dek. Yeşaya 59:13-21.</w:t>
      </w:r>
    </w:p>
    <w:p>
      <w:pPr>
        <w:pStyle w:val="ArticleBody"/>
        <w:jc w:val="left"/>
      </w:pPr>
      <w:r>
        <w:rPr>
          <w:rFonts w:ascii="Times New Roman" w:hAnsi="Times New Roman" w:eastAsia="Times New Roman" w:cs="Times New Roman"/>
        </w:rPr>
        <w:t>Düşman sel gibi geldiğinde yükseltilen sancak, Tanrı’nın Sözü’nde ayrıca sancak olarak anılan alemdir. Yakında gelecek Pazar yasasının hemen öncesindeki zamanda, yasa dışı göç selleri, lütuf zamanının kapanmak üzere olduğunun bir işaretidir. Yeşaya’nın, bir sancağın yükseltilmesinden söz ederken tasvir ettiği ortam, bir kanunsuzluk dönemini anlatır; çünkü şöyle der: "Yargı geriye çevrildi ve adalet uzakta duruyor; çünkü hakikat sokakta yere serildi ve doğruluk içeri giremiyor. Evet, hakikat eksildi; kötülükten uzaklaşan kendini av hâline getirir; Rab bunu gördü ve yargının olmayışı O’nu hoşnutsuz etti. Ve baktı ki bir adam yoktu, şefaatçi olmayışına hayret etti." George Soros gibi kimselerce finanse edilen ve Demokrat siyasetçilerce göz ardı edilen anarşi, Yeşaya’daki bu pasajla bağlantılı olarak Kızkardeş White tarafından isabetle tasvir edilmiştir.</w:t>
      </w:r>
    </w:p>
    <w:p>
      <w:pPr>
        <w:pStyle w:val="ArticleScripture"/>
        <w:jc w:val="left"/>
      </w:pPr>
      <w:r>
        <w:rPr>
          <w:rFonts w:ascii="Times New Roman" w:hAnsi="Times New Roman" w:eastAsia="Times New Roman" w:cs="Times New Roman"/>
        </w:rPr>
        <w:t>Mahkemeler yozlaşmış. Yöneticileri kazanç hırsı ve duyusal zevklere düşkünlük sevk ediyor. Ölçüsüzlük pek çoğunun yetilerini öylesine kararttı ki Şeytan onların üzerinde neredeyse bütünüyle egemenlik kurdu. Hukukçular yozlaşmış, rüşvetle satın alınmış, aldatılmış. Sarhoşluk ve sefahat, tutku, kıskançlık ve her türden dürüstsüzlük, yasaları uygulayanların arasında görülüyor. ‘Adalet uzakta duruyor; çünkü gerçek sokakta düşmüş ve hakkaniyet içeri giremiyor.’ Isaiah 59:14. Büyük Anlaşmazlık, 586.</w:t>
      </w:r>
    </w:p>
    <w:p>
      <w:pPr>
        <w:pStyle w:val="ArticleBody"/>
        <w:jc w:val="left"/>
      </w:pPr>
      <w:r>
        <w:rPr>
          <w:rFonts w:ascii="Times New Roman" w:hAnsi="Times New Roman" w:eastAsia="Times New Roman" w:cs="Times New Roman"/>
        </w:rPr>
        <w:t>Eleştirel Irk Teorisi gibi çarpıtılmış bir tarih anlatısına dayanan yasa dışı göç, Antifa (anti-faşistler) gibi anarşik hareketler ve Black Lives Matter gibi şiddet içeren hareketler, para sevgisiyle güdülenen ejderhanın siyasi yöneticileri tarafından desteklenip teşvik edilmiştir; yozlaşmış mahkemeler ve hukukçular ise gerçeği, Vahiy kitabının on birinci bölümünde iki tanığın katledildiği aynı sokağa fırlatıp atmışlardır. O sokak, ateizmin (Mısır) ve ahlaksızlığın (Sodom) şehrindeydi; bu şehir, ejderhanın ve onun temsilcilerinin şehridir. Demokrat Parti'nin meyveleriyle temsil edilen ortam, peygamberî bir şekilde bir sel olarak tasvir edilir; ve Tanrı'nın düşmanı olan Şeytan sel kapılarını açtığında, bu, Tanrı'nın sancağının yükseltilmek üzere olduğunun kanıtıdır.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Dünyadaki gidişat, sıkıntılı zamanların kapımızda olduğunu gösteriyor. Günlük gazeteler, yakın gelecekte korkunç bir çatışmanın işaretleriyle dolu. Cüretkâr soygunlar sık sık yaşanıyor. Grevler yaygın. Hırsızlıklar ve cinayetler her yanda işleniyor. Şeytanlar tarafından ele geçirilmiş kişiler erkeklerin, kadınların ve küçük çocukların canlarına kıyıyor. İnsanlar ahlaksızlığa müptela olmuş ve her tür kötülük hüküm sürüyor. Düşman adaleti saptırmayı ve insanların yüreklerini bencil çıkar hırsıyla doldurmayı başardı. "Adalet uzakta duruyor; çünkü gerçek sokakta yere serildi ve doğruluk içeri giremiyor." İşaya 59:14. Büyük şehirlerde, yoksulluk ve sefalet içinde yaşayan, neredeyse yiyecekten, barınaktan ve giyecekten yoksun kalabalıklar var; oysa aynı şehirlerde, gönlün isteyebileceğinden fazlasına sahip olanlar da var; lüks içinde yaşıyor, paralarını zengin döşenmiş evlere, kişisel süse, ya da daha da kötüsü, şehvani arzuların tatminine, içkiye, tütüne ve beynin yetilerini yok eden, zihni dengesizleştiren ve ruhu alçaltan diğer şeylere harcıyorlar. Açlıktan kıvranan insanlığın feryatları Tanrı’nın önüne yükseliyor; buna karşılık insanlar her tür baskı ve haraçla muazzam servetler yığıyorlar.</w:t>
      </w:r>
    </w:p>
    <w:p>
      <w:pPr>
        <w:pStyle w:val="ArticleScripture"/>
        <w:jc w:val="left"/>
      </w:pPr>
      <w:r>
        <w:rPr>
          <w:rFonts w:ascii="Times New Roman" w:hAnsi="Times New Roman" w:eastAsia="Times New Roman" w:cs="Times New Roman"/>
        </w:rPr>
        <w:t>Gece vakti, göğe doğru kat üstüne kat yükselen binaları görmeye çağrıldım. Bu binaların yangına dayanıklı oldukları garanti edilmişti ve sahiplerini ve onları inşa edenleri yüceltmek için inşa edilmişlerdi. Bu binalar gitgide daha yükseğe çıkıyordu ve içlerinde en pahalı malzeme kullanılıyordu. Bu binaların sahipleri kendi kendilerine şunu sormuyorlardı: "Tanrı'yı en iyi nasıl yüceltebiliriz?" Rab düşüncelerinde yoktu.</w:t>
      </w:r>
    </w:p>
    <w:p>
      <w:pPr>
        <w:pStyle w:val="ArticleScripture"/>
        <w:jc w:val="left"/>
      </w:pPr>
      <w:r>
        <w:rPr>
          <w:rFonts w:ascii="Times New Roman" w:hAnsi="Times New Roman" w:eastAsia="Times New Roman" w:cs="Times New Roman"/>
        </w:rPr>
        <w:t>Bu göğe yükselen binalar dikildikçe, sahipleri kendilerini tatmin etmek ve komşularının kıskançlığını kışkırtmak için kullanacak paraları olduğundan hırslı bir gururla sevindiler. Böylece yatırdıkları paranın büyük kısmı haksız tahsilatla, yoksulları ezmek suretiyle elde edilmişti. Gökte her ticari işlemin hesabının tutulduğunu unuttular; her haksız anlaşma, her sahtekârlık orada kayda geçirilir. İnsanlar hilekârlık ve küstahlıklarında Rab’bin geçmelerine izin vermeyeceği bir sınıra ulaşacakları bir zaman geliyor ve Yehova’nın tahammülünün de bir sınırı olduğunu öğrenecekler.</w:t>
      </w:r>
    </w:p>
    <w:p>
      <w:pPr>
        <w:pStyle w:val="ArticleScripture"/>
        <w:jc w:val="left"/>
      </w:pPr>
      <w:r>
        <w:rPr>
          <w:rFonts w:ascii="Times New Roman" w:hAnsi="Times New Roman" w:eastAsia="Times New Roman" w:cs="Times New Roman"/>
        </w:rPr>
        <w:t>"Gözlerimin önünden geçen bir sonraki sahne bir yangın alarmıydı. Adamlar yüksek ve sözde yanmaz binalara bakıp, 'Bunlar tamamen güvenli,' dediler. Ama bu binalar sanki ziftten yapılmış gibi alevler tarafından yutuldu. İtfaiye araçları yıkımın önünü almak için hiçbir şey yapamadı. İtfaiyeciler makineleri çalıştıramadı." Tanıklıklar, cilt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Kırk Üç</dc:title>
  <dc:subject>Peygamberlik Örüntülerinin Açığa Çıkarılması: Son Başkan ve Canavarın Sureti</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