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On Sekiz</w:t>
      </w:r>
    </w:p>
    <w:p>
      <w:pPr>
        <w:pStyle w:val="ArticleSubtitle"/>
        <w:jc w:val="left"/>
      </w:pPr>
      <w:r>
        <w:rPr>
          <w:rFonts w:ascii="Arial" w:hAnsi="Arial" w:eastAsia="Arial" w:cs="Arial"/>
        </w:rPr>
        <w:t>Saat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İlham, Daniel’in üçüncü bölümünün Amerika Birleşik Devletleri’ndeki Pazar günü yasasını temsil ettiğini açıkça belirtir. Yeşaya’nın yirmi üçüncü bölümünde, yeryüzünün krallarıyla zina eden Sur’un fahişesi, yeryüzünün krallarıyla zina eden Vahiy kitabındaki fahişedir. Vahiy’in on yedinci bölümünde, o fahişenin alnında “Büyük Babil” yazılıdır.</w:t>
      </w:r>
    </w:p>
    <w:p>
      <w:pPr>
        <w:pStyle w:val="ArticleScripture"/>
        <w:jc w:val="left"/>
      </w:pPr>
      <w:r>
        <w:rPr>
          <w:rFonts w:ascii="Times New Roman" w:hAnsi="Times New Roman" w:eastAsia="Times New Roman" w:cs="Times New Roman"/>
        </w:rPr>
        <w:t>Kadın mor ve al renkli giysiler giymiş, altın, değerli taşlar ve incilerle süslenmişti; elinde iğrençliklerle ve fuhşunun murdarlığıyla dolu altın bir kâse vardı. Alnında şu ad yazılıydı: GİZEM, BÜYÜK BABİL, YERYÜZÜNÜN FAHİŞELERİNİN VE İĞRENÇLİKLERİNİN ANASI. Vahiy 17:4, 5.</w:t>
      </w:r>
    </w:p>
    <w:p>
      <w:pPr>
        <w:pStyle w:val="ArticleBody"/>
        <w:jc w:val="left"/>
      </w:pPr>
      <w:r>
        <w:rPr>
          <w:rFonts w:ascii="Times New Roman" w:hAnsi="Times New Roman" w:eastAsia="Times New Roman" w:cs="Times New Roman"/>
        </w:rPr>
        <w:t>1950'den önce, İngilizce sözlükler bu iki ayette temsil edilen kadını doğru biçimde Roma Katolik Kilisesi olarak tanımlıyordu. 538'den 1798'e kadar gerçekleştirilen Katolik zulümlerinin Karanlık Çağları'ndan sonra bütün dünya biliyordu ki Roma Kilisesi, yeryüzünün krallarıyla zina eden fahişeydi. Bağımsızlık Bildirgesi, Katolikliğin egemenliğinin ve ayrıca fahişeyle kutsal olmayan ilişkiler kurmuş yeryüzü krallarının egemenliğinin reddi olarak tasarlandı. Yeşaya yirmi üçüncü bölüm, fahişenin unutulacağını belirtir. Modern arama motorlarının hiçbirinde Vahiy on yedideki fahişenin tanımını Katolik Kilisesi olarak bulamazsınız; çünkü Tanrı'nın Sözü asla boşa çıkmaz ve Tanrı'nın Sözü onun unutulacağını bildirir.</w:t>
      </w:r>
    </w:p>
    <w:p>
      <w:pPr>
        <w:pStyle w:val="ArticleScripture"/>
        <w:jc w:val="left"/>
      </w:pPr>
      <w:r>
        <w:rPr>
          <w:rFonts w:ascii="Times New Roman" w:hAnsi="Times New Roman" w:eastAsia="Times New Roman" w:cs="Times New Roman"/>
        </w:rPr>
        <w:t>Ve o gün olur ki, Sur bir kralın ömrü kadar, yetmiş yıl boyunca unutulacak; yetmiş yılın sonunda ise Sur bir fahişe gibi şarkı söyleyecek. Bir arp al, kentte dolaş, ey unutulmuş fahişe; tatlı ezgiler çal, çok şarkı söyle ki hatırlanasın. Ve yetmiş yılın sonunda şöyle olacak: Rab Sur'a uğrayacak, o da ücretine dönecek ve yeryüzündeki bütün krallıklarla zina edecektir. Onun ticareti ve ücreti Rab için kutsal olacak; ne biriktirilecek ne de yığılıp saklanacak; çünkü ticareti, Rab'bin huzurunda yaşayanlar için, doyasıya yemeleri ve dayanıklı giysiler için olacak. Yeşaya 23:15-18.</w:t>
      </w:r>
    </w:p>
    <w:p>
      <w:pPr>
        <w:pStyle w:val="ArticleBody"/>
        <w:jc w:val="left"/>
      </w:pPr>
      <w:r>
        <w:rPr>
          <w:rFonts w:ascii="Times New Roman" w:hAnsi="Times New Roman" w:eastAsia="Times New Roman" w:cs="Times New Roman"/>
        </w:rPr>
        <w:t>Tanrı'nın Sözü asla boşa çıkmaz ve 1798'den beri fahişe unutuldu, ama son günlerde hatırlanacaktır. O, Tanrı'nın yedinci gün Şabatı'na saldırıldığında hatırlanır; ve bu, On Emir içinde daima hatırlanması gereken tek buyruğudur. O, arpını aldığında, şehri dolaşıp tatlı ezgiler ve birçok şarkı bestelediğinde hatırlanır. Yetmiş yılın sonunda—bunlar bir kralın günleridir—şarkılarını söyler. Daniel'in ikinci bölümüne göre, bir kral bir krallıktır.</w:t>
      </w:r>
    </w:p>
    <w:p>
      <w:pPr>
        <w:pStyle w:val="ArticleScripture"/>
        <w:jc w:val="left"/>
      </w:pPr>
      <w:r>
        <w:rPr>
          <w:rFonts w:ascii="Times New Roman" w:hAnsi="Times New Roman" w:eastAsia="Times New Roman" w:cs="Times New Roman"/>
        </w:rPr>
        <w:t>O, insanoğullarının yaşadığı her yerde, kırdaki hayvanları ve göğün kuşlarını senin eline verdi ve hepsine egemen kıldı. Sen bu altın başsın. Daniel 2:38.</w:t>
      </w:r>
    </w:p>
    <w:p>
      <w:pPr>
        <w:pStyle w:val="ArticleBody"/>
        <w:jc w:val="left"/>
      </w:pPr>
      <w:r>
        <w:rPr>
          <w:rFonts w:ascii="Times New Roman" w:hAnsi="Times New Roman" w:eastAsia="Times New Roman" w:cs="Times New Roman"/>
        </w:rPr>
        <w:t>Bir "baş" ya da bir "kral" her ikisi de bir krallığın sembolleridir. "Bir kralın günleri" ile temsil edilen krallık Amerika Birleşik Devletleri'dir. Amerika Birleşik Devletleri, 1798'de Babil'in fahişesine ölümcül yara verildiğinde, peygamberlikte yeryüzü canavarı olarak hükümranlığını başlattı. Pazar yasasına kadar Kutsal Kitap peygamberliğinin altıncı krallığı olarak devam eder. Kutsal Kitap peygamberliğinde gerçekten yetmiş yıl hüküm sürmüş olan harfî krallık ise Babil'di.</w:t>
      </w:r>
    </w:p>
    <w:p>
      <w:pPr>
        <w:pStyle w:val="ArticleScripture"/>
        <w:jc w:val="left"/>
      </w:pPr>
      <w:r>
        <w:rPr>
          <w:rFonts w:ascii="Times New Roman" w:hAnsi="Times New Roman" w:eastAsia="Times New Roman" w:cs="Times New Roman"/>
        </w:rPr>
        <w:t>İşte, Rab diyor: Kuzeyin bütün ailelerini ve kulum Babil kralı Nebukadnessar’ı gönderip getireceğim; onları bu ülkenin üzerine, onun sakinlerinin üzerine ve çevresindeki bütün ulusların üzerine getireceğim; onları büsbütün yok edeceğim ve onları şaşkınlık ve ıslık konusu, sürekli ıssızlık kılacağım. Ayrıca onlardan sevinç sesini ve neşe sesini, damadın sesini ve gelinin sesini, değirmen taşlarının sesini ve lambanın ışığını alacağım. Bu bütün ülke ıssızlık ve dehşet haline gelecek; bu uluslar da Babil kralına yetmiş yıl hizmet edecek. Yetmiş yıl tamamlandığında ise, Rab diyor ki: Suçları yüzünden Babil kralını ve o ulusu, Kildan ülkesini cezalandıracağım ve onu ebedi bir ıssızlığa çevireceğim. Yeremya 25:9-12.</w:t>
      </w:r>
    </w:p>
    <w:p>
      <w:pPr>
        <w:pStyle w:val="ArticleBody"/>
        <w:jc w:val="left"/>
      </w:pPr>
      <w:r>
        <w:rPr>
          <w:rFonts w:ascii="Times New Roman" w:hAnsi="Times New Roman" w:eastAsia="Times New Roman" w:cs="Times New Roman"/>
        </w:rPr>
        <w:t>Tarihî Babil yetmiş yıl boyunca hüküm sürdü; bu, son günlerde yetmiş sembolik yıl hüküm sürecek krallığı temsil ediyordu. Babil kralı Nebukadnezar, Yahuda’ya üç kez saldırdı. İlk saldırı Kral Yehoiakim’e karşıydı ve o sırada Yeremya’nın kehanetindeki yetmiş yıl başladı. Bu dönem, Tanrı “Babil’in kralını” tıpkı yetmiş yılın başında Kral Yehoiakim’i cezalandırdığı gibi cezalandırdığında, Belşassar’ın ölümüyle sona erdi. Peygamberlikte “bir kralın günleri” (tek bir krallık) olarak “yetmiş yıl” diye temsil edilen krallık Babil’di; Sur’un fahişesinin unutulduğu süre boyunca yetmiş sembolik yıl hüküm süren Kutsal Kitap peygamberliğindeki krallık ise Vahiy on üçüncü bölümdeki yeryüzünden çıkan canavardır. 1798’de Kutsal Kitap peygamberliğindeki beşinci krallıktan altıncı krallığa geçiş, Yuhanna’nın Vahiy on üçüncü bölümünde gösterdiği gerçeğin bir parçasıdır.</w:t>
      </w:r>
    </w:p>
    <w:p>
      <w:pPr>
        <w:pStyle w:val="ArticleScripture"/>
        <w:jc w:val="left"/>
      </w:pPr>
      <w:r>
        <w:rPr>
          <w:rFonts w:ascii="Times New Roman" w:hAnsi="Times New Roman" w:eastAsia="Times New Roman" w:cs="Times New Roman"/>
        </w:rPr>
        <w:t>Deniz kıyısında, kumun üzerinde duruyordum ve denizden çıkan bir canavar gördüm; yedi başı ve on boynuzu vardı; boynuzlarının üzerinde on taç vardı, başları üzerinde de küfür adı vardı. . . . Sonra yeryüzünden çıkan başka bir canavar gördüm; kuzu gibi iki boynuzu vardı ve bir ejderha gibi konuşuyordu. Vahiy 13:1, 11.</w:t>
      </w:r>
    </w:p>
    <w:p>
      <w:pPr>
        <w:pStyle w:val="ArticleBody"/>
        <w:jc w:val="left"/>
      </w:pPr>
      <w:r>
        <w:rPr>
          <w:rFonts w:ascii="Times New Roman" w:hAnsi="Times New Roman" w:eastAsia="Times New Roman" w:cs="Times New Roman"/>
        </w:rPr>
        <w:t>Vahiy'in on üçüncü bölümünde Yuhanna'nın üzerinde durduğu deniz kıyısı, 1798'i temsil eder.</w:t>
      </w:r>
    </w:p>
    <w:p>
      <w:pPr>
        <w:pStyle w:val="ArticleScripture"/>
        <w:jc w:val="left"/>
      </w:pPr>
      <w:r>
        <w:rPr>
          <w:rFonts w:ascii="Times New Roman" w:hAnsi="Times New Roman" w:eastAsia="Times New Roman" w:cs="Times New Roman"/>
        </w:rPr>
        <w:t>Papalık gücünden yoksun bırakılıp zulmetmekten vazgeçmeye zorlandığı dönemde, Yuhanna ejderhanın sesini yankılayacak ve aynı zalim ve küfürkâr işi sürdürecek yeni bir gücün yükseldiğini gördü. Kiliseye ve Tanrı’nın yasasına karşı savaş açacak son güç olan bu güç, kuzu gibi boynuzları olan bir canavarla temsil edilir. Ondan önce gelen canavarlar denizden yükselmişti; ama bu, yerden çıktı ve sembolize ettiği ulusun, yani Amerika Birleşik Devletleri’nin, barışçıl yükselişini temsil ediyordu.</w:t>
      </w:r>
    </w:p>
    <w:p>
      <w:pPr>
        <w:pStyle w:val="ArticleBody"/>
        <w:jc w:val="left"/>
      </w:pPr>
      <w:r>
        <w:rPr>
          <w:rFonts w:ascii="Times New Roman" w:hAnsi="Times New Roman" w:eastAsia="Times New Roman" w:cs="Times New Roman"/>
        </w:rPr>
        <w:t>Denizden çıkan canavar, denizin kumu ile yerden çıkan canavardan ayrılmıştı. Kutsal Kitap peygamberliğinde 1798'deki (sahil) beşinci krallık, geçmiş tarihi temsil ediyordu ve altıncı krallık ise gelecek tarihti. Milleritler bu gerçeği görmediler. William Miller'a putperestliğin ejderha gücü ve Katolikliğin canavarı olarak temsil edilen sonraki krallıkla ilişkisi hakkında içgörü verilmişti. Vahiy 13, dünyayı Armageddon'a götüren üç gücün üçüncüsü olan sahte peygamberin öyküsünü ortaya koyar. Öykü 1798'de sahilde başlar.</w:t>
      </w:r>
    </w:p>
    <w:p>
      <w:pPr>
        <w:pStyle w:val="ArticleBody"/>
        <w:jc w:val="left"/>
      </w:pPr>
      <w:r>
        <w:rPr>
          <w:rFonts w:ascii="Times New Roman" w:hAnsi="Times New Roman" w:eastAsia="Times New Roman" w:cs="Times New Roman"/>
        </w:rPr>
        <w:t>Amerika Birleşik Devletleri tarihine kuzunun sembolizmiyle başlar, ancak tarihini bir ejderha gibi konuşarak bitirir. Yeryüzü canavarının hükümranlığının sembolik yetmiş yıllık tarihi, Vahiy kitabının on üçüncü bölümündeki tek bir ayette temsil edilir; zira bu ayet, aynı cümlede yeryüzü canavarının hem başlangıcını hem de sonunu belirtir.</w:t>
      </w:r>
    </w:p>
    <w:p>
      <w:pPr>
        <w:pStyle w:val="ArticleScripture"/>
        <w:jc w:val="left"/>
      </w:pPr>
      <w:r>
        <w:rPr>
          <w:rFonts w:ascii="Times New Roman" w:hAnsi="Times New Roman" w:eastAsia="Times New Roman" w:cs="Times New Roman"/>
        </w:rPr>
        <w:t>Ve yerden çıkan başka bir canavar gördüm; kuzu gibi iki boynuzu vardı ve ejderha gibi konuşuyordu. Vahiy 13:11.</w:t>
      </w:r>
    </w:p>
    <w:p>
      <w:pPr>
        <w:pStyle w:val="ArticleBody"/>
        <w:jc w:val="left"/>
      </w:pPr>
      <w:r>
        <w:rPr>
          <w:rFonts w:ascii="Times New Roman" w:hAnsi="Times New Roman" w:eastAsia="Times New Roman" w:cs="Times New Roman"/>
        </w:rPr>
        <w:t>Amerika Birleşik Devletleri bir ejderha gibi konuştuğunda, Pazar yasasını çıkarır. Pazar ibadetinin zorla dayatılmasını hayata geçirmeden önce, Protestanlığın sapmış kiliseleri bir araya gelip sapmış hükümetin siyasi kontrolünü ele geçirerek canavarın suretini oluşturacaklardır. İlham (ve bunu tekrar tekrar yapar), Nebukadnezar’ın altın heykele adama töreninin Pazar yasasını temsil ettiğini belirttiğinde, bu, yeryüzünden çıkan canavarın yetmiş sembolik yılının sonunu işaret eder. Daniel kitabının birinci bölümünden üçüncü bölümüne kadar olan bölümler, Vahiy kitabının on dördüncü bölümündeki üç meleğin mesajlarını temsil eder. Üçüncü melek, Pazar yasasıyla birlikte yaşayan bir gerçeğe dönüşür.</w:t>
      </w:r>
    </w:p>
    <w:p>
      <w:pPr>
        <w:pStyle w:val="ArticleBody"/>
        <w:jc w:val="left"/>
      </w:pPr>
      <w:r>
        <w:rPr>
          <w:rFonts w:ascii="Times New Roman" w:hAnsi="Times New Roman" w:eastAsia="Times New Roman" w:cs="Times New Roman"/>
        </w:rPr>
        <w:t>Peygamberlik açısından, Daniel kitabının birinci ila üçüncü bölümleri, Vahiy’in on üçüncü bölümündeki yeryüzü canavarının yetmiş sembolik yılını temsil eder. Birinci bölümde yer alan beslenme testi ve Jehoiakim’in sembolizmi, birinci bölümün peygamberliksel olarak, üçüncü meleğin tarihindeki 11 Ağustos 1840 veya 11 Eylül 2001 tarihlerinden birinde, ilk meleğin güçlendirilmesiyle başladığını gösterir.</w:t>
      </w:r>
    </w:p>
    <w:p>
      <w:pPr>
        <w:pStyle w:val="ArticleBody"/>
        <w:jc w:val="left"/>
      </w:pPr>
      <w:r>
        <w:rPr>
          <w:rFonts w:ascii="Times New Roman" w:hAnsi="Times New Roman" w:eastAsia="Times New Roman" w:cs="Times New Roman"/>
        </w:rPr>
        <w:t>Babil, yetmiş yıl boyunca hüküm süren ulustur ve bu yıllar Amerika Birleşik Devletleri'nin tarihini temsil eder. Babil'in yetmiş yılı, Nebukadnezar'ın altın heykeli adama töreninden çok sonra ancak sona erdi; ancak peygamberlik bağlamında Yeşaya'nın yirmi üçüncü bölümünde kullandığı sembolik yetmiş yıl, Daniel kitabının üçüncü bölümünde sona erer. Nebukadnezar'ın orkestrası adama töreni için müziği çaldığında, canavarın damgası dayatılır ve o sırada Sur'un ve Babil'in fahişesi yeryüzünün krallarına şarkılarını söylemeye başlar; sapmış İsrail ise eğilir ve dans eder.</w:t>
      </w:r>
    </w:p>
    <w:p>
      <w:pPr>
        <w:pStyle w:val="ArticleScripture"/>
        <w:jc w:val="left"/>
      </w:pPr>
      <w:r>
        <w:rPr>
          <w:rFonts w:ascii="Times New Roman" w:hAnsi="Times New Roman" w:eastAsia="Times New Roman" w:cs="Times New Roman"/>
        </w:rPr>
        <w:t>Kral Nebukadnezar altın bir heykel yaptı; yüksekliği altmış arşın, genişliği altı arşındı. Heykeli Babil ilindeki Dura ovasına dikti. Sonra Kral Nebukadnezar, prensleri, valileri ve komutanları, yargıçları, hazinedarları, danışmanları, şerifleri ve illerin bütün yöneticilerini, Kral Nebukadnezar’ın diktiği heykelin açılışına gelmeleri için çağırttı. Böylece prensler, valiler ve komutanlar, yargıçlar, hazinedarlar, danışmanlar, şerifler ve illerin bütün yöneticileri, Kral Nebukadnezar’ın diktiği heykelin açılışı için toplandılar; ve Nebukadnezar’ın diktiği heykelin önünde durdular. Sonra bir tellal yüksek sesle haykırdı: “Ey halklar, uluslar ve diller, size buyruluyor: Kornetin, flütün, arpın, sakbutun, psalterin, dulcimerin ve her tür müziğin sesini ne zaman duyarsanız, Kral Nebukadnezar’ın diktiği altın heykelin önünde yere kapanıp tapının. Ve kim yere kapanıp tapınmazsa, aynı saat kızgın alevlerle yanan bir fırının ortasına atılacaktır.” Bu nedenle o sırada, bütün halk kornetin, flütün, arpın, sakbutun, psalterin ve her tür müziğin sesini işittiğinde, tüm halklar, uluslar ve diller, Kral Nebukadnezar’ın diktiği altın heykelin önünde yere kapanıp tapındılar. Daniel 3:1-7.</w:t>
      </w:r>
    </w:p>
    <w:p>
      <w:pPr>
        <w:pStyle w:val="ArticleBody"/>
        <w:jc w:val="left"/>
      </w:pPr>
      <w:r>
        <w:rPr>
          <w:rFonts w:ascii="Times New Roman" w:hAnsi="Times New Roman" w:eastAsia="Times New Roman" w:cs="Times New Roman"/>
        </w:rPr>
        <w:t>O "zaman"da ya da aynı "saat"te — ki bu Amerika Birleşik Devletleri'ndeki Pazar yasasıdır — altın heykele tapınmayı reddeden herkes "kızgın alevli bir fırının ortasına atılacaktır." Eski Ahit'te "saat" olarak çevrilen sözcüğü içeren tek kitap Daniel kitabıdır. Üçüncü bölümdeki "saat" sözcüğü, canavarın işaretinin gelişini temsil eder. Dördüncü bölümdeki "saat" sözcüğü ise birinci meleğin mesajını da temsil eder; çünkü orada Tanrı'nın yargısının yaklaşan "saati" hakkında Nebukadnezar'a verilen uyarıyı simgeler.</w:t>
      </w:r>
    </w:p>
    <w:p>
      <w:pPr>
        <w:pStyle w:val="ArticleScripture"/>
        <w:jc w:val="left"/>
      </w:pPr>
      <w:r>
        <w:rPr>
          <w:rFonts w:ascii="Times New Roman" w:hAnsi="Times New Roman" w:eastAsia="Times New Roman" w:cs="Times New Roman"/>
        </w:rPr>
        <w:t>O zaman, adı Belteşassar olan Daniel bir saat boyunca şaşkına döndü ve düşünceleri onu kaygılandırdı. Kral konuştu ve dedi: Belteşassar, rüya da onun yorumu da seni kaygılandırmasın. Belteşassar cevap verip dedi: Efendim, rüya senden nefret edenlere, yorumu da düşmanlarına olsun. Daniel 4:19.</w:t>
      </w:r>
    </w:p>
    <w:p>
      <w:pPr>
        <w:pStyle w:val="ArticleBody"/>
        <w:jc w:val="left"/>
      </w:pPr>
      <w:r>
        <w:rPr>
          <w:rFonts w:ascii="Times New Roman" w:hAnsi="Times New Roman" w:eastAsia="Times New Roman" w:cs="Times New Roman"/>
        </w:rPr>
        <w:t>Daniel, Tanrı’nın yargısının yaklaşmakta olan saatine dair uyarıyı Nebukadnezar’a sundu; Nebukadnezar ise bunu daha sonra reddetti. Dördüncü bölümdeki "saat" ifadesi, bölümde tekrar kullanıldığında, yargının geldiği "saati" temsil eder. Millerci tarihte, dördüncü bölümdeki ilk "saat", 1798’de birinci meleğin gelişini temsil eder. Bu mesaj, 22 Ekim 1844’te soruşturma yargısı başladığında gerçekleşti. Dördüncü bölümdeki "saat", önce yaklaşan yargı mesajının bir simgesidir; sonra ise yargının geldiğinin simgesi olarak kullanılır. "Saat" sözcüğünün ilk kullanımı 1798’i ve birinci meleğin gelişini, ikinci kullanımı ise 22 Ekim 1844’ü ve üçüncü meleğin gelişini temsil eder.</w:t>
      </w:r>
    </w:p>
    <w:p>
      <w:pPr>
        <w:pStyle w:val="ArticleScripture"/>
        <w:jc w:val="left"/>
      </w:pPr>
      <w:r>
        <w:rPr>
          <w:rFonts w:ascii="Times New Roman" w:hAnsi="Times New Roman" w:eastAsia="Times New Roman" w:cs="Times New Roman"/>
        </w:rPr>
        <w:t>Aynı saatte bu şey Nebukadnezar’ın üzerinde yerine geldi; insanlar arasından sürüldü, öküzler gibi ot yedi ve bedeni göğün çiyiyle ıslandı; saçları kartal tüyleri gibi uzayıncaya, tırnakları da kuşların pençeleri gibi oluncaya dek. Daniel 4:33.</w:t>
      </w:r>
    </w:p>
    <w:p>
      <w:pPr>
        <w:pStyle w:val="ArticleBody"/>
        <w:jc w:val="left"/>
      </w:pPr>
      <w:r>
        <w:rPr>
          <w:rFonts w:ascii="Times New Roman" w:hAnsi="Times New Roman" w:eastAsia="Times New Roman" w:cs="Times New Roman"/>
        </w:rPr>
        <w:t>Dördüncü bölümdeki "saat" bu nedenle, İsrail'in kuzey (MÖ 723'te başlayan) ve güney (MÖ 677'de başlayan) krallıklarına karşı "yedi kez" lanetlerinin iki bitiş noktası olan 1798 ve 1844'ün her ikisinin de sembolüdür. Dağıtılma ve esaretin iki bin beş yüz yirmi yılını ifade eden bu iki lanet, Tanrı'nın dinden dönen halkına karşı ilk ve son gazabının icrasını temsil eder. İkisi de Tanrı'nın yargısıyla başladı ve her birinin sonu, Tanrı'nın yaklaşan inceleme yargısına ilişkin uyarı mesajını ya da inceleme yargısının gelişini temsil eder. "Yedi kez" yargılarının sona erişiyle simgelenen her iki yargı da Daniel kitabının dördüncü bölümünde "saat" sözcüğüyle ifade edilir.</w:t>
      </w:r>
    </w:p>
    <w:p>
      <w:pPr>
        <w:pStyle w:val="ArticleBody"/>
        <w:jc w:val="left"/>
      </w:pPr>
      <w:r>
        <w:rPr>
          <w:rFonts w:ascii="Times New Roman" w:hAnsi="Times New Roman" w:eastAsia="Times New Roman" w:cs="Times New Roman"/>
        </w:rPr>
        <w:t>Millerit tarihinde "saat", 1798’de zamanın sonunda birinci meleğin geldiği hareketin başlangıcını temsil eder; dördüncü bölümdeki ikinci "saat" ise, üçüncü meleğin 22 Ekim 1844’te geldiği hareketin sonunu temsil eder. Birinci meleğin Millerit hareketi, üçüncü meleğin hareketinde tekrarlanır; bu nedenle dördüncü bölümde "saat" kelimesinin iki kullanımı, 1989’daki zamanın sonunu ve yakında çıkacak Pazar yasasını da işaret eder. Birinci meleğin Millerit hareketi araştırıcı yargının açılışını ilan etti; üçüncü meleğin hareketi ise Tanrı’nın icrai yargısının açılışını ilan eder; bu yargı kademelidir, Pazar yasasıyla başlar ve Mesih’in İkinci Gelişine kadar sürer, giderek tırmanır.</w:t>
      </w:r>
    </w:p>
    <w:p>
      <w:pPr>
        <w:pStyle w:val="ArticleBody"/>
        <w:jc w:val="left"/>
      </w:pPr>
      <w:r>
        <w:rPr>
          <w:rFonts w:ascii="Times New Roman" w:hAnsi="Times New Roman" w:eastAsia="Times New Roman" w:cs="Times New Roman"/>
        </w:rPr>
        <w:t>Daniel kitabının üçüncü bölümü üzerine çalışmamıza devam edeceğiz ve "saat" kelimesine ilişkin değerlendirmemizi bir sonraki yazıda tamamlayacağız.</w:t>
      </w:r>
    </w:p>
    <w:p>
      <w:pPr>
        <w:pStyle w:val="ArticleScripture"/>
        <w:jc w:val="left"/>
      </w:pPr>
      <w:r>
        <w:rPr>
          <w:rFonts w:ascii="Times New Roman" w:hAnsi="Times New Roman" w:eastAsia="Times New Roman" w:cs="Times New Roman"/>
        </w:rPr>
        <w:t>İşte, sizi kurtların arasına koyunlar gibi gönderiyorum; bu yüzden yılanlar gibi bilge, güvercinler gibi zararsız olun. Ama insanlardan sakının; çünkü sizi meclislere teslim edecekler ve sinagoglarında sizi kamçılayacaklar. Benim uğruma, onlara ve uluslara karşı bir tanıklık olsun diye valilerin ve kralların önüne çıkarılacaksınız. Sizi teslim ettiklerinde, ne söyleyeceğinizi ya da nasıl söyleyeceğinizi dert etmeyin; çünkü o anda ne söylemeniz gerekiyorsa size verilecektir. Çünkü konuşan siz olmayacaksınız, içinizde konuşan Babanızın Ruhu olacaktır. Kardeş kardeşi ölüme teslim edecek, baba çocuğunu; çocuklar da anne babalarına karşı ayaklanıp onların öldürülmelerine sebep olacaklar. Benim adım uğruna herkes tarafından nefret edileceksiniz; ama sona kadar dayanan kurtulacaktır. Bu kentte size zulmettiklerinde, başka bir kente kaçın; size doğrusunu söyleyeyim, İnsanoğlu gelmeden önce İsrail’in kentlerini dolaşmayı bitirmiş olmayacaksınız. Öğrenci öğretmeninden, köle de efendisinden üstün değildir. Öğrencinin öğretmeni gibi, kölenin de efendisi gibi olması yeterlidir. Evin efendisine “Beelzebub” dedilerse, ev halkına çok daha fazlasını demeyecekler mi? Bu nedenle onlardan korkmayın; çünkü açığa çıkarılmayacak hiçbir örtülü şey, bilinmeyecek hiçbir gizli şey yoktur. Size karanlıkta söylediğimi ışıkta söyleyin; kulağınıza denileni damların üstünden ilan edin. Bedeni öldüren ama canı öldüremeyenlerden korkmayın; daha çok, hem canı hem bedeni cehennemde yok edebilenden korkun. Matta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On Sekiz</dc:title>
  <dc:subject>Saat</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