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Dize'nin Gizli Tarihi - Numara 1</w:t>
      </w:r>
    </w:p>
    <w:p>
      <w:pPr>
        <w:pStyle w:val="ArticleSubtitle"/>
        <w:jc w:val="left"/>
      </w:pPr>
      <w:r>
        <w:rPr>
          <w:rFonts w:ascii="Arial" w:hAnsi="Arial" w:eastAsia="Arial" w:cs="Arial"/>
        </w:rPr>
        <w:t>Mühürlü Kehanetlerin Açılması: Son Günler, Yahuda’nın Aslanı ve Vahiy’in Son Olayları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Vahiy kitabının beşinci bölümünde, Yahuda oymağından Aslan, Mesih’in, Tanrı’nın sözünü O’nun isteğine göre mühürlemek ve mühürlerini açmakta üstün gelen olarak konumunu temsil eder. 1989’da, 1863’teki isyandan yüz yirmi altı yıl sonra, Yahuda oymağından Aslan, Daniel kitabının on birinci bölümünün son altı ayetinin mühürlerini açtı. Bu ayetler, 1798’de papalığın aldığı ölümcül yarayla başlar ve papalık yarasının nasıl iyileştirileceğine ve bunun da ötesinde papalığın nihai ölümcül yarasına dair tanıklığı sunar. Ayetler, sona erdikleri yerde başlar; Papalık Roma’sının yargısıyla.</w:t>
      </w:r>
    </w:p>
    <w:p>
      <w:pPr>
        <w:pStyle w:val="ArticleBody"/>
        <w:jc w:val="left"/>
      </w:pPr>
      <w:r>
        <w:rPr>
          <w:rFonts w:ascii="Times New Roman" w:hAnsi="Times New Roman" w:eastAsia="Times New Roman" w:cs="Times New Roman"/>
        </w:rPr>
        <w:t>O altı ayet, papalığın ölümcül yarasının iyileşmesini ve ayrıca ejderha, canavar ve sahte peygamberin üçlü birliğinin dünyayı Armagedon’a nasıl sürüklediğini tasvir eder; Armagedon da kırk beşinci ayette “denizler ile görkemli kutsal dağ arasında” olarak tanımlanır.</w:t>
      </w:r>
    </w:p>
    <w:p>
      <w:pPr>
        <w:pStyle w:val="ArticleBody"/>
        <w:jc w:val="left"/>
      </w:pPr>
      <w:r>
        <w:rPr>
          <w:rFonts w:ascii="Times New Roman" w:hAnsi="Times New Roman" w:eastAsia="Times New Roman" w:cs="Times New Roman"/>
        </w:rPr>
        <w:t>Alfa ve Omega, Mesih’in sonu her zaman başlangıçla ortaya koyan karakterini temsil eder. Yüz kırk dört binin reform hareketi, başlangıcı tarafından önceden örneklenmiş olan üçüncü meleğin son hareketidir; bu başlangıç, birinci ve ikinci meleklerin Millerci hareketiydi. Millerci hareket, 1798’de sonun zamanında başladı; Daniel on birinci bölümün son altı ayeti de bu tarihte başlar ve hareket 22 Ekim 1844’te yargının açılışıyla sona erdi. Yüz kırk dört binin hareketi, Amerika Birleşik Devletleri’ndeki Pazar yasasında sona erer.</w:t>
      </w:r>
    </w:p>
    <w:p>
      <w:pPr>
        <w:pStyle w:val="ArticleBody"/>
        <w:jc w:val="left"/>
      </w:pPr>
      <w:r>
        <w:rPr>
          <w:rFonts w:ascii="Times New Roman" w:hAnsi="Times New Roman" w:eastAsia="Times New Roman" w:cs="Times New Roman"/>
        </w:rPr>
        <w:t>1989’da, zamanın sonundaki hareketin başlangıcında, Yahuda oymağından Aslan Daniel’in on birinci bölümünün son altı ayetinin mührünü açtı ve hareketin sonunda, Pazar yasasından hemen önce, Daniel’in on birinci bölümünün kırkıncı ayetinin gizli tarihinin mührünü açar. Kardeş White’ın, Daniel’in hangi kısmının mühürden çıkarıldığına dair yorumu, 1989’daki mühür açılmasını ve ayrıca Temmuz 2023’te başlayan mühür açılmasını ele alır.</w:t>
      </w:r>
    </w:p>
    <w:p>
      <w:pPr>
        <w:pStyle w:val="ArticleScripture"/>
        <w:jc w:val="left"/>
      </w:pPr>
      <w:r>
        <w:rPr>
          <w:rFonts w:ascii="Times New Roman" w:hAnsi="Times New Roman" w:eastAsia="Times New Roman" w:cs="Times New Roman"/>
        </w:rPr>
        <w:t>Mühürlenmiş olan kitap Vahiy Kitabı değil, Daniel’in peygamberliğinin son günlerle ilgili kısmıydı. Kutsal Yazılar şöyle der: “Ama sen, ey Daniel, sözleri kapat ve kitabı mühürle; son zamana kadar. Birçok kişi oraya buraya gidip gelecek ve bilgi artacak” (Daniel 12:4). Kitap açıldığında, “Artık zaman olmayacak” diye ilan edildi. (Bkz. Vahiy 10:6.) Daniel Kitabı’nın mührü şimdi açılmıştır ve Mesih’in Yuhanna’ya verdiği vahiy yeryüzünün bütün sakinlerine ulaşacaktır. Bilginin artmasıyla bir halk, son günlerde ayakta durmaya hazırlanacaktır...</w:t>
      </w:r>
    </w:p>
    <w:p>
      <w:pPr>
        <w:pStyle w:val="ArticleScripture"/>
        <w:jc w:val="left"/>
      </w:pPr>
      <w:r>
        <w:rPr>
          <w:rFonts w:ascii="Times New Roman" w:hAnsi="Times New Roman" w:eastAsia="Times New Roman" w:cs="Times New Roman"/>
        </w:rPr>
        <w:t>"Birinci meleğin mesajında insanlar, dünyayı ve onda bulunan her şeyi yaratan Yaratıcımız olan Tanrı'ya ibadet etmeye çağrılır. Onlar Papalığın bir kurumuna hürmet ederek Yehova'nın yasasını hükümsüz kılmışlardır; ancak bu konuda bilgi artacaktır." Seçilmiş Mesajlar, kitap 2, 105, 106.</w:t>
      </w:r>
    </w:p>
    <w:p>
      <w:pPr>
        <w:pStyle w:val="ArticleBody"/>
        <w:jc w:val="left"/>
      </w:pPr>
      <w:r>
        <w:rPr>
          <w:rFonts w:ascii="Times New Roman" w:hAnsi="Times New Roman" w:eastAsia="Times New Roman" w:cs="Times New Roman"/>
        </w:rPr>
        <w:t>Daniel kitabının 1989’daki son günlerle ilgili bölümü, on birinci bölümün son altı ayetiydi ve yüz kırk dört binin hareketi hareketlerinin sonuna ulaşırken, Daniel kitabında mühürü açılan bölüm, kırkıncı ayetin gizli tarihidir; bu da 1989’dan Amerika Birleşik Devletleri’ndeki Pazar yasasına kadar olan tarihi temsil eder. Kırkıncı ayetin gizli tarihi, yüz kırk dört binin tarihidir. Her peygamber o döneme tanıklık eder.</w:t>
      </w:r>
    </w:p>
    <w:p>
      <w:pPr>
        <w:pStyle w:val="ArticleBody"/>
        <w:jc w:val="left"/>
      </w:pPr>
      <w:r>
        <w:rPr>
          <w:rFonts w:ascii="Times New Roman" w:hAnsi="Times New Roman" w:eastAsia="Times New Roman" w:cs="Times New Roman"/>
        </w:rPr>
        <w:t>Metinde, 'son günlerde ayakta durmaları için bir halkı hazırlamak içindir' denilen bir bilgi artışı, 1989'da son altı ayetin mührünün açılmasını ve yine kırkıncı ayetin gizli tarihinin mührünün açılmasını temsil eder. Her iki tarihte de ilham, papalık gücü ve Pazar yasası konusunda bir bilgi artışı olacağını bildirir. Yüz kırk dört binin hareketinin hem başlangıcında hem de sonunda bilgi artışı, Daniel'in on ikinci bölümünde temsil edildiği gibi üç aşamalı bir sınama süreci ortaya çıkarır.</w:t>
      </w:r>
    </w:p>
    <w:p>
      <w:pPr>
        <w:pStyle w:val="ArticleScripture"/>
        <w:jc w:val="left"/>
      </w:pPr>
      <w:r>
        <w:rPr>
          <w:rFonts w:ascii="Times New Roman" w:hAnsi="Times New Roman" w:eastAsia="Times New Roman" w:cs="Times New Roman"/>
        </w:rPr>
        <w:t>Ve dedi: Git yoluna, Daniel; çünkü sözler sonun vaktine dek kapatılıp mühürlendi. Birçokları arınacak, beyaz kılınacak ve sınanacak; ama kötüler kötülük edecek; ve kötülerden hiçbiri anlamayacak; fakat bilge olanlar anlayacak. Daniel 12:9, 10.</w:t>
      </w:r>
    </w:p>
    <w:p>
      <w:pPr>
        <w:pStyle w:val="ArticleBody"/>
        <w:jc w:val="left"/>
      </w:pPr>
      <w:r>
        <w:rPr>
          <w:rFonts w:ascii="Times New Roman" w:hAnsi="Times New Roman" w:eastAsia="Times New Roman" w:cs="Times New Roman"/>
        </w:rPr>
        <w:t>Bütün kutsal reform hareketlerinde olduğu gibi, Daniel’in "arınmış, aklanmış ve sınanmış" diye nitelediği üç adım, sırasıyla şunları temsil eder: ilahi bir sembolün inişine işaret eden bir işaret taşı; ardından gerçekleşmeyen bir kehanetin doğurduğu bir sınav; ve son olarak, mühürü açılmış bilgi artışını kabul etmelerine ya da reddetmelerine bağlı olarak oluşan iki sınıfın karakterini ortaya koyan üçüncü bir turnusol testi. Yüz kırk dört bin hareketinin başlangıcında bu üç adım sırasıyla 11 Eylül 2001, 18 Temmuz 2020 ve ardından Pazar yasasıydı. Aynı hareketin sonunda ise üç adım Temmuz 2023, Gece Yarısı Çığlığı mesajının gelişi ve Pazar yasasıdır.</w:t>
      </w:r>
    </w:p>
    <w:p>
      <w:pPr>
        <w:pStyle w:val="ArticleBody"/>
        <w:jc w:val="left"/>
      </w:pPr>
      <w:r>
        <w:rPr>
          <w:rFonts w:ascii="Times New Roman" w:hAnsi="Times New Roman" w:eastAsia="Times New Roman" w:cs="Times New Roman"/>
        </w:rPr>
        <w:t>Tanrı'nın halkını ayakta durmaya hazırlayan ve Temmuz 2023'te mührü açılan mesaj, birkaç peygamberlik gerçeği içerir; bu gerçekler arasında Hezekiel kitabının otuz yedinci bölümündeki ölü, kurumuş kemikler de vardır. Hezekiel iki mesaj sunar. İlk mesaj kemikleri yeniden bir araya getirir, fakat İsrail ancak ikinci mesajla güçlü bir ordu olarak ayağa kalkar. Vahiy'in on birinci bölümündeki iki tanık, Kutsal Ruh'la dolduklarında ayağa kalktı.</w:t>
      </w:r>
    </w:p>
    <w:p>
      <w:pPr>
        <w:pStyle w:val="ArticleScripture"/>
        <w:jc w:val="left"/>
      </w:pPr>
      <w:r>
        <w:rPr>
          <w:rFonts w:ascii="Times New Roman" w:hAnsi="Times New Roman" w:eastAsia="Times New Roman" w:cs="Times New Roman"/>
        </w:rPr>
        <w:t>Üç buçuk gün sonra Tanrı'dan gelen yaşam veren Ruh onların içine girdi ve ayağa kalktılar; onları görenlerin üzerine büyük bir korku düştü. Vahiy 11:11.</w:t>
      </w:r>
    </w:p>
    <w:p>
      <w:pPr>
        <w:pStyle w:val="ArticleBody"/>
        <w:jc w:val="left"/>
      </w:pPr>
      <w:r>
        <w:rPr>
          <w:rFonts w:ascii="Times New Roman" w:hAnsi="Times New Roman" w:eastAsia="Times New Roman" w:cs="Times New Roman"/>
        </w:rPr>
        <w:t>Hezekiel aynı gerçeği öğretir.</w:t>
      </w:r>
    </w:p>
    <w:p>
      <w:pPr>
        <w:pStyle w:val="ArticleScripture"/>
        <w:jc w:val="left"/>
      </w:pPr>
      <w:r>
        <w:rPr>
          <w:rFonts w:ascii="Times New Roman" w:hAnsi="Times New Roman" w:eastAsia="Times New Roman" w:cs="Times New Roman"/>
        </w:rPr>
        <w:t>Ve bana dedi: İnsanoğlu, ayağa kalk; seninle konuşacağım. O benimle konuşurken ruh içime girdi ve beni ayağa kaldırdı; böylece benimle konuşanı işittim. Hezekiel 2:1, 2.</w:t>
      </w:r>
    </w:p>
    <w:p>
      <w:pPr>
        <w:pStyle w:val="ArticleBody"/>
        <w:jc w:val="left"/>
      </w:pPr>
      <w:r>
        <w:rPr>
          <w:rFonts w:ascii="Times New Roman" w:hAnsi="Times New Roman" w:eastAsia="Times New Roman" w:cs="Times New Roman"/>
        </w:rPr>
        <w:t>Bayan White "bilginin artışıyla bir halkın son günlerde ayakta durmaya hazırlanacağını" dediğinde. Bilginin artışı, on bakire benzetmesinde "yağ" olarak tanımlanır ve "yağ", "Tanrı'nın Ruhu'nun mesajları"nı, "Kutsal Ruh"u ve "karakter"i temsil eder.</w:t>
      </w:r>
    </w:p>
    <w:p>
      <w:pPr>
        <w:pStyle w:val="ArticleBody"/>
        <w:jc w:val="left"/>
      </w:pPr>
      <w:r>
        <w:rPr>
          <w:rFonts w:ascii="Times New Roman" w:hAnsi="Times New Roman" w:eastAsia="Times New Roman" w:cs="Times New Roman"/>
        </w:rPr>
        <w:t>Temmuz 2023 ile yakında çıkacak Pazar yasası arasında, Tanrı’nın halkını canlandıran bir bilgi artışı vardır ve onlar ayağa kalkarlar. O dönemde mührü açılmış olan mesajın “yağına” sahip olduklarını temsil ederek ayağa kalkarlar. Kaplarının içinde Kutsal Ruh’u taşıdıklarında ayağa kalkarlar ve Tanrı’nın mührü için hazırlanmış bir karaktere sahip olduklarında ayağa kalkarlar.</w:t>
      </w:r>
    </w:p>
    <w:p>
      <w:pPr>
        <w:pStyle w:val="ArticleBody"/>
        <w:jc w:val="left"/>
      </w:pPr>
      <w:r>
        <w:rPr>
          <w:rFonts w:ascii="Times New Roman" w:hAnsi="Times New Roman" w:eastAsia="Times New Roman" w:cs="Times New Roman"/>
        </w:rPr>
        <w:t>Temmuz 2023’te başlayan ilk sınama adımını, adayların yağı kabul etmelerine veya reddetmelerine imkân tanıyan bir dönem izledi. Kabul edenler mühürlenir ve yakında gelecek Pazar yasasında bir sancak olarak yükseltilirler. Yağı reddedenler ise kuvvetli bir aldanışa kapılırlar.</w:t>
      </w:r>
    </w:p>
    <w:p>
      <w:pPr>
        <w:pStyle w:val="ArticleBody"/>
        <w:jc w:val="left"/>
      </w:pPr>
      <w:r>
        <w:rPr>
          <w:rFonts w:ascii="Times New Roman" w:hAnsi="Times New Roman" w:eastAsia="Times New Roman" w:cs="Times New Roman"/>
        </w:rPr>
        <w:t>Bu adaylar Temmuz 2023’te ruhsal uykudan uyandırıldı ve ardından her birinin bireysel lütuf zamanının kapanışından önceki nihai sınama süreciyle yüz yüze geldiler. Sınama süreci, canavarın suretinin oluşumuyla ilişkilendirilen peygamberî bir sınav bağlamında, tam da o adayların yeniden hayata dönüp içlerinde Mesih’in suretini oluşturmaları gereken zamanda belirlenmişti. Sınavın gerçekleştirileceği peygamberî yapı, 1989’dan Pazar yasasına kadar uzanan tarihtir. Bu adayların uyanamaması, Rab’bin sapkınlıkların içeri girmesine izin vermesine yol açtı.</w:t>
      </w:r>
    </w:p>
    <w:p>
      <w:pPr>
        <w:pStyle w:val="ArticleScripture"/>
        <w:jc w:val="left"/>
      </w:pPr>
      <w:r>
        <w:rPr>
          <w:rFonts w:ascii="Times New Roman" w:hAnsi="Times New Roman" w:eastAsia="Times New Roman" w:cs="Times New Roman"/>
        </w:rPr>
        <w:t>Tanrı halkını uyandıracak; başka yollar sonuç vermezse, aralarına sapkın öğretiler girecek ve onları eleyerek samanı buğdaydan ayıracak. Rab, sözüne inananların tümünü uykudan uyanmaya çağırıyor. Bu zamana uygun, değerli bir ışık geldi. Bu, Kutsal Kitap gerçeğidir; kapımızdaki tehlikeleri gösterir. Bu ışık, Kutsal Yazılar’ı gayretle incelemeye ve benimsediğimiz görüşleri en eleştirel biçimde sorgulamaya bizi yöneltmelidir. Tanrı, gerçeğin bütün yönlerinin ve tezlerinin dua ve oruçla, titizlikle ve sebatla araştırılmasını ister. Tanıklıklar, cilt 5, 708.</w:t>
      </w:r>
    </w:p>
    <w:p>
      <w:pPr>
        <w:pStyle w:val="ArticleBody"/>
        <w:jc w:val="left"/>
      </w:pPr>
      <w:r>
        <w:rPr>
          <w:rFonts w:ascii="Times New Roman" w:hAnsi="Times New Roman" w:eastAsia="Times New Roman" w:cs="Times New Roman"/>
        </w:rPr>
        <w:t>Tüm peygamberler son günlerden söz eder; bu son günlerde, 2023 Temmuz’unda, Rab halkını “uyandırmaya” çalıştı, fakat çabaları başarısız oldu ve sonun yakınlığının bir uyarısı olarak, Advent tarihinde Roma’nın bir sembolü üzerine yapılan ilk tartışmanın tekrarlanmasına izin verdi. Bunu, “kıymetli ışık” “bu zaman için uygun olarak gelmiş” olmasına rağmen yaptı. 2023 Temmuz’unda gelen ışık, “tam üzerimizde olan tehlikeleri gösteren Kutsal Kitap gerçeğidir.” O ışık bizi “Kutsal Yazılar’ın titiz bir şekilde incelenmesine ve benimsediğimiz görüşlerin son derece eleştirel bir biçimde gözden geçirilmesine” yönlendirmeliydi.</w:t>
      </w:r>
    </w:p>
    <w:p>
      <w:pPr>
        <w:pStyle w:val="ArticleBody"/>
        <w:jc w:val="left"/>
      </w:pPr>
      <w:r>
        <w:rPr>
          <w:rFonts w:ascii="Times New Roman" w:hAnsi="Times New Roman" w:eastAsia="Times New Roman" w:cs="Times New Roman"/>
        </w:rPr>
        <w:t>Kırkıncı ayetin gizli tarihi, Daniel’in 11. bölümünün 10'dan 15'e kadar olan ayetlerinde temsil edilir; çünkü Alfa ve Omega, Daniel’in son peygamberliğinin sonunu onun başlangıcıyla gösterdi. 18 Temmuz 2020’deki hayal kırıklığına giden süreçte, Şeytan 10'dan 15'e kadar olan ayetler konusunda karışıklık yaratmıştı; çünkü bölümün başlangıcının, bölümün sonunu temsil etmenin anahtarı olduğunu biliyordu. Sonra da on dördüncü ayetin ilk tartışması gündeme getirildi.</w:t>
      </w:r>
    </w:p>
    <w:p>
      <w:pPr>
        <w:pStyle w:val="ArticleScripture"/>
        <w:jc w:val="left"/>
      </w:pPr>
      <w:r>
        <w:rPr>
          <w:rFonts w:ascii="Times New Roman" w:hAnsi="Times New Roman" w:eastAsia="Times New Roman" w:cs="Times New Roman"/>
        </w:rPr>
        <w:t>"Büyük aldatıcının en çok korktuğu şey, bizim onun hilelerini tanımamızdır." Büyük Çekişme, 516.</w:t>
      </w:r>
    </w:p>
    <w:p>
      <w:pPr>
        <w:pStyle w:val="ArticleBody"/>
        <w:jc w:val="left"/>
      </w:pPr>
      <w:r>
        <w:rPr>
          <w:rFonts w:ascii="Times New Roman" w:hAnsi="Times New Roman" w:eastAsia="Times New Roman" w:cs="Times New Roman"/>
        </w:rPr>
        <w:t>Bu ayetlerin anlam ve amacını karıştırmaya yönelik şeytani girişimler, onların şu anda yüz kırk dört bin arasına girmeye aday olanları eleyen sınama sürecinin önemli bir parçası olduğunu açıkça gösteriyor. Kardeş White, Daniel’in on birinci bölümünde temsil edilen ve 1798’deki “son zaman”dan önce gerçekleşmiş olan tarihin, son altı ayette tekrarlandığını vurgular.</w:t>
      </w:r>
    </w:p>
    <w:p>
      <w:pPr>
        <w:pStyle w:val="ArticleScripture"/>
        <w:jc w:val="left"/>
      </w:pPr>
      <w:r>
        <w:rPr>
          <w:rFonts w:ascii="Times New Roman" w:hAnsi="Times New Roman" w:eastAsia="Times New Roman" w:cs="Times New Roman"/>
        </w:rPr>
        <w:t>"Kaybedecek zamanımız yok. Önümüzde çalkantılı zamanlar var. Dünya savaş ruhuyla çalkalanıyor. Peygamberliklerde sözü edilen sıkıntı sahneleri yakında gerçekleşecek. Daniel'in on birinci bölümündeki peygamberlik neredeyse tamamen yerine gelmiş durumda. Bu peygamberliğin yerine gelmesi sırasında yaşanan tarihsel olayların çoğu tekrarlanacaktır." Manuscript Releases, sayı 13, 394.</w:t>
      </w:r>
    </w:p>
    <w:p>
      <w:pPr>
        <w:pStyle w:val="ArticleBody"/>
        <w:jc w:val="left"/>
      </w:pPr>
      <w:r>
        <w:rPr>
          <w:rFonts w:ascii="Times New Roman" w:hAnsi="Times New Roman" w:eastAsia="Times New Roman" w:cs="Times New Roman"/>
        </w:rPr>
        <w:t>İddia ediyorum ki, birinci ayetten otuz dokuzuncu ayete kadar temsil edilen bütün tarih, bölümün son altı ayetinde tekrar edilmektedir. Ayrıca, 22 Ekim 1844’te başlayan yargının sonuçlanmasının tarihi olan son günlerin tarihinin, iki ana peygamberî dönemle temsil edildiğini iddia ediyorum. Birinci dönem, Tanrı’nın evinin üzerinde icra edilen yargıyı temsil eder; bunu, Tanrı’nın evinin dışındakiler için yargının icra edildiği bir dönem izler. Birinci dönem 1989’da başlar ve Amerika Birleşik Devletleri’ndeki Pazar yasasında sona erer; bu ise, Mikail ayağa kalktığında ve insanlığın mühleti kapandığında tamamlanan ikinci dönemin başlangıcını işaret eder. Kırkıncı ayetin gizli tarihi de 1989’da başlar ve kırk birinci ayette, yani Amerika Birleşik Devletleri’ndeki Pazar yasasında sona erer.</w:t>
      </w:r>
    </w:p>
    <w:p>
      <w:pPr>
        <w:pStyle w:val="ArticleBody"/>
        <w:jc w:val="left"/>
      </w:pPr>
      <w:r>
        <w:rPr>
          <w:rFonts w:ascii="Times New Roman" w:hAnsi="Times New Roman" w:eastAsia="Times New Roman" w:cs="Times New Roman"/>
        </w:rPr>
        <w:t>Bu, aynı bölümün onuncu ila on beşinci ayetlerinde anlatılan tarihle aynıdır. Bu tarih, Milleritlerin 1798’deki sonun zamanından 22 Ekim 1844’te yargının başlamasına kadar uzanan tarihiyle paraleldir. Bu iki tarih, Mesih’in doğuşuyla başlayıp çarmıhta sona eren peygamberlik tarihiyle paralel seyreder.</w:t>
      </w:r>
    </w:p>
    <w:p>
      <w:pPr>
        <w:pStyle w:val="ArticleBody"/>
        <w:jc w:val="left"/>
      </w:pPr>
      <w:r>
        <w:rPr>
          <w:rFonts w:ascii="Times New Roman" w:hAnsi="Times New Roman" w:eastAsia="Times New Roman" w:cs="Times New Roman"/>
        </w:rPr>
        <w:t>1989’da başlayan tarih, 11 Eylül 2001’de başlayan sınama dönemini içerir; bu dönem, 11 Ağustos 1840’ta başlayan sınama dönemi ve Mesih’in vaftizinde başlayan sınama dönemiyle tipolojik olarak örneklendirilmiştir. Canavarın suretinin oluşumu, peygamberlik tarihinin çeşitli çizgileri tarafından tipolojik olarak temsil edilmiştir. Aynı zaman diliminin bu temsillerinden biri, 11 Eylül 2001’de başlayıp yakında gelecek Pazar yasasında sona eren yüz kırk dört binin mühürlenme zamanıdır. Kırkıncı ayetin gizli tarihi ayrıca 22 Ekim 1844’ten 1863’teki isyana kadar uzanan çizgiyle örtüştürülebilir.</w:t>
      </w:r>
    </w:p>
    <w:p>
      <w:pPr>
        <w:pStyle w:val="ArticleBody"/>
        <w:jc w:val="left"/>
      </w:pPr>
      <w:r>
        <w:rPr>
          <w:rFonts w:ascii="Times New Roman" w:hAnsi="Times New Roman" w:eastAsia="Times New Roman" w:cs="Times New Roman"/>
        </w:rPr>
        <w:t>22 Ekim 1844, üçüncü meleğin gelişini işaretledi. Her peygamberî meleğin gelişinde olduğu gibi, yenmesi gereken bir mesajı vardı, fakat öyle olmadı; ve Filadelfya Millerizmi 1863’ten önce Laodikya Millerizmine dönüştü; 1863’te “Yedinci Gün Adventistleri” adını resmen aldılar ve bugüne dek süren isyan çölünde dolaşmaya başladılar. 1844’ten 1863’e kadarki tarih, yüz kırk dört bin arasında yer alma çağrısını reddedenleri temsil eder. Onlar, Daniel’in on ikinci bölümdeki kötüleridir, Yeremya’nın alaycılar topluluğudur, Yuhanna’nın Şeytan’ın sinagogu ve Matta’nın akılsız bakireleridir.</w:t>
      </w:r>
    </w:p>
    <w:p>
      <w:pPr>
        <w:pStyle w:val="ArticleBody"/>
        <w:jc w:val="left"/>
      </w:pPr>
      <w:r>
        <w:rPr>
          <w:rFonts w:ascii="Times New Roman" w:hAnsi="Times New Roman" w:eastAsia="Times New Roman" w:cs="Times New Roman"/>
        </w:rPr>
        <w:t>Mesih’in “peygamber Daniel’in sözünü ettiği ‘yıkıcı iğrençlik’” olarak sunduğu uyarı mesajı, ardından gelecek yıkım ve dağılmadan önce kaçmaya yönelik bir uyarıdır. MS 66 yılında, Roma generali Cestius, putperest Roma döneminin Hristiyanları için o uyarının gerçekleşmesine vesile oldu. Birinci yüzyılda elçi Pavlus, Papalık Roma dönemi sırasında acı çekecek Hristiyanlar için aynı uyarıyı kayda geçirdi. Şabat tutanların şehirlerden çıkıp kırsalda yaşamalarına ilişkin uyarı, Pazar gününü Ulusal Dinlenme Günü olarak tesis etmeye yönelik ilk girişim olan Blair Tasarısı ile aynı yıl, 1888’de geldi. Blair Tasarısı, Mesih’in Daniel’in “yıkıcı iğrençlik”ine yaptığı atfın gerçekleşmesine işaret eden kaçma uyarısıydı.</w:t>
      </w:r>
    </w:p>
    <w:p>
      <w:pPr>
        <w:pStyle w:val="ArticleBody"/>
        <w:jc w:val="left"/>
      </w:pPr>
      <w:r>
        <w:rPr>
          <w:rFonts w:ascii="Times New Roman" w:hAnsi="Times New Roman" w:eastAsia="Times New Roman" w:cs="Times New Roman"/>
        </w:rPr>
        <w:t>MS 66 yılında Cestius örneğinde olduğu gibi, Blair Tasarısı ilahi takdirle geri çekildi. Kardeş White'ın her iki tarihte de Vahiy on sekizinci bölümün meleğinin inişini işaret etmesi nedeniyle, 1888 yılı 11 Eylül 2001'i tipolojik olarak simgeler. Son günlerde şehirlerden kaçma uyarısı 11 Eylül 2001'de geçerli hale geldi. Bu nedenle, 1888'deki Blair Tasarısı, 2001'deki Vatanseverlik Yasası'nı tipolojik olarak önceden simgeledi. 11 Eylül 2001'de inen melek, Vahiy on sekizinci bölümün ilk üç ayetinde son uyarı mesajını ilan eder; ve bu son uyarı mesajı aynı zamanda üçüncü meleğin mesajıdır; her ne kadar on dördüncü bölümde üçüncü melek tarafından temsil edilen mesaj, on sekizinci bölümdekiyle aynı hakikat ifadeleri olmasa da. Satır üzerine satır, bunlar aynı uyarı mesajıdır.</w:t>
      </w:r>
    </w:p>
    <w:p>
      <w:pPr>
        <w:pStyle w:val="ArticleBody"/>
        <w:jc w:val="left"/>
      </w:pPr>
      <w:r>
        <w:rPr>
          <w:rFonts w:ascii="Times New Roman" w:hAnsi="Times New Roman" w:eastAsia="Times New Roman" w:cs="Times New Roman"/>
        </w:rPr>
        <w:t>Peygamber Daniel’in sözünü ettiği yıkıcı iğrençlik, Mesih tarafından verilen ve halkının korunmaları için ne zaman kaçmaları gerektiğini belirleyen bir işaretti. Bu bir uyarı mesajıdır ve bu nedenle son uyarı mesajı olmalıdır; gerçi Vahiy’in hem on dördüncü hem de on sekizinci bölümlerinde temsil edilen mesajdan farklı sözlerle ifade edilmiştir. Yeremya’nın on beşinci bölümünün on altıncı ayetinde başlayan tarih, uyarı ve sınama mesajının aynı peygamberlik dönemidir. Bu, Yeremya’nın Tanrı’nın sözünü yemesiyle başlar; bu da melek indiğinde gerçekleşir; tıpkı New York şehrinin büyük binaları yıkıldığında yaptığı gibi.</w:t>
      </w:r>
    </w:p>
    <w:p>
      <w:pPr>
        <w:pStyle w:val="ArticleBody"/>
        <w:jc w:val="left"/>
      </w:pPr>
      <w:r>
        <w:rPr>
          <w:rFonts w:ascii="Times New Roman" w:hAnsi="Times New Roman" w:eastAsia="Times New Roman" w:cs="Times New Roman"/>
        </w:rPr>
        <w:t>Yeremya, "Sözlerin bulundu ve ben onları yedim; sözün de yüreğime sevinç ve coşku oldu," diye ilan ettiğinde, bu, Daniel kitabının birinci bölümündeki beslenmeyle ilgili ilk sınavı ve Vahiy kitabının onuncu bölümünde Yuhanna’nın meleğin elinden kitabı alıp onu yemesini temsil eder. Mesajın yenmesi bir melek geldiğinde başlar ve melek geldiğinde mühürü açılan, sınama niteliğinde bir peygamberlik sözü açığa çıkar. Melek geldiğinde birinci sınama dönemi başlar ve ikinci sınama dönemi başladığında biter; Mikail ayağa kalktığında da ikinci sınama dönemi biter.</w:t>
      </w:r>
    </w:p>
    <w:p>
      <w:pPr>
        <w:pStyle w:val="ArticleBody"/>
        <w:jc w:val="left"/>
      </w:pPr>
      <w:r>
        <w:rPr>
          <w:rFonts w:ascii="Times New Roman" w:hAnsi="Times New Roman" w:eastAsia="Times New Roman" w:cs="Times New Roman"/>
        </w:rPr>
        <w:t>Melek geldiğinde, son yağmur yağmaya başlar.</w:t>
      </w:r>
    </w:p>
    <w:p>
      <w:pPr>
        <w:pStyle w:val="ArticleScripture"/>
        <w:jc w:val="left"/>
      </w:pPr>
      <w:r>
        <w:rPr>
          <w:rFonts w:ascii="Times New Roman" w:hAnsi="Times New Roman" w:eastAsia="Times New Roman" w:cs="Times New Roman"/>
        </w:rPr>
        <w:t>"Geç yağmur Tanrı’nın halkının üzerine yağacak. Kudretli bir melek gökten inecek ve bütün yeryüzü onun yüceliğiyle aydınlanacak." Review and Herald, 21 Nisan 1891.</w:t>
      </w:r>
    </w:p>
    <w:p>
      <w:pPr>
        <w:pStyle w:val="ArticleBody"/>
        <w:jc w:val="left"/>
      </w:pPr>
      <w:r>
        <w:rPr>
          <w:rFonts w:ascii="Times New Roman" w:hAnsi="Times New Roman" w:eastAsia="Times New Roman" w:cs="Times New Roman"/>
        </w:rPr>
        <w:t>Son yağmur, Yeremya'nın eski yollarında yürüyenler tarafından alınır.</w:t>
      </w:r>
    </w:p>
    <w:p>
      <w:pPr>
        <w:pStyle w:val="ArticleScripture"/>
        <w:jc w:val="left"/>
      </w:pPr>
      <w:r>
        <w:rPr>
          <w:rFonts w:ascii="Times New Roman" w:hAnsi="Times New Roman" w:eastAsia="Times New Roman" w:cs="Times New Roman"/>
        </w:rPr>
        <w:t>RAB şöyle diyor: Yollarda durun, bakın ve eski yolları sorun; iyi yol nerededir, o yolda yürüyün ve canlarınız için huzur bulacaksınız. Ama onlar, “O yolda yürümeyeceğiz” dediler. Ayrıca üzerinize bekçiler koydum, “Boru sesine kulak verin” diyerek. Ama onlar, “Kulak vermeyeceğiz” dediler. Yeremya 6:16, 17.</w:t>
      </w:r>
    </w:p>
    <w:p>
      <w:pPr>
        <w:pStyle w:val="ArticleBody"/>
        <w:jc w:val="left"/>
      </w:pPr>
      <w:r>
        <w:rPr>
          <w:rFonts w:ascii="Times New Roman" w:hAnsi="Times New Roman" w:eastAsia="Times New Roman" w:cs="Times New Roman"/>
        </w:rPr>
        <w:t>"Nöbetçiler"in çaldığı "boru" Jones ve Waggoner'ın 1888'de sunduğu Laodikya mesajıdır.</w:t>
      </w:r>
    </w:p>
    <w:p>
      <w:pPr>
        <w:pStyle w:val="ArticleScripture"/>
        <w:jc w:val="left"/>
      </w:pPr>
      <w:r>
        <w:rPr>
          <w:rFonts w:ascii="Times New Roman" w:hAnsi="Times New Roman" w:eastAsia="Times New Roman" w:cs="Times New Roman"/>
        </w:rPr>
        <w:t>Yüksek sesle haykır, çekinme; sesini boru gibi yükselt ve halkıma isyanlarını, Yakup’un evine de günahlarını göster. Yeşaya 58:1.</w:t>
      </w:r>
    </w:p>
    <w:p>
      <w:pPr>
        <w:pStyle w:val="ArticleBody"/>
        <w:jc w:val="left"/>
      </w:pPr>
      <w:r>
        <w:rPr>
          <w:rFonts w:ascii="Times New Roman" w:hAnsi="Times New Roman" w:eastAsia="Times New Roman" w:cs="Times New Roman"/>
        </w:rPr>
        <w:t>11 Eylül 2001'de yüz kırk dört bin kişinin mühürlenmesi başladı. Laodikya'ya bir uyarı mesajı ilan edildi.</w:t>
      </w:r>
    </w:p>
    <w:p>
      <w:pPr>
        <w:pStyle w:val="ArticleScripture"/>
        <w:jc w:val="left"/>
      </w:pPr>
      <w:r>
        <w:rPr>
          <w:rFonts w:ascii="Times New Roman" w:hAnsi="Times New Roman" w:eastAsia="Times New Roman" w:cs="Times New Roman"/>
        </w:rPr>
        <w:t>A. T. Jones ve E. J. Waggoner’ın bize verdiği mesaj, Tanrı’nın Laodikya kilisesine mesajıdır ve gerçeğe inandığını iddia edip de Tanrı’nın verdiği ışığı başkalarına yansıtmayan herkesin vay haline. 1888 Materyalleri, 1053.</w:t>
      </w:r>
    </w:p>
    <w:p>
      <w:pPr>
        <w:pStyle w:val="ArticleBody"/>
        <w:jc w:val="left"/>
      </w:pPr>
      <w:r>
        <w:rPr>
          <w:rFonts w:ascii="Times New Roman" w:hAnsi="Times New Roman" w:eastAsia="Times New Roman" w:cs="Times New Roman"/>
        </w:rPr>
        <w:t>Laodikya’ya yönelik uyarı, Yeremya’nın bekçilerinin borazanının sesidir; Laodikyalı Yedinci Gün Adventist Kilisesi ise bunu duymayı reddediyor. Bu, yakında çıkacak Pazar yasasından önce şehirlerden kaçıp kırsal mülklere gitme uyarısıdır.</w:t>
      </w:r>
    </w:p>
    <w:p>
      <w:pPr>
        <w:pStyle w:val="ArticleBody"/>
        <w:jc w:val="left"/>
      </w:pPr>
      <w:r>
        <w:rPr>
          <w:rFonts w:ascii="Times New Roman" w:hAnsi="Times New Roman" w:eastAsia="Times New Roman" w:cs="Times New Roman"/>
        </w:rPr>
        <w:t>Bu çeşitli peygamberî çizgilerle ilgili az önce söylediklerim, yazmak üzere olduklarımı gerçekten sınamanız için basiretinizi uyarmaya yönelik bir girişimdi. Belki de canavara yönelik ve canavara ait suretin en önemli özelliği, son günlerde bu suretin iki ayrı oluşumunun bulunmasıdır. İlki Amerika Birleşik Devletleri'nde, ardından dünyanın uluslarında.</w:t>
      </w:r>
    </w:p>
    <w:p>
      <w:pPr>
        <w:pStyle w:val="ArticleBody"/>
        <w:jc w:val="left"/>
      </w:pPr>
      <w:r>
        <w:rPr>
          <w:rFonts w:ascii="Times New Roman" w:hAnsi="Times New Roman" w:eastAsia="Times New Roman" w:cs="Times New Roman"/>
        </w:rPr>
        <w:t>Canavara yapılan suret ve canavarın suretiyle ilişkili belirli peygamberî özellikler vardır; Roma’nın bu suretinin peygamberî sınama sürecinden geçebilmemiz için bunları doğru şekilde uygulamamız gerekir. Canavarın suretinin sınama döneminin ikinci önemli unsuru (birkaç tanıkla desteklenebilen) şudur: yüz kırk dört binin mühürlenme zamanı, Amerika Birleşik Devletleri’ndeki canavarın sureti sınama döneminde gerçekleşir; ve dünyadaki uluslarda canavarın sureti sınama dönemi ise, o Pazar yasasının (321 ile temsil edilen) zamanında hâlâ Babil’de bulunan Tanrı’nın diğer çocuklarının sürüye toplanacağı zamandır.</w:t>
      </w:r>
    </w:p>
    <w:p>
      <w:pPr>
        <w:pStyle w:val="ArticleBody"/>
        <w:jc w:val="left"/>
      </w:pPr>
      <w:r>
        <w:rPr>
          <w:rFonts w:ascii="Times New Roman" w:hAnsi="Times New Roman" w:eastAsia="Times New Roman" w:cs="Times New Roman"/>
        </w:rPr>
        <w:t>Canavarın sureti, birbirine bağlı iki belirli sınanma dönemini temsil eder; bu iki sınanma dönemi aynı zamanda Vahiy 7. bölümdeki yüz kırk dört binin nihai toplanışını, ardından aynı bölümdeki büyük kalabalığı temsil eder.</w:t>
      </w:r>
    </w:p>
    <w:p>
      <w:pPr>
        <w:pStyle w:val="ArticleBody"/>
        <w:jc w:val="left"/>
      </w:pPr>
      <w:r>
        <w:rPr>
          <w:rFonts w:ascii="Times New Roman" w:hAnsi="Times New Roman" w:eastAsia="Times New Roman" w:cs="Times New Roman"/>
        </w:rPr>
        <w:t>Vahiy 13. bölüm 11. ayette, Pazar yasası sırasında Birleşik Devletler ejderha gibi konuşur. Ardından, Birleşik Devletlerin az önce yaptığı gibi, canavara dünya çapında bir suret yapmaları gerektiğini söyleyerek dünyanın bütün uluslarını aldatmaya gider. 321 yılındaki Konstantin’in Pazar yasasıyla temsil edilen Pazar yasasında başlayan dönem, son ulus Papalık Roma’ya boyun eğdiğinde, yani 538’deki Pazar yasasının temsil edildiği noktada sona erer; çünkü on üçüncü bölümde Birleşik Devletlerin canavarın suretine hayat verip onu konuşturma gücü vardır. Dönem 321’deki Pazar yasasıyla başlar ve 538’deki Pazar yasasıyla sona erer.</w:t>
      </w:r>
    </w:p>
    <w:p>
      <w:pPr>
        <w:pStyle w:val="ArticleBody"/>
        <w:jc w:val="left"/>
      </w:pPr>
      <w:r>
        <w:rPr>
          <w:rFonts w:ascii="Times New Roman" w:hAnsi="Times New Roman" w:eastAsia="Times New Roman" w:cs="Times New Roman"/>
        </w:rPr>
        <w:t>2001 yılında Amerika Birleşik Devletleri hükümeti Vatanseverlik Yasası’nı “konuşarak” yasalaştırdı.</w:t>
      </w:r>
    </w:p>
    <w:p>
      <w:pPr>
        <w:pStyle w:val="ArticleBody"/>
        <w:jc w:val="left"/>
      </w:pPr>
      <w:r>
        <w:rPr>
          <w:rFonts w:ascii="Times New Roman" w:hAnsi="Times New Roman" w:eastAsia="Times New Roman" w:cs="Times New Roman"/>
        </w:rPr>
        <w:t>Bu çalışmaya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Dize'nin Gizli Tarihi - Numara 1</dc:title>
  <dc:subject>Mühürlü Kehanetlerin Açılması: Son Günler, Yahuda’nın Aslanı ve Vahiy’in Son Olayları</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