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Onuncu Sayı</w:t>
      </w:r>
    </w:p>
    <w:p>
      <w:pPr>
        <w:pStyle w:val="ArticleSubtitle"/>
        <w:jc w:val="left"/>
      </w:pPr>
      <w:r>
        <w:rPr>
          <w:rFonts w:ascii="Arial" w:hAnsi="Arial" w:eastAsia="Arial" w:cs="Arial"/>
        </w:rPr>
        <w:t>Orta Nokta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Daniel on bir kırkıncı ayetin saklı tarihi, aynı bölümün ondan on altıncı ayetlerinde temsil edilen tarihle uyumludur. Onuncu ayetten on altıncı ayete kadar olan ayetlerde, Vahiy on üçün kara canavarının Birleşik Devletler’in irtidat etmiş Cumhuriyetçi boynuzuna ait çizgisi Donald Trump tarafından temsil edilmektedir; Birleşik Devletler’in irtidat etmiş Protestan boynuzunun çizgisi Makabiler tarafından temsil edilmektedir; papalığın deniz canavarına ait çizgi “senin halkının zorba adamları” olarak temsil edilmekte ve ejderhanın çizgisi ise güneyin çeşitli kralları ve Makedonyalı Filip tarafından temsil edilmektedir. Yüz kırk dört binin çizgisi Petrus tarafından temsil edilmektedir.</w:t>
      </w:r>
    </w:p>
    <w:p>
      <w:pPr>
        <w:pStyle w:val="ArticleHeading"/>
        <w:jc w:val="left"/>
      </w:pPr>
      <w:r>
        <w:rPr>
          <w:rFonts w:ascii="Arial" w:hAnsi="Arial" w:eastAsia="Arial" w:cs="Arial"/>
        </w:rPr>
        <w:t>Orta Çağlar</w:t>
      </w:r>
    </w:p>
    <w:p>
      <w:pPr>
        <w:pStyle w:val="ArticleBody"/>
        <w:jc w:val="left"/>
      </w:pPr>
      <w:r>
        <w:rPr>
          <w:rFonts w:ascii="Times New Roman" w:hAnsi="Times New Roman" w:eastAsia="Times New Roman" w:cs="Times New Roman"/>
        </w:rPr>
        <w:t>O gizli tarihin içinde, orta nokta tekrar tekrar vurgulanmaktadır. MÖ 457’de başlayan 250 yıl, on birden onbeşinci ayetlere kadar olan son iki vekâlet savaşı olan Raphia ve Panium savaşlarının ortasında MÖ 207’de sona erdi. 1776’da başlayan yer canavarının 250 yılı, yer canavarının siyasal alanındaki “ara seçimler” yılı olan 2026’da sona ermektedir. Petrus, Mesih’in yalnızca üç öğrenciyi münhasıran yanına aldığı üç olayın ortasında, Caesarea Philippi’dedir (Panium).</w:t>
      </w:r>
    </w:p>
    <w:p>
      <w:pPr>
        <w:pStyle w:val="ArticleBody"/>
        <w:jc w:val="left"/>
      </w:pPr>
      <w:r>
        <w:rPr>
          <w:rFonts w:ascii="Times New Roman" w:hAnsi="Times New Roman" w:eastAsia="Times New Roman" w:cs="Times New Roman"/>
        </w:rPr>
        <w:t>O paralel çizgilerin tarihinde Petrus, Nashville üzerine düşen ateş toplarına ilişkin uyarıyı düzelten ve tekrarlayanları temsil eder. Petrus’un adı, tıpkı on birden yirmi ikiye kadar olan bölümlerin tam ortasında yer alan İbrahim’in bölümünün, sünneti antlaşmanın alâmeti olarak tanımlaması gibi, Matta’nın on birden yirmi ikiye kadar olan bölümlerinin tam ortasında değiştirildi; buna eşlik eden şekilde, Vahiy’in on birden yirmi ikiye kadar olan bölümlerinin ortası da Vahiy on yedide ölüm antlaşmasının alâmetini işaret eder. Orta nokta, yüz kırk dört binin Laodikyalı bir durumdan Filadelfiyalı bir duruma değiştirildiği yerdir ve üç meleğin ortasındaki melek ikinci melektir.</w:t>
      </w:r>
    </w:p>
    <w:p>
      <w:pPr>
        <w:pStyle w:val="ArticleBody"/>
        <w:jc w:val="left"/>
      </w:pPr>
      <w:r>
        <w:rPr>
          <w:rFonts w:ascii="Times New Roman" w:hAnsi="Times New Roman" w:eastAsia="Times New Roman" w:cs="Times New Roman"/>
        </w:rPr>
        <w:t>İkinci adım yahut orta nokta, birinci ve temel sınavı izleyen ikinci tapınak sınavının zamanıdır. 2024 yılındaki ilk sınav, Roma sembolü aracılığıyla dışsal görümün tesis edilmesiydi; ikinci sınav ise En Kutsal Yer’de Mesih’in içsel marah (ayna) görümüdür. İkinci meleğin tarihinde, gece yarısı feryadı mesajı, ikinci meleğin mesajını güçlendirmek üzere gelir.</w:t>
      </w:r>
    </w:p>
    <w:p>
      <w:pPr>
        <w:pStyle w:val="ArticleBody"/>
        <w:jc w:val="left"/>
      </w:pPr>
      <w:r>
        <w:rPr>
          <w:rFonts w:ascii="Times New Roman" w:hAnsi="Times New Roman" w:eastAsia="Times New Roman" w:cs="Times New Roman"/>
        </w:rPr>
        <w:t>1840 yılındaki Millerit tarihinde, Josiah (Tanrı’nın temeli anlamına gelir) Litch, İslâm’ın birinci ve ikinci vayına ilişkin peygamberlik öngörüsünü teşhis edişinde bir düzeltme yaptı; 1844 yılında ise Samuel Snow, on kız benzetmesinin yerine gelmesinde 1843 öngörüsüne ilişkin düzeltmeyi yaptı. 2026’da Petrus, 1843’teki Millerit hayal kırıklığı ile örneklendirilen Nashville ateş toplarına dair başarısız öngörüyü düzeltmeli ve 1840’ta Josiah Litch’in çalışmasıyla örneklendirilen İslâm mesajını uyarlamalıdır. 1840 ve 1844’teki bu iki Millerit olayı, sırasıyla 11 Ağustos 1840’ta birinci meleğin mesajının güçlendirilmesini ve 17 Ağustos 1844’te ikinci meleğin mesajının güçlendirilmesini temsil eder. Birlikte, Nashville ateş topları indiğinde gece yarısı haykırışının güçlendirilmesini tanımlarlar.</w:t>
      </w:r>
    </w:p>
    <w:p>
      <w:pPr>
        <w:pStyle w:val="ArticleScripture"/>
        <w:jc w:val="left"/>
      </w:pPr>
      <w:r>
        <w:rPr>
          <w:rFonts w:ascii="Times New Roman" w:hAnsi="Times New Roman" w:eastAsia="Times New Roman" w:cs="Times New Roman"/>
        </w:rPr>
        <w:t>“Üçüncü meleğin mesajının bildirisine katılan meleğin, bütün yeryüzünü kendi görkemiyle aydınlatması gerekir. Burada dünya çapında kapsamı olan ve alışılmadık kudrette bir iş önceden bildirilmektedir. 1840–44 Advent hareketi, Tanrı’nın gücünün görkemli bir tezahürüydü; birinci meleğin mesajı dünyadaki her misyon istasyonuna ulaştırıldı ve bazı ülkelerde, on altıncı yüzyıldaki Reform’dan bu yana herhangi bir ülkede tanık olunmuş olan en büyük dinsel ilgi görüldü; fakat bunlar, üçüncü meleğin son uyarısı altındaki güçlü hareket tarafından aşılacaktır.” The Great Controversy, 611.</w:t>
      </w:r>
    </w:p>
    <w:p>
      <w:pPr>
        <w:pStyle w:val="ArticleBody"/>
        <w:jc w:val="left"/>
      </w:pPr>
      <w:r>
        <w:rPr>
          <w:rFonts w:ascii="Times New Roman" w:hAnsi="Times New Roman" w:eastAsia="Times New Roman" w:cs="Times New Roman"/>
        </w:rPr>
        <w:t>Soru şudur: Birleşik Devletler’deki onca şehir arasından Tanrı’nın takdiri neden Nashville’i seçsin? 11 Eylül’de üçüncü vay’ın gelişiyle birlikte hedef alınanlar New York’taki İkiz Kuleler ve Washington, DC’deki Pentagon oldu. Dördüncü bir uçak yere çakıldı. Yeryüzü canavarının simgesi yerdir; onun ekonomik kudretinin simgesi New York, askerî gücünün simgesi ise Pentagon’dur. Birleşik Devletler, dünyayı papalık yetkesinin damgasını ve canavarın sureti olan kilise-devlet siyasal düzenini kabul etmeye zorladığında, bunu askerî ve ekonomik gücü aracılığıyla yapar; zira Vahiy on üç, yeryüzü canavarının sadık olanların alışveriş yapmasını yasaklamak için gücünü kullandığını bildirir ve Tanrı’nın yedinci gün Sebti uğruna duranları da ölüme mahkûm eder. Peygamberlikteki bu simgesellik, Daniel on bir kırkıncı ayette “savaş arabaları, atlılar (askerî kudret) ve gemiler” (ekonomik kudret) olarak temsil edilmektedir.</w:t>
      </w:r>
    </w:p>
    <w:p>
      <w:pPr>
        <w:pStyle w:val="ArticleBody"/>
        <w:jc w:val="left"/>
      </w:pPr>
      <w:r>
        <w:rPr>
          <w:rFonts w:ascii="Times New Roman" w:hAnsi="Times New Roman" w:eastAsia="Times New Roman" w:cs="Times New Roman"/>
        </w:rPr>
        <w:t>Yüz kırk dört binin mühürlenme zamanında, İslâm beklenmedik bir şekilde yüce ülkeye dört kez saldırır. Birincisi 11 Eylül’dü; ikincisi ve üçüncüsü eski, literal yüce ülke ve ardından Nashville idi. Dördüncüsü ise Vahiy on birinci bölümdeki depremdir; yani Pazar yasasıdır. Balam ve üç meleğin bağlamında, 7 Ekim 2023 ile Nashville’deki iki saldırı, Tanrı’nın antlaşma halkının Kutsal Kitap’taki iki bağı temsil etmektedir.</w:t>
      </w:r>
    </w:p>
    <w:p>
      <w:pPr>
        <w:pStyle w:val="ArticleBody"/>
        <w:jc w:val="left"/>
      </w:pPr>
      <w:r>
        <w:rPr>
          <w:rFonts w:ascii="Times New Roman" w:hAnsi="Times New Roman" w:eastAsia="Times New Roman" w:cs="Times New Roman"/>
        </w:rPr>
        <w:t>Papalığın ölümcül yarası Pazar yasasında iyileştirildiğinde, Karanlık Çağlar’ın ikinci tezahürü başlar. Birinci ve üçüncü vay aynıdır; çünkü Mesih sonu daima başlangıçla tasvir eder. Böylece, dipsiz çukuru açan anahtarı çeviren Muhammed’in düşen yıldızı birinci vayda görülür; kısa bir süre sonra da, 11 Eylül’ün ardından, dipsiz çukurun ateizmi Vahiy on birin iki tanığına kıydı. Pazar yasasında papalığın ölümcül yarası iyileştirilir ve Katolikliğin canavarı, sekizincinin (dirilişi temsil eden) yerine gelmesiyle ilgili peygamberlik bilmecesini yerine getirir. Bunun ardından Karanlık Çağlar’ın ikinci dönemi başlar; Balam’ın üçüncü sınır taşı olarak, eşeğin konuştuğu yerde, dipsiz çukuru yeniden açmak üzere anahtarı çevirir. 11 Eylül sonrasında ateizm, ejderha olarak çukurdan çıktı ve bütün Yunan diyarını harekete geçiren en zengin başkana karşı savaşmak üzere yükseldi. Pazar yasasında ise Vahiy on yedinin canavarı dipsiz çukurdan yukarı çıkar ve karanlık yeniden güneşi örter.</w:t>
      </w:r>
    </w:p>
    <w:p>
      <w:pPr>
        <w:pStyle w:val="ArticleBody"/>
        <w:jc w:val="left"/>
      </w:pPr>
      <w:r>
        <w:rPr>
          <w:rFonts w:ascii="Times New Roman" w:hAnsi="Times New Roman" w:eastAsia="Times New Roman" w:cs="Times New Roman"/>
        </w:rPr>
        <w:t>Neden Nashville? Hâlâ çözüme kavuşturulmamış olan soru budur. Nashville, gece yarısı feryadı mesajının ilan edildiği kısa dönemin başlangıcını işaret eder; bu dönem, İslam tarafından gerçekleştirilen beklenmedik yıkıcı bir saldırıyla başlar ve aynı şekilde sona erer. Dönemin sonundaki pazar yasası, Birleşik Devletler’de canavarın işaretinin zorla kabul ettirilmesini ve şehirlerin yıkımının başlangıcını temsil eder. “Yıkım”, İslam’ın peygamberlikteki bir özelliğidir.</w:t>
      </w:r>
    </w:p>
    <w:p>
      <w:pPr>
        <w:pStyle w:val="ArticleHeading"/>
        <w:jc w:val="left"/>
      </w:pPr>
      <w:r>
        <w:rPr>
          <w:rFonts w:ascii="Arial" w:hAnsi="Arial" w:eastAsia="Arial" w:cs="Arial"/>
        </w:rPr>
        <w:t>Yıkım</w:t>
      </w:r>
    </w:p>
    <w:p>
      <w:pPr>
        <w:pStyle w:val="ArticleScripture"/>
        <w:jc w:val="left"/>
      </w:pPr>
      <w:r>
        <w:rPr>
          <w:rFonts w:ascii="Times New Roman" w:hAnsi="Times New Roman" w:eastAsia="Times New Roman" w:cs="Times New Roman"/>
        </w:rPr>
        <w:t>“Önceki geceden bir önceki gece önümden çok etkileyici bir sahne geçti. Güzel konaklardan bazılarının ortasına düşen, onları anında yok eden, muazzam bir ateş küresi gördüm. Bazılarının şöyle dediğini duydum: ‘Tanrı’nın yargılarının yeryüzü üzerine gelmekte olduğunu biliyorduk, fakat onların bu kadar çabuk geleceğini bilmiyorduk.’ Başkaları ise şöyle dedi: ‘Siz biliyordunuz! Öyleyse neden bize söylemediniz? Biz bilmiyorduk.’ Her taraftan bu tür sözlerin söylendiğini duydum.” Letter 217, 1904.</w:t>
      </w:r>
    </w:p>
    <w:p>
      <w:pPr>
        <w:pStyle w:val="ArticleHeading"/>
        <w:jc w:val="left"/>
      </w:pPr>
      <w:r>
        <w:rPr>
          <w:rFonts w:ascii="Arial" w:hAnsi="Arial" w:eastAsia="Arial" w:cs="Arial"/>
        </w:rPr>
        <w:t>Dokuz On Bir</w:t>
      </w:r>
    </w:p>
    <w:p>
      <w:pPr>
        <w:pStyle w:val="ArticleBody"/>
        <w:jc w:val="left"/>
      </w:pPr>
      <w:r>
        <w:rPr>
          <w:rFonts w:ascii="Times New Roman" w:hAnsi="Times New Roman" w:eastAsia="Times New Roman" w:cs="Times New Roman"/>
        </w:rPr>
        <w:t>Vahiy “Dokuz On Bir”, İslâm krallığının karakterini ölüm ve yıkım olarak tanımlar; çünkü peygamberlikte bir isim karakteri temsil eder.</w:t>
      </w:r>
    </w:p>
    <w:p>
      <w:pPr>
        <w:pStyle w:val="ArticleBody"/>
        <w:jc w:val="left"/>
      </w:pPr>
      <w:r>
        <w:rPr>
          <w:rFonts w:ascii="Times New Roman" w:hAnsi="Times New Roman" w:eastAsia="Times New Roman" w:cs="Times New Roman"/>
        </w:rPr>
        <w:t>Üzerlerinde, dipsiz çukurun meleği olan bir kralları vardı; onun İbranicede adı Abaddon, Grekçede ise adı Apollyon’dur. Vahiy 9/11.</w:t>
      </w:r>
    </w:p>
    <w:p>
      <w:pPr>
        <w:pStyle w:val="ArticleBody"/>
        <w:jc w:val="left"/>
      </w:pPr>
      <w:r>
        <w:rPr>
          <w:rFonts w:ascii="Times New Roman" w:hAnsi="Times New Roman" w:eastAsia="Times New Roman" w:cs="Times New Roman"/>
        </w:rPr>
        <w:t>Abaddon “yıkım” ya da “yıkım yeri” anlamına gelir ve Apollyon “yok edici” demektir.</w:t>
      </w:r>
    </w:p>
    <w:p>
      <w:pPr>
        <w:pStyle w:val="ArticleScripture"/>
        <w:jc w:val="left"/>
      </w:pPr>
      <w:r>
        <w:rPr>
          <w:rFonts w:ascii="Times New Roman" w:hAnsi="Times New Roman" w:eastAsia="Times New Roman" w:cs="Times New Roman"/>
        </w:rPr>
        <w:t>“Melekler, öfkeli bir atın bağlarını koparıp kurtulmak ve bütün yeryüzünün yüzü üzerinde hızla ilerlemek istercesine tasvir edilen dört rüzgârı tutuyorlar; o at, geçtiği yol boyunca yıkım ve ölüm taşımaktadır.</w:t>
      </w:r>
    </w:p>
    <w:p>
      <w:pPr>
        <w:pStyle w:val="ArticleScripture"/>
        <w:jc w:val="left"/>
      </w:pPr>
      <w:r>
        <w:rPr>
          <w:rFonts w:ascii="Times New Roman" w:hAnsi="Times New Roman" w:eastAsia="Times New Roman" w:cs="Times New Roman"/>
        </w:rPr>
        <w:t>“Ebedî dünyanın tam eşiğinde uyuyacak mıyız? Donuk, soğuk ve ölü mü olacağız? Ah, keşke kiliselerimizde Tanrı’nın Ruhu ve soluğu O’nun halkının içine üflense de, ayakları üzerinde durup yaşasalar. Yolun dar ve kapının sıkı olduğunu görmemiz gerekir. Fakat o sıkı kapıdan geçtikçe, onun genişliği sınırsızdır.” Manuscript Releases, cilt 20, 217.</w:t>
      </w:r>
    </w:p>
    <w:p>
      <w:pPr>
        <w:pStyle w:val="ArticleBody"/>
        <w:jc w:val="left"/>
      </w:pPr>
      <w:r>
        <w:rPr>
          <w:rFonts w:ascii="Times New Roman" w:hAnsi="Times New Roman" w:eastAsia="Times New Roman" w:cs="Times New Roman"/>
        </w:rPr>
        <w:t>Üçüncü vayın İslâm yolunun, Balam ile eşeğin yolu olduğu görülür. İslâm’ın öfkeli atının yolu—yani Yuhanna’nın çekişmenin dört rüzgârı, Yeşaya’nın sert rüzgârı ve Hezekiel’in dört rüzgârdan gelen “rüzgâr”ı yahut “nefes”i—11 Eylül’den “dar” ve “doğru” kapıya götüren bir yol izler. O dar kapı, Balam ile eşeğin üçüncü yol işaretidir.</w:t>
      </w:r>
    </w:p>
    <w:p>
      <w:pPr>
        <w:pStyle w:val="ArticleScripture"/>
        <w:jc w:val="left"/>
      </w:pPr>
      <w:r>
        <w:rPr>
          <w:rFonts w:ascii="Times New Roman" w:hAnsi="Times New Roman" w:eastAsia="Times New Roman" w:cs="Times New Roman"/>
        </w:rPr>
        <w:t>RAB’bin meleği daha ileri gitti ve sağa da sola da dönülecek hiçbir yolun bulunmadığı dar bir yerde durdu. Eşek, RAB’bin meleğini görünce Balam’ın altında yere çöktü; Balam’ın öfkesi alevlendi ve eşeğe bir değnekle vurdu. RAB eşeğin ağzını açtı; eşek Balam’a dedi: “Bana ne yaptım ki, bu üç kez beni dövdün?” Çölde Sayım 22:26–28.</w:t>
      </w:r>
    </w:p>
    <w:p>
      <w:pPr>
        <w:pStyle w:val="ArticleBody"/>
        <w:jc w:val="left"/>
      </w:pPr>
      <w:r>
        <w:rPr>
          <w:rFonts w:ascii="Times New Roman" w:hAnsi="Times New Roman" w:eastAsia="Times New Roman" w:cs="Times New Roman"/>
        </w:rPr>
        <w:t>İslâm’ın yıkımının üçüncü vayının yolu, Vahiy 18:1–3’ün yerine geldiği 11 Eylül’de başladı.</w:t>
      </w:r>
    </w:p>
    <w:p>
      <w:pPr>
        <w:pStyle w:val="ArticleScripture"/>
        <w:jc w:val="left"/>
      </w:pPr>
      <w:r>
        <w:rPr>
          <w:rFonts w:ascii="Times New Roman" w:hAnsi="Times New Roman" w:eastAsia="Times New Roman" w:cs="Times New Roman"/>
        </w:rPr>
        <w:t>“Şimdi, benim New York’un bir gelgit dalgasıyla silinip süpürüleceğini bildirdiğime dair söz mü dolaşıyor? Bunu ben hiçbir zaman söylemedim. Orada kat kat yükselen büyük binalara baktığımda, ‘Rab yeri dehşetle sarsmak üzere ayağa kalktığında ne korkunç sahneler yaşanacak! O zaman Vahiy 18:1–3’ün sözleri yerine gelecektir’ dedim. Vahiy’in on sekizinci bölümünün bütünü, yeryüzünün üzerine gelmekte olan şeyler hakkında bir uyarıdır. Fakat New York’un başına özellikle ne geleceğine ilişkin bana verilmiş özel bir ışık yok; yalnızca biliyorum ki bir gün oradaki büyük binalar, Tanrı’nın kudretinin döndürmesi ve altüst etmesiyle yıkılacaktır. Bana verilen ışıktan biliyorum ki dünyada yıkım vardır. Rab’den gelecek tek bir söz, O’nun güçlü kudretinin tek bir dokunuşu, ve bu devasa yapılar yere düşecektir. Korkunçluğunu tasavvur edemeyeceğimiz sahneler yaşanacaktır.” Review and Herald, 5 Temmuz 1906.</w:t>
      </w:r>
    </w:p>
    <w:p>
      <w:pPr>
        <w:pStyle w:val="ArticleBody"/>
        <w:jc w:val="left"/>
      </w:pPr>
      <w:r>
        <w:rPr>
          <w:rFonts w:ascii="Times New Roman" w:hAnsi="Times New Roman" w:eastAsia="Times New Roman" w:cs="Times New Roman"/>
        </w:rPr>
        <w:t>Soru baki kalıyor: Neden Nashville? Nashville’in ateş topları, Adventizm’in bir sınıfının utandığı ve Yoel’e göre “kesilip atıldığı” peygamberlik niteliğinde bir senaryoyu temsil eder. Diğer sınıf ise asla utanca düşmeyen ve sevinçle dolu olanlar olarak temsil edilir. Peygamberlikteki sevinç, Nashville ve Amerika Birleşik Devletleri üzerine getirilen yargı için değil, meselde yağı olanlarla yağı olmayanlar arasında temsil edilen aklanma içindir. Yağa bağlı birçok simgesel anlam vardır, ancak yağın başlıca anlamlarından biri gece yarısı feryadının mesajıdır. Bu mesaj, 2023 yılının sonunda aşamalı olarak mühürsüz kılınmaya başladı ve reddedilen ya da kabul edilen bilgi artışını temsil etti. Hoşea, bilgiyi reddedenlerin Tanrı’nın kâhinleri olarak reddedildiğini açıkça ortaya koyar. Petrus, Nashville’in ateş toplarını anladığında Levililer yirmi üçün yapısının ortasında konumlanmaktadır ve otuz sayısı kâhinlerin bir simgesidir.</w:t>
      </w:r>
    </w:p>
    <w:p>
      <w:pPr>
        <w:pStyle w:val="ArticleScripture"/>
        <w:jc w:val="left"/>
      </w:pPr>
      <w:r>
        <w:rPr>
          <w:rFonts w:ascii="Times New Roman" w:hAnsi="Times New Roman" w:eastAsia="Times New Roman" w:cs="Times New Roman"/>
        </w:rPr>
        <w:t>Halkım bilgisizlikten mahvoluyor; çünkü sen bilgiyi reddettin, ben de seni reddedeceğim, bana kâhinlik etmeyesin diye; madem ki Tanrın’ın yasasını unuttun, ben de senin çocuklarını unutacağım. Hoşea 4:6.</w:t>
      </w:r>
    </w:p>
    <w:p>
      <w:pPr>
        <w:pStyle w:val="ArticleBody"/>
        <w:jc w:val="left"/>
      </w:pPr>
      <w:r>
        <w:rPr>
          <w:rFonts w:ascii="Times New Roman" w:hAnsi="Times New Roman" w:eastAsia="Times New Roman" w:cs="Times New Roman"/>
        </w:rPr>
        <w:t>“Bilgi” meselesi ya da onun yokluğu, Nashville’in ateş toplarının gelişiyle ilişkili gerçeklerden biridir. Peygamberlik “bilgisi” ya da onun yokluğu, gece yarısı feryadının ilanının başlangıcını belirler; bu dönem ise, Sebt ve Pazar meselesiyle temsil edildiği üzere, Tanrı’nın Sözü’ne itaat konusu ile sona erer. Mesih, sonu daima başlangıçla örnekler; ve başlangıçta Tanrı’nın Sözü’ne itaat, bahçede Âdem ile Havva’ya verilen uyarı mesajıydı.</w:t>
      </w:r>
    </w:p>
    <w:p>
      <w:pPr>
        <w:pStyle w:val="ArticleBody"/>
        <w:jc w:val="left"/>
      </w:pPr>
      <w:r>
        <w:rPr>
          <w:rFonts w:ascii="Times New Roman" w:hAnsi="Times New Roman" w:eastAsia="Times New Roman" w:cs="Times New Roman"/>
        </w:rPr>
        <w:t>Sonunda itaat meselesi, “her ulus işin içinde olacaksa,” Sister White’ın dediği gibi, tek bir bahçeyle sınırlandırılamaz. Sebt ve Pazar meselesi, bahçede Âdem ile Havva’ya uygulanan başlangıç sınavının tekrarından ibarettir; bu sınav sonunda bütün dünyada yeniden tekrarlanacaktır. Bu sınav, Amerika Birleşik Devletleri’ndeki Pazar yasasıyla başlar; bu aynı zamanda gece yarısı haykırışının ilanı döneminin de sonudur.</w:t>
      </w:r>
    </w:p>
    <w:p>
      <w:pPr>
        <w:pStyle w:val="ArticleBody"/>
        <w:jc w:val="left"/>
      </w:pPr>
      <w:r>
        <w:rPr>
          <w:rFonts w:ascii="Times New Roman" w:hAnsi="Times New Roman" w:eastAsia="Times New Roman" w:cs="Times New Roman"/>
        </w:rPr>
        <w:t>Mesih’in gelmekte olduğuna dair uyarı mesajının ilanı, yalnızca 2023’ün sonunda başlayan İsa Mesih’in vahyi mesajının açılmasıyla birlikte gelen bilgi artışını kabul etmiş olanlar tarafından verilir. Bilginin yahut onun yokluğunun sınanması, Nashville saldırısında kesinleşir. 2023 yılında açılmayla başlayan üç sınamadan biri olan turnusol kâğıdı niteliğindeki sınama, o zaman açılmış olan peygamberlik mesajının içinde bulunan “bilgi” olan yağa dayanmaktadır.</w:t>
      </w:r>
    </w:p>
    <w:p>
      <w:pPr>
        <w:pStyle w:val="ArticleBody"/>
        <w:jc w:val="left"/>
      </w:pPr>
      <w:r>
        <w:rPr>
          <w:rFonts w:ascii="Times New Roman" w:hAnsi="Times New Roman" w:eastAsia="Times New Roman" w:cs="Times New Roman"/>
        </w:rPr>
        <w:t>Mühürleri açılmış olan “bilgi”, üçüncü ve turnusol sınaması olan yağ gibi sınar ve sonunda açığa çıkar. Bu sınama, itaat sınamasında sona eren gece yarısı feryadı mesajının ilanı dönemini başlatır. Bu itaat sınaması, kiliseyi temsil eden Havva ve devleti temsil eden Âdem üzerinde gerçekleştirilir. Bu iki varlığın birleşimi, canavarın işareti zorla kabul ettirildiğinde nihayete erer. Bahçedeki sınama, sondaki sınamadır. Bu, erkekler ve kadınlar için olan; erkek ve kadın olan kilise ile devletin birleşimini içeren bir sınamadır. Mühürleri açılmış olan ve son itaat sınamasına götüren uyarı mesajı, iyilik ve kötülüğün “bilgisi” ağacıyla temsil edilmektedir.</w:t>
      </w:r>
    </w:p>
    <w:p>
      <w:pPr>
        <w:pStyle w:val="ArticleBody"/>
        <w:jc w:val="left"/>
      </w:pPr>
      <w:r>
        <w:rPr>
          <w:rFonts w:ascii="Times New Roman" w:hAnsi="Times New Roman" w:eastAsia="Times New Roman" w:cs="Times New Roman"/>
        </w:rPr>
        <w:t>Nashville, yeryüzü canavarı ülkesindeki Grek eğitiminin simgesidir. Grek eğitimi sahte eğitimdir; o, kötü bilgidir ve iyi bilgi ise gerçek eğitimdir. Ellen White’ın katılmayı kabul ettiği tek kurumsal kurul, “Güney’in Atinası” olarak adlandırılan Nashville’de bulunan Madison College idi. Nashville, Grek ya da sahte eğitimin simgesidir. Sahte eğitim, sahte bilgidir. Nashville’in taşıdığı anlam, New York City ve Pentagon’un simgeselliğiyle paralellik göstermektedir.</w:t>
      </w:r>
    </w:p>
    <w:p>
      <w:pPr>
        <w:pStyle w:val="ArticleBody"/>
        <w:jc w:val="left"/>
      </w:pPr>
      <w:r>
        <w:rPr>
          <w:rFonts w:ascii="Times New Roman" w:hAnsi="Times New Roman" w:eastAsia="Times New Roman" w:cs="Times New Roman"/>
        </w:rPr>
        <w:t>Bir sonraki makalede bu konuları sürdürmeye devam edeceğiz.</w:t>
      </w:r>
    </w:p>
    <w:p>
      <w:pPr>
        <w:pStyle w:val="ArticleHeading"/>
        <w:jc w:val="left"/>
      </w:pPr>
      <w:r>
        <w:rPr>
          <w:rFonts w:ascii="Arial" w:hAnsi="Arial" w:eastAsia="Arial" w:cs="Arial"/>
        </w:rPr>
        <w:t>El Yazması 188, 1905</w:t>
      </w:r>
    </w:p>
    <w:p>
      <w:pPr>
        <w:pStyle w:val="ArticleScripture"/>
        <w:jc w:val="left"/>
      </w:pPr>
      <w:r>
        <w:rPr>
          <w:rFonts w:ascii="Times New Roman" w:hAnsi="Times New Roman" w:eastAsia="Times New Roman" w:cs="Times New Roman"/>
        </w:rPr>
        <w:t>“Nashville’de bulunduğum sırada halka hitap ediyordum; gece vaktinde, doğrudan gökten gelen muazzam bir ateş küresi ortaya çıktı ve Nashville’in üzerine yerleşti. O küreden oklar gibi alevler fışkırıyordu; evler yanıp tükeniyordu; evler sallanıyor ve yıkılıyordu. Bizim halkımızdan bazıları orada duruyordu. ‘Bu tam da beklediğimiz gibidir,’ dediler, ‘bunu bekliyorduk.’ Başkaları ise ıstırap içinde ellerini ovuşturuyor ve merhamet için Tanrı’ya yakarıyordu. ‘Bunu biliyordunuz,’ dediler, ‘bunun gelmekte olduğunu biliyordunuz ve bizi uyarmak için tek bir söz bile söylemediniz!’ Onları hiç söylememiş, kendilerine hiçbir uyarıda bulunmamış olduklarını düşünerek, neredeyse onları parçalara ayıracakmış gibi görünüyorlardı.” El Yazması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Onuncu Sayı</dc:title>
  <dc:subject>Orta Nokta</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