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Ayetin Gizli Tarihi - On Dört Sayısı</w:t>
      </w:r>
    </w:p>
    <w:p>
      <w:pPr>
        <w:pStyle w:val="ArticleSubtitle"/>
        <w:jc w:val="left"/>
      </w:pPr>
      <w:r>
        <w:rPr>
          <w:rFonts w:ascii="Arial" w:hAnsi="Arial" w:eastAsia="Arial" w:cs="Arial"/>
        </w:rPr>
        <w:t>İkinci Vay — Birinci Kısım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Önceki makalede, birinci vay olan beşinci borazanın peygamberlik niteliklerini yakında çıkacak Pazar yasasıyla uyumlu hâle getirdik. Birincinin sonuncuyu örneklediği yaklaşımıyla beşinci borazanı son üç borazanın ilki olarak ele almak, birinci vayın İslâm’ının peygamberlik rolünü Vahiy on birdeki depremle uyumlu hâle getirir. Şabat toplantısında bu makaleyi ele alışımızın ertesi günü bir arkadaşımdan e-posta aldım; arkadaşım da ikinci vay olan altıncı borazanı yakında çıkacak Pazar yasasıyla uyumlu hâle getirmeye çalışıyordu. Bu geçerli bir yaklaşımdır, çünkü son üç borazan üç vaydır.</w:t>
      </w:r>
    </w:p>
    <w:p>
      <w:pPr>
        <w:pStyle w:val="ArticleScripture"/>
        <w:jc w:val="left"/>
      </w:pPr>
      <w:r>
        <w:rPr>
          <w:rFonts w:ascii="Times New Roman" w:hAnsi="Times New Roman" w:eastAsia="Times New Roman" w:cs="Times New Roman"/>
        </w:rPr>
        <w:t>Ve baktım ve göğün ortasında uçan bir melek gördüm; yüksek bir sesle şöyle diyordu: “Yer üzerinde yaşayanların vay hâline, vay hâline, vay hâline! Çünkü henüz borazan çalacak olan üç meleğin borazan seslerinin geri kalanı onların üzerine gelecektir!” Vahiy 8:13.</w:t>
      </w:r>
    </w:p>
    <w:p>
      <w:pPr>
        <w:pStyle w:val="ArticleBody"/>
        <w:jc w:val="left"/>
      </w:pPr>
      <w:r>
        <w:rPr>
          <w:rFonts w:ascii="Times New Roman" w:hAnsi="Times New Roman" w:eastAsia="Times New Roman" w:cs="Times New Roman"/>
        </w:rPr>
        <w:t>Son üç borazan, yedi borazan içinde, son üç kilisenin ilk dörtten ayrılığı ve son üç mührün yedi mühür içindeki ayrılığı gibi, müstakil bir simgedir. Bu peygamberlik gerçeği yıllar boyunca sıkça ele alınmıştır. Birinci ve üçüncü vay hâlini alfa ve omega simgesi olarak ele almanın ortaya çıkardığı ışığı dikkate almanın yanı sıra, üç vay hâlini peygamberliğin üçlü bir uygulaması olarak da değerlendirmeliyiz.</w:t>
      </w:r>
    </w:p>
    <w:p>
      <w:pPr>
        <w:pStyle w:val="ArticleBody"/>
        <w:jc w:val="left"/>
      </w:pPr>
      <w:r>
        <w:rPr>
          <w:rFonts w:ascii="Times New Roman" w:hAnsi="Times New Roman" w:eastAsia="Times New Roman" w:cs="Times New Roman"/>
        </w:rPr>
        <w:t>Peygamberliğin üçlü bir uygulaması, birinci ve ikinci vayın bütün peygamberlik özelliklerinin üçüncü vayda da mevcut olacağını ortaya koyar. Birinci vay Arabistan’ın İslam’ı, ikinci vay ise Türkiye’nin İslam’ı idi. Birinci vay insanların üçte birine “eziyet etmek”, ikinci vay ise onları “öldürmek” üzereydi.</w:t>
      </w:r>
    </w:p>
    <w:p>
      <w:pPr>
        <w:pStyle w:val="ArticleHeading"/>
        <w:jc w:val="left"/>
      </w:pPr>
      <w:r>
        <w:rPr>
          <w:rFonts w:ascii="Arial" w:hAnsi="Arial" w:eastAsia="Arial" w:cs="Arial"/>
        </w:rPr>
        <w:t>Birinci Vay’ın Azabı</w:t>
      </w:r>
    </w:p>
    <w:p>
      <w:pPr>
        <w:pStyle w:val="ArticleScripture"/>
        <w:jc w:val="left"/>
      </w:pPr>
      <w:r>
        <w:rPr>
          <w:rFonts w:ascii="Times New Roman" w:hAnsi="Times New Roman" w:eastAsia="Times New Roman" w:cs="Times New Roman"/>
        </w:rPr>
        <w:t>Onlara, insanları öldürmeleri değil, beş ay boyunca onlara azap etmeleri verildi; ve onların verdiği azap, akrebin bir insanı soktuğundaki azabı gibiydi. … Kuyrukları akreplerinkine benziyordu ve kuyruklarında iğneleri vardı; ve insanlara beş ay zarar verme güçleri vardı. Vahiy 9:5, 10.</w:t>
      </w:r>
    </w:p>
    <w:p>
      <w:pPr>
        <w:pStyle w:val="ArticleHeading"/>
        <w:jc w:val="left"/>
      </w:pPr>
      <w:r>
        <w:rPr>
          <w:rFonts w:ascii="Arial" w:hAnsi="Arial" w:eastAsia="Arial" w:cs="Arial"/>
        </w:rPr>
        <w:t>İkinci Vay’ın Ölümü</w:t>
      </w:r>
    </w:p>
    <w:p>
      <w:pPr>
        <w:pStyle w:val="ArticleScripture"/>
        <w:jc w:val="left"/>
      </w:pPr>
      <w:r>
        <w:rPr>
          <w:rFonts w:ascii="Times New Roman" w:hAnsi="Times New Roman" w:eastAsia="Times New Roman" w:cs="Times New Roman"/>
        </w:rPr>
        <w:t>Ve bir saat, bir gün, bir ay ve bir yıl için hazırlanmış olan dört melek serbest bırakıldı; insanların üçte birini öldürsünler diye. … İnsanların üçte biri bu üç bela ile, onların ağızlarından çıkan ateş, duman ve kükürtle öldürüldü. Vahiy 9:15, 18.</w:t>
      </w:r>
    </w:p>
    <w:p>
      <w:pPr>
        <w:pStyle w:val="ArticleBody"/>
        <w:jc w:val="left"/>
      </w:pPr>
      <w:r>
        <w:rPr>
          <w:rFonts w:ascii="Times New Roman" w:hAnsi="Times New Roman" w:eastAsia="Times New Roman" w:cs="Times New Roman"/>
        </w:rPr>
        <w:t>Öldürülmeyen insanların üçte ikisi tövbe etmedi.</w:t>
      </w:r>
    </w:p>
    <w:p>
      <w:pPr>
        <w:pStyle w:val="ArticleScripture"/>
        <w:jc w:val="left"/>
      </w:pPr>
      <w:r>
        <w:rPr>
          <w:rFonts w:ascii="Times New Roman" w:hAnsi="Times New Roman" w:eastAsia="Times New Roman" w:cs="Times New Roman"/>
        </w:rPr>
        <w:t>Ve bu belâlarla öldürülmeyen insanların geri kalanı, cinlere ve ne görebilen, ne işitebilen, ne de yürüyebilen altın, gümüş, tunç, taş ve tahtadan putlara tapmamak üzere ellerinin işlerinden yine tövbe etmediler. Ne cinayetlerinden, ne büyücülüklerinden, ne fuhuşlarından, ne de hırsızlıklarından tövbe ettiler. Vahiy 9:20, 21.</w:t>
      </w:r>
    </w:p>
    <w:p>
      <w:pPr>
        <w:pStyle w:val="ArticleBody"/>
        <w:jc w:val="left"/>
      </w:pPr>
      <w:r>
        <w:rPr>
          <w:rFonts w:ascii="Times New Roman" w:hAnsi="Times New Roman" w:eastAsia="Times New Roman" w:cs="Times New Roman"/>
        </w:rPr>
        <w:t>Yedi borazan, yedi son belayı simgeler; yirminci ayette de borazanlar bela olarak adlandırılır. Birleşik Devletler, ejderha, canavar ve sahte peygamberden oluşan üçlü birliğin üçte biridir ve Pazar yasası sırasında altıncı krallık olarak öldürülür. Onun ölümü, “ellerinin işlerinin”, “cinlere ve altından, gümüşten, tunçtan, taştan ve ağaçtan putlara” “tapınma”nın, “cinayetler”, “büyücülükler”, “zina” ve “hırsızlık” ile simgelenen sahte tapınma nedeniyle meydana gelmiştir.</w:t>
      </w:r>
    </w:p>
    <w:p>
      <w:pPr>
        <w:pStyle w:val="ArticleBody"/>
        <w:jc w:val="left"/>
      </w:pPr>
      <w:r>
        <w:rPr>
          <w:rFonts w:ascii="Times New Roman" w:hAnsi="Times New Roman" w:eastAsia="Times New Roman" w:cs="Times New Roman"/>
        </w:rPr>
        <w:t>Pazar ibadetiyle simgelenen sahte tapınma, tövbe edilmesi gereken “neden”dir; fakat tövbe etmediler; bu yüzden “sonuç”, İslâm’ın çekirgeleri tarafından getirilen azap ve ölümdür. İnsanların üçte biri, yani Amerika Birleşik Devletleri, Pazar yasasında öldürülse de, öteki üçte ikisi tövbe etmez.</w:t>
      </w:r>
    </w:p>
    <w:p>
      <w:pPr>
        <w:pStyle w:val="ArticleHeading"/>
        <w:jc w:val="left"/>
      </w:pPr>
      <w:r>
        <w:rPr>
          <w:rFonts w:ascii="Arial" w:hAnsi="Arial" w:eastAsia="Arial" w:cs="Arial"/>
        </w:rPr>
        <w:t>Vaylar ve Melekler</w:t>
      </w:r>
    </w:p>
    <w:p>
      <w:pPr>
        <w:pStyle w:val="ArticleBody"/>
        <w:jc w:val="left"/>
      </w:pPr>
      <w:r>
        <w:rPr>
          <w:rFonts w:ascii="Times New Roman" w:hAnsi="Times New Roman" w:eastAsia="Times New Roman" w:cs="Times New Roman"/>
        </w:rPr>
        <w:t>Birinci ve ikinci vay, Millerci tarihin birinci ve ikinci meleklerine tekabül eder; ve o tarih, yüz kırk dört binlerin tarihinde harfi harfine tekrarlanır. Yüz kırk dört binlerin tarihi, üçüncü meleğin tarihidir ve üçüncü vaya tekabül eder. Millerci tarihin yol işaretleri yüz kırk dört binlerin tarihinde nasıl tekrarlanıyorsa, birinci ve ikinci vayların yol işaretleri de aynı şekilde üçüncü meleğin tarihinde tekrarlanacaktır.</w:t>
      </w:r>
    </w:p>
    <w:p>
      <w:pPr>
        <w:pStyle w:val="ArticleScripture"/>
        <w:jc w:val="left"/>
      </w:pPr>
      <w:r>
        <w:rPr>
          <w:rFonts w:ascii="Times New Roman" w:hAnsi="Times New Roman" w:eastAsia="Times New Roman" w:cs="Times New Roman"/>
        </w:rPr>
        <w:t>“Birinci ve ikinci mesajlar 1843 ve 1844 yıllarında verildi; ve biz şimdi üçüncüsünün ilanı altındayız; fakat bu üç mesajın tümü hâlâ ilan edilmelidir. Gerçeği aramakta olanlara bunların tekrar edilmesi, şimdi de her zamanki kadar zorunludur. Kalemle ve sesle bu ilanı duyurmalı, sıralarını ve bizi üçüncü meleğin mesajına getiren peygamberliklerin uygulanışını göstermeliyiz. Birinci ve ikinci olmaksızın üçüncü olamaz. Bu mesajları dünyaya yayınlar ve konuşmalar aracılığıyla vermeli, peygamberlik tarihinin çizgisi üzerinde olmuş olan şeyleri ve olacak olan şeyleri göstermeliyiz.” Selected Messages, kitap 2, 104.</w:t>
      </w:r>
    </w:p>
    <w:p>
      <w:pPr>
        <w:pStyle w:val="ArticleBody"/>
        <w:jc w:val="left"/>
      </w:pPr>
      <w:r>
        <w:rPr>
          <w:rFonts w:ascii="Times New Roman" w:hAnsi="Times New Roman" w:eastAsia="Times New Roman" w:cs="Times New Roman"/>
        </w:rPr>
        <w:t>Peygamberlik öğrencileri olarak bizim görevimiz, birinci ve ikinci meleğin mesajlarını üçüncü meleğin mesajında birleştirmektir. İlk iki mesaj olmadan üçüncü bir mesaj olamaz; çünkü “birinci ve ikinci olmadan üçüncü olamaz.” Bu, ‘sıralama’ bakımından doğrudur; zira birinci ve ikinci yoksa, üçüncü aslında birincidir. Aynı zamanda ‘içerik’ bakımından da doğrudur; çünkü birinci ve ikincinin peygamberlik nitelikleri, üçüncünün niteliklerini belirler. Matematiksel olarak birinci ve ikinci olmadan üçüncü yoktur; peygamberlik açısından da, birinci ve ikincinin işaret taşları dışarıda bırakılırsa, üçüncü melek mesajında işaret taşları yoktur.</w:t>
      </w:r>
    </w:p>
    <w:p>
      <w:pPr>
        <w:pStyle w:val="ArticleScripture"/>
        <w:jc w:val="left"/>
      </w:pPr>
      <w:r>
        <w:rPr>
          <w:rFonts w:ascii="Times New Roman" w:hAnsi="Times New Roman" w:eastAsia="Times New Roman" w:cs="Times New Roman"/>
        </w:rPr>
        <w:t>“Tanrı, Vahiy 14’ün mesajlarına peygamberlik çizgisinde yerlerini vermiştir ve onların işi bu dünyanın tarihinin sonuna kadar sona ermeyecektir. Birinci ve ikinci meleğin mesajları hâlâ bu zaman için gerçektir ve bundan sonra gelen bu mesajla paralel olarak ilerleyeceklerdir. Üçüncü melek uyarısını yüksek sesle bildirir. Yuhanna, ‘Bunlardan sonra,’ dedi, ‘gökten inen, büyük yetkiye sahip başka bir melek gördüm ve yeryüzü onun görkemiyle aydınlandı.’ Bu aydınlanmada, üç mesajın tümünün ışığı birleşmiştir.” The 1888 Materials, 803, 804.</w:t>
      </w:r>
    </w:p>
    <w:p>
      <w:pPr>
        <w:pStyle w:val="ArticleBody"/>
        <w:jc w:val="left"/>
      </w:pPr>
      <w:r>
        <w:rPr>
          <w:rFonts w:ascii="Times New Roman" w:hAnsi="Times New Roman" w:eastAsia="Times New Roman" w:cs="Times New Roman"/>
        </w:rPr>
        <w:t>Görevimiz, Millerci hareketinde “peygamberlik tarihinin çizgisi üzerinde olmuş olan şeyleri” ve yüz kırk dört bin hareketinde “olacak olan şeyleri” göstermektir.</w:t>
      </w:r>
    </w:p>
    <w:p>
      <w:pPr>
        <w:pStyle w:val="ArticleScripture"/>
        <w:jc w:val="left"/>
      </w:pPr>
      <w:r>
        <w:rPr>
          <w:rFonts w:ascii="Times New Roman" w:hAnsi="Times New Roman" w:eastAsia="Times New Roman" w:cs="Times New Roman"/>
        </w:rPr>
        <w:t>“Rab dünyayı fesadı sebebiyle cezalandırmak üzeredir. Kendilerine verilmiş olan ışığı ve gerçeği reddetmeleri yüzünden dinî toplulukları cezalandırmak üzeredir. Birinci, ikinci ve üçüncü meleğin mesajlarını birleştiren büyük mesaj dünyaya verilecektir. Bu, işimizin yükü olacaktır.” The Seventh-day Adventist Bible Commentary, cilt 7, 950.</w:t>
      </w:r>
    </w:p>
    <w:p>
      <w:pPr>
        <w:pStyle w:val="ArticleBody"/>
        <w:jc w:val="left"/>
      </w:pPr>
      <w:r>
        <w:rPr>
          <w:rFonts w:ascii="Times New Roman" w:hAnsi="Times New Roman" w:eastAsia="Times New Roman" w:cs="Times New Roman"/>
        </w:rPr>
        <w:t>Birinci ve ikinci meleğin mesajının birleştirilmesi, Vahiy on sekizdeki melek indiğinde yeryüzünü aydınlatan şeydir. O şöyle beyan etti: “ ‘Bundan sonra,’ dedi Yuhanna, ‘gökten inen başka bir melek gördüm; büyük yetkisi vardı ve yeryüzü onun görkemiyle aydınlandı.’ Bu aydınlatmada, üç mesajın tümünün ışığı birleştirilmiştir.” “Yeryüzü”nün “aydınlanması”yla ilişkili olan bu “aydınlatma”, “üç mesajın tümünün ışığı birleştirildiğinde” gerçekleştirilir. Millerci tarihi, yüz kırk dört binin tarihiyle iki paralel içine getirerek üç mesajı satır üzerine satır birleştirme işi, üç vay ile de yerine getirilecektir.</w:t>
      </w:r>
    </w:p>
    <w:p>
      <w:pPr>
        <w:pStyle w:val="ArticleBody"/>
        <w:jc w:val="left"/>
      </w:pPr>
      <w:r>
        <w:rPr>
          <w:rFonts w:ascii="Times New Roman" w:hAnsi="Times New Roman" w:eastAsia="Times New Roman" w:cs="Times New Roman"/>
        </w:rPr>
        <w:t>İkinci meleğin ilan ettiği Babil’in düşüşü, birinci meleğin mesajından ayrılamaz. Birinci meleğin mesajı, Mesih’in İkinci Gelişi’ni 1843 yılında belirlemişti ve mesaj başarısız olduğunda, mesajın etkisi Protestan kiliselerinin düşüşünü meydana getirdi. Etki ikinci melekti; sebep ise birinci meleğin başarısızlığıydı. Şayet birinci melek olmasaydı, ikinci meleğin ilan ettiği şekliyle Babil’in düşüşü de olmazdı. Sebep ile etkiyi birbirine bağlayan unsur “zaman” idi. “Zaman” (1843) gerçekleşmedi ve bu başarısızlık “etki”yi doğurdu. “Sebep”, Miller’ın yanlış olarak yaklaşık 1843’te sona erecekleri sonucuna vardığı üç peygamberliğin teşhis edilmesindeki hataydı. Miller, 1335, 2300 ve 2520 yıllık bu üç peygamberliğin 1843 yılında Mesih’in bulutlar içinde gelişiyle son bulacağına inanmıştı. Miller’ın yanlış anlamış olduğu zaman peygamberlikleri gerçekleşmeyince, bu durum Protestanlara birinci meleğin mesajını reddetmeleri için gerekçe sağladı ve ikinci melek geldi. Birinci melek “sebep”, ikinci melek ise “etki” idi.</w:t>
      </w:r>
    </w:p>
    <w:p>
      <w:pPr>
        <w:pStyle w:val="ArticleBody"/>
        <w:jc w:val="left"/>
      </w:pPr>
      <w:r>
        <w:rPr>
          <w:rFonts w:ascii="Times New Roman" w:hAnsi="Times New Roman" w:eastAsia="Times New Roman" w:cs="Times New Roman"/>
        </w:rPr>
        <w:t>Birinci ve ikinci meleğin mesajları birbirinden ayrılamaz; çünkü peygamberlikte zaman aracılığıyla birbirine bağlanmışlardır. Birinci ve ikinci vay da “zaman” aracılığıyla peygamberlik bakımından birbirine bağlıdır. Yüz elli yıllık azabı tanımlayan birinci vay’ın zaman peygamberliği, öldüren ikinci vay’ın üç yüz doksan bir yıl ve on beş günlük zaman peygamberliğinin başladığı yerde tam olarak sona erer. Zaman peygamberliği, birinci ve ikinci vay’ı olduğu kadar, birinci ve ikinci meleğin mesajlarını da birbirine bağlar.</w:t>
      </w:r>
    </w:p>
    <w:p>
      <w:pPr>
        <w:pStyle w:val="ArticleBody"/>
        <w:jc w:val="left"/>
      </w:pPr>
      <w:r>
        <w:rPr>
          <w:rFonts w:ascii="Times New Roman" w:hAnsi="Times New Roman" w:eastAsia="Times New Roman" w:cs="Times New Roman"/>
        </w:rPr>
        <w:t>Birinci ve ikinci vayların zaman peygamberliklerinin yerine gelmesi, birinci meleğin mesajını güçlendirmiş ve Vahiy onuncu bölümün meleğini, yeryüzünü kendi görkemiyle aydınlatmak üzere aşağı indirmiştir. Birinci melekten söz ederken, Kız Kardeş White, kendisine “onun görevinin, yeryüzünü kendi görkemiyle aydınlatmak ve insanı Tanrı’nın yaklaşan gazabına karşı uyarmak olduğu”nun bildirildiğini kaydetmiştir. Bu, Vahiy on sekizinci bölümün üçüncü meleğinin görevine bütünüyle özdeştir.</w:t>
      </w:r>
    </w:p>
    <w:p>
      <w:pPr>
        <w:pStyle w:val="ArticleScripture"/>
        <w:jc w:val="left"/>
      </w:pPr>
      <w:r>
        <w:rPr>
          <w:rFonts w:ascii="Times New Roman" w:hAnsi="Times New Roman" w:eastAsia="Times New Roman" w:cs="Times New Roman"/>
        </w:rPr>
        <w:t>“Üçüncü meleğin mesajının bildirisine katılan melek, bütün yeryüzünü kendi görkemiyle aydınlatacaktır. Burada dünya çapında kapsamlı ve alışılmadık güçte bir iş önceden bildirilmektedir. 1840–44 Advent hareketi, Tanrı’nın gücünün görkemli bir tezahürüydü; birinci meleğin mesajı dünyadaki her misyon istasyonuna taşındı ve bazı ülkelerde, on altıncı yüzyıldaki Reform’dan bu yana herhangi bir ülkede görülmüş olan en büyük dinî ilgi yaşandı; ancak bunlar, üçüncü meleğin son uyarısı altındaki kudretli hareket tarafından aşılacaktır.”</w:t>
      </w:r>
    </w:p>
    <w:p>
      <w:pPr>
        <w:pStyle w:val="ArticleScripture"/>
        <w:jc w:val="left"/>
      </w:pPr>
      <w:r>
        <w:rPr>
          <w:rFonts w:ascii="Times New Roman" w:hAnsi="Times New Roman" w:eastAsia="Times New Roman" w:cs="Times New Roman"/>
        </w:rPr>
        <w:t>“Bu iş, Pentikost Günü’ndekine benzer olacaktır. Nasıl ki ‘ilk yağmur’, müjdenin başlangıcında Kutsal Ruh’un dökülüşüyle değerli tohumun filizlenmesini sağlamak için verildiyse, ‘son yağmur’ da hasadın olgunlaşması için onun sonunda verilecektir. ‘Rab’bi tanıyalım, O’nu tanımaya gayret edelim; O’nun çıkışı sabah gibi hazırlanmıştır; ve O bize yağmur gibi, yeryüzüne yağan son ve ilk yağmur gibi gelecektir.’ Hoşea 6:3. ‘Ey Siyon çocukları, sevinin ve Tanrınız Rab’de sevinç bulun; çünkü size ilk yağmuru ölçülü olarak verdi, ve sizin için yağmuru, ilk yağmuru ve son yağmuru yağdıracaktır.’ Yoel 2:23. ‘Son günlerde, Tanrı diyor, Ruhumdan bütün insanların üzerine dökeceğim.’ ‘Ve vaki olacaktır ki, Rab’bin adını çağıran herkes kurtulacaktır.’ Elçilerin İşleri 2:17, 21.”</w:t>
      </w:r>
    </w:p>
    <w:p>
      <w:pPr>
        <w:pStyle w:val="ArticleScripture"/>
        <w:jc w:val="left"/>
      </w:pPr>
      <w:r>
        <w:rPr>
          <w:rFonts w:ascii="Times New Roman" w:hAnsi="Times New Roman" w:eastAsia="Times New Roman" w:cs="Times New Roman"/>
        </w:rPr>
        <w:t>“Müjdenin büyük işi, başlangıcını belirleyen Tanrı kudretinin tezahüründen daha az bir tezahürle son bulmayacaktır. Müjdenin başlangıcında ilk yağmurun dökülüşünde yerine gelmiş olan peygamberlikler, kapanışında son yağmurda yeniden yerine gelecektir. Elçi Petrus’un şu sözleri söylediğinde umutla beklediği ‘ferahlık zamanları’ işte bunlardır: ‘Bundan dolayı tövbe edin ve dönün ki, günahlarınız silinsin; öyle ki, Rabbin huzurundan ferahlık zamanları gelsin ve O, İsa’yı göndersin.’ Elçilerin İşleri 3:19, 20.” The Great Controversy, 611.</w:t>
      </w:r>
    </w:p>
    <w:p>
      <w:pPr>
        <w:pStyle w:val="ArticleBody"/>
        <w:jc w:val="left"/>
      </w:pPr>
      <w:r>
        <w:rPr>
          <w:rFonts w:ascii="Times New Roman" w:hAnsi="Times New Roman" w:eastAsia="Times New Roman" w:cs="Times New Roman"/>
        </w:rPr>
        <w:t>Birinci ve ikinci vayın zaman peygamberliklerinin gerçekleşmesi, 1840 yılında meleği yeryüzünü kendi izzetiyle aydınlatmak üzere aşağı indirdi; böylece birinci meleğin mesajı güç kazanmış oldu. Üçüncü vayın gerçekleşmesi ise, 11 Eylül’de meleği yeryüzünü kendi izzetiyle aydınlatmak üzere aşağı indirdi; böylece üçüncü meleğin mesajı güç kazanmış oldu. Yeryüzünün aydınlatılması, iki hareketin paralel bir uygulamada—satır üzerine satır—birleştirilmesiyle gerçekleşir. Üç meleğin mesajına güç veren, üç vayın mesajıdır. Bunlar iki hat olarak birbirine dokunmuştur; biri içsel, diğeri dışsaldır. Üç melek, Tanrı’nın halkının işini temsil eder ve onların işi, üç vayın gerçekleşmesiyle güçlendirilir. Dışsal olan İslam ve onun peygamberlikteki işidir; içsel olan ise O’nun halkındaki Mesih’tir—izzetin ümidi. Bu nedenle, son günlerde onun on iki oğlunun sembolizmine ilişkin Yakup’un peygamberliğinde Yahuda, eşeğe bağlanmıştır.</w:t>
      </w:r>
    </w:p>
    <w:p>
      <w:pPr>
        <w:pStyle w:val="ArticleScripture"/>
        <w:jc w:val="left"/>
      </w:pPr>
      <w:r>
        <w:rPr>
          <w:rFonts w:ascii="Times New Roman" w:hAnsi="Times New Roman" w:eastAsia="Times New Roman" w:cs="Times New Roman"/>
        </w:rPr>
        <w:t>Ve Yakup oğullarını çağırıp dedi: Toplanın da son günlerde başınıza gelecek olanları size bildireyim. Toplanın ve dinleyin, ey Yakup’un oğulları; babanız İsrail’e kulak verin. … Yahuda, kardeşlerinin öveceği sensin; elin düşmanlarının boynu üzerinde olacak; babanın oğulları önünde eğilecekler. Yahuda bir aslan yavrusudur; avdan dönüp çıktın, ey oğlum: çöktü, aslan gibi yattı, koca bir aslan gibi; onu kim uyandırabilir? Asa Yahuda’dan ayrılmayacak, önderlik değneği de ayaklarının arasından gitmeyecek; Şilo gelinceye dek; halkların toplanışı ona olacak. Tayını asmaya, eşeğinin sıpasını seçkin asmaya bağlar; giysilerini şarapta, kaftanını üzüm kanında yıkar: Gözleri şaraptan kızıl, dişleri sütten ak olacaktır. Yaratılış 49:1, 2, 8–12.</w:t>
      </w:r>
    </w:p>
    <w:p>
      <w:pPr>
        <w:pStyle w:val="ArticleBody"/>
        <w:jc w:val="left"/>
      </w:pPr>
      <w:r>
        <w:rPr>
          <w:rFonts w:ascii="Times New Roman" w:hAnsi="Times New Roman" w:eastAsia="Times New Roman" w:cs="Times New Roman"/>
        </w:rPr>
        <w:t>Mesih, giysilerini kanda yıkamış olan Yahuda oymağının Aslanı’dır ve peygamberlik bakımından “eşeğin sıpası”na bağlanmış olan “seçkin asma”dır. Üç vay’ın dışsal mesajı, üç meleğin içsel mesajına bağlıdır. Birinci ve ikinci melek üçüncü meleğe paralel seyreder; birinci ve ikinci vay da üçüncü vay’a paralel seyretmek zorundadır.</w:t>
      </w:r>
    </w:p>
    <w:p>
      <w:pPr>
        <w:pStyle w:val="ArticleHeading"/>
        <w:jc w:val="left"/>
      </w:pPr>
      <w:r>
        <w:rPr>
          <w:rFonts w:ascii="Arial" w:hAnsi="Arial" w:eastAsia="Arial" w:cs="Arial"/>
        </w:rPr>
        <w:t>Anahtar</w:t>
      </w:r>
    </w:p>
    <w:p>
      <w:pPr>
        <w:pStyle w:val="ArticleBody"/>
        <w:jc w:val="left"/>
      </w:pPr>
      <w:r>
        <w:rPr>
          <w:rFonts w:ascii="Times New Roman" w:hAnsi="Times New Roman" w:eastAsia="Times New Roman" w:cs="Times New Roman"/>
        </w:rPr>
        <w:t>Nineva savaşı, çok yakında çıkacak olan Pazar yasasında, Roma Katolikliğinin ölümcül yarası iyileştirildiğinde, İslam’ın karanlığını dünyanın üzerine getiren “anahtar”dır; bu da Vahiy on birde üçüncü vayın ansızın geldiği depremdir. Bu, depremin “saatinde” gelir.</w:t>
      </w:r>
    </w:p>
    <w:p>
      <w:pPr>
        <w:pStyle w:val="ArticleScripture"/>
        <w:jc w:val="left"/>
      </w:pPr>
      <w:r>
        <w:rPr>
          <w:rFonts w:ascii="Times New Roman" w:hAnsi="Times New Roman" w:eastAsia="Times New Roman" w:cs="Times New Roman"/>
        </w:rPr>
        <w:t>Ve o saatte büyük bir deprem oldu, kentin onda biri yıkıldı; depremde yedi bin kişi öldü; geri kalanlar korkuya kapıldılar ve göğün Tanrısı’nı yücelttiler. İkinci vay geçti; işte, üçüncü vay tez gelmektedir. Vahiy 11:13, 14.</w:t>
      </w:r>
    </w:p>
    <w:p>
      <w:pPr>
        <w:pStyle w:val="ArticleBody"/>
        <w:jc w:val="left"/>
      </w:pPr>
      <w:r>
        <w:rPr>
          <w:rFonts w:ascii="Times New Roman" w:hAnsi="Times New Roman" w:eastAsia="Times New Roman" w:cs="Times New Roman"/>
        </w:rPr>
        <w:t>Pazar yasası, dünya için canavarın sureti sınama zamanını başlatır; ve Ninova savaşı, Yesaya yirmi üçün yerine gelişinde Tire fahişesi ezgilerini söylemeye başlamasıyla, altıncı krallığın fethini teşhis eden anahtardır. Canavarın sureti sınaması, bir kişinin ebedî kaderinin karara bağlandığı sınamadır ve bu karar, deneme süresi kapanmadan önce verilir. Deneme süresi, Mikail ayağa kalktığında dünya için kapanır. Vahiy on üçüncü bölümün on ikinci ayeti ve sonrasında dünya için görülen canavarın sureti sınama zamanı, Birleşik Devletler için canavarın sureti sınama zamanında örneklendirilmiştir.</w:t>
      </w:r>
    </w:p>
    <w:p>
      <w:pPr>
        <w:pStyle w:val="ArticleScripture"/>
        <w:jc w:val="left"/>
      </w:pPr>
      <w:r>
        <w:rPr>
          <w:rFonts w:ascii="Times New Roman" w:hAnsi="Times New Roman" w:eastAsia="Times New Roman" w:cs="Times New Roman"/>
        </w:rPr>
        <w:t>“Dinî özgürlükler diyarı olan Amerika, vicdanı zorlayıp insanları sahte Sebt’e hürmet etmeye mecbur bırakmak suretiyle Papalık ile birleştiğinde, yeryüzündeki her ülkenin halkı onun örneğini izlemeye yöneltilecektir.” Testimonies, cilt 6, s. 18.</w:t>
      </w:r>
    </w:p>
    <w:p>
      <w:pPr>
        <w:pStyle w:val="ArticleBody"/>
        <w:jc w:val="left"/>
      </w:pPr>
      <w:r>
        <w:rPr>
          <w:rFonts w:ascii="Times New Roman" w:hAnsi="Times New Roman" w:eastAsia="Times New Roman" w:cs="Times New Roman"/>
        </w:rPr>
        <w:t>Amerika Birleşik Devletleri’nde canavarın suretine ilişkin deneme zamanı, Vahiy yedi’deki yüz kırk dört bini ayırır ve mühürler; dünya için canavarın suretine ilişkin deneme zamanı ise Vahiy yedi’deki büyük kalabalığı mühürler.</w:t>
      </w:r>
    </w:p>
    <w:p>
      <w:pPr>
        <w:pStyle w:val="ArticleScripture"/>
        <w:jc w:val="left"/>
      </w:pPr>
      <w:r>
        <w:rPr>
          <w:rFonts w:ascii="Times New Roman" w:hAnsi="Times New Roman" w:eastAsia="Times New Roman" w:cs="Times New Roman"/>
        </w:rPr>
        <w:t>“Yabancı uluslar Amerika Birleşik Devletleri’nin örneğini izleyeceklerdir. Öncülüğü o etse de, aynı kriz dünyanın her yerindeki halkımızın üzerine gelecektir.” Testimonies, cilt 6, 395.</w:t>
      </w:r>
    </w:p>
    <w:p>
      <w:pPr>
        <w:pStyle w:val="ArticleBody"/>
        <w:jc w:val="left"/>
      </w:pPr>
      <w:r>
        <w:rPr>
          <w:rFonts w:ascii="Times New Roman" w:hAnsi="Times New Roman" w:eastAsia="Times New Roman" w:cs="Times New Roman"/>
        </w:rPr>
        <w:t>Ninova savaşıyla temsil edilen anahtar, dünya için suret deneme zamanının başlangıcını işaret ederken, aynı zamanda Birleşik Devletler için suret deneme zamanının sonunu da işaret eder. Ninova savaşıyla temsil edilen bir anahtar, dünyada çekirgeler olarak temsil edilen İslâm selini getiren dipsiz çukuru açar. Gece yarısı feryadının sonunda bulunan o anahtar, gece yarısı feryadının başlangıcında Birleşik Devletler’de aynı çukuru açan bir anahtarla örneklendirilmiştir.</w:t>
      </w:r>
    </w:p>
    <w:p>
      <w:pPr>
        <w:pStyle w:val="ArticleBody"/>
        <w:jc w:val="left"/>
      </w:pPr>
      <w:r>
        <w:rPr>
          <w:rFonts w:ascii="Times New Roman" w:hAnsi="Times New Roman" w:eastAsia="Times New Roman" w:cs="Times New Roman"/>
        </w:rPr>
        <w:t>Amerika Birleşik Devletleri’ndeki anahtar, Levililer yirmi üçte, gece yarısı haykırışının ilanının başlangıcında eşeğin çözüldüğü Borazanlar Bayramı olarak temsil edilir. O anahtar, Nashville’in ateş topları geldiğinde çevrilir. Borazanlar Bayramı ve İslam çözüldüğünde Nashville’e yapılan saldırı, Pazar yasası vaktindeki Ninova savaşını simgeler.</w:t>
      </w:r>
    </w:p>
    <w:p>
      <w:pPr>
        <w:pStyle w:val="ArticleBody"/>
        <w:jc w:val="left"/>
      </w:pPr>
      <w:r>
        <w:rPr>
          <w:rFonts w:ascii="Times New Roman" w:hAnsi="Times New Roman" w:eastAsia="Times New Roman" w:cs="Times New Roman"/>
        </w:rPr>
        <w:t>Pazar yasası, “gece yarısı” haykırışının ilanının sonudur; çünkü o vakit haykırış “yüksek” haykırışa dönüşür ve o dönemin başlangıcı, peygamberlik zorunluluğu gereği, sonunu örneklemelidir. Birinci vayda İslam’ın, Amerika Birleşik Devletleri’ni simgeleyen Roma ordularına yüz elli yıl boyunca azap etmesi gerekiyordu. Anahtar (Ninova savaşı), tıpkı borazanlar bayramı gibi, gece yarısı haykırışının ilanının başlangıcını işaret eder. Levililer yirmi üçte, borazanlar bayramı ile Pentikost arasında on beş gün vardır; Pentikost aynı zamanda Çardaklar Bayramı’dır. Amerika Birleşik Devletleri’nde canavarın sureti denenme zamanı süresindeki bu on beş gün, birinci vaydaki yüz elli yıllık azap süresine tekabül eder. On beş, yüz ellinin onda biridir.</w:t>
      </w:r>
    </w:p>
    <w:p>
      <w:pPr>
        <w:pStyle w:val="ArticleBody"/>
        <w:jc w:val="left"/>
      </w:pPr>
      <w:r>
        <w:rPr>
          <w:rFonts w:ascii="Times New Roman" w:hAnsi="Times New Roman" w:eastAsia="Times New Roman" w:cs="Times New Roman"/>
        </w:rPr>
        <w:t>O on beş gün (yüz elli yıl), üç yüz doksan bir yıl ve on beş gün başladığında sona erer. 22 Ekim 1844’ten beri peygamberlik zamanı artık uygulanabilir değildir; bu nedenle yüz elli yıllık azap, Levililer yirmi üçteki, borazanlar bayramıyla başlayan, beş gün sonra sancağın yükselişiyle devam eden, beş gün sonra Kefaret Günü’nün yargısıyla izlenen ve beş gün sonra Pentekostal dökülüşe varan on beş günün bir simgesidir.</w:t>
      </w:r>
    </w:p>
    <w:p>
      <w:pPr>
        <w:pStyle w:val="ArticleBody"/>
        <w:jc w:val="left"/>
      </w:pPr>
      <w:r>
        <w:rPr>
          <w:rFonts w:ascii="Times New Roman" w:hAnsi="Times New Roman" w:eastAsia="Times New Roman" w:cs="Times New Roman"/>
        </w:rPr>
        <w:t>Orada, “insanların üçte birini öldürmek için belirlenmiş olan saat, gün, ay ve yıl” başlar. “Saat”, Pazar yasası olan büyük depremin saatidir. “Gün” ise, Laodikya durumundaki Yedinci Gün Adventist kilisesi Rab’bin ağzından kusulurken, Rab’bin karşılık verme günüdür.</w:t>
      </w:r>
    </w:p>
    <w:p>
      <w:pPr>
        <w:pStyle w:val="ArticleScripture"/>
        <w:jc w:val="left"/>
      </w:pPr>
      <w:r>
        <w:rPr>
          <w:rFonts w:ascii="Times New Roman" w:hAnsi="Times New Roman" w:eastAsia="Times New Roman" w:cs="Times New Roman"/>
        </w:rPr>
        <w:t>Çünkü onlar öğütten yoksun bir millettir; onlarda hiçbir anlayış yoktur. Ah, keşke hikmetli olsalardı da bunu anlasalardı, sonlarını düşünselerdi! Kayaları onları satmamış ve RAB onları ele vermemiş olsaydı, bir kişi nasıl bin kişiyi kovalar, iki kişi nasıl on bin kişiyi kaçırırdı? Çünkü onların kayası bizim Kayamız gibi değildir; düşmanlarımızın kendileri bile buna tanıktır. Çünkü onların asması Sodom asmasından ve Gomora tarlalarındandır; üzümleri acı üzümlerdir, salkımları acıdır. Şarapları ejderlerin zehri ve engereklerin amansız ağısıdır. Bu benim yanımda saklı değil midir, hazinelerim arasında mühürlü değil midir? Öç almak ve karşılık vermek bana aittir; vakti geldiğinde ayakları kayacaktır. Çünkü felaket günleri yakındır ve başlarına gelecek olan şeyler tez gelmektedir. Çünkü RAB halkını yargılayacak ve kulları için acıyacaktır; güçlerinin tükendiğini, kapalı ya da serbest hiç kimsenin kalmadığını gördüğü zaman. Ve diyecek ki: Hani onların ilahları, güvendikleri kaya? Tesniye 32:28–37.</w:t>
      </w:r>
    </w:p>
    <w:p>
      <w:pPr>
        <w:pStyle w:val="ArticleBody"/>
        <w:jc w:val="left"/>
      </w:pPr>
      <w:r>
        <w:rPr>
          <w:rFonts w:ascii="Times New Roman" w:hAnsi="Times New Roman" w:eastAsia="Times New Roman" w:cs="Times New Roman"/>
        </w:rPr>
        <w:t>Depremin “saati”, “onların felaket günü”dür. Bu, son günlerde artırılan bilgiyi kavramamış olan Adventizm içindekilere yönelik yargıdır. Evlerini üzerine kurmak için sahte bir kaya seçtiler; oysa gerçekte, onların kayası kumdu.</w:t>
      </w:r>
    </w:p>
    <w:p>
      <w:pPr>
        <w:pStyle w:val="ArticleScripture"/>
        <w:jc w:val="left"/>
      </w:pPr>
      <w:r>
        <w:rPr>
          <w:rFonts w:ascii="Times New Roman" w:hAnsi="Times New Roman" w:eastAsia="Times New Roman" w:cs="Times New Roman"/>
        </w:rPr>
        <w:t>“Uyarı geldi: 1842, 1843 ve 1844 yıllarında gelen mesajdan beri üzerine bina etmekte olduğumuz imanın temelini sarsacak hiçbir şeyin içeri girmesine izin verilmemelidir. Ben bu mesajın içindeydim ve o zamandan beri, Tanrı’nın bize verdiği ışığa sadık kalarak dünyanın önünde durmaktayım. Gün be gün içtenlikle dua ederek Rab’bi ararken, ışık arayışı içinde ayaklarımızın üzerine konulduğu platformdan ayaklarımızı çekmeyi düşünmüyoruz. Sizce Tanrı’nın bana verdiği ışıktan vazgeçebilir miyim? O, Çağların Kayası gibi olacaktır. Verildiği günden beri bana kılavuzluk etmektedir.” Review and Herald, 14 Nisan 1903.</w:t>
      </w:r>
    </w:p>
    <w:p>
      <w:pPr>
        <w:pStyle w:val="ArticleBody"/>
        <w:jc w:val="left"/>
      </w:pPr>
      <w:r>
        <w:rPr>
          <w:rFonts w:ascii="Times New Roman" w:hAnsi="Times New Roman" w:eastAsia="Times New Roman" w:cs="Times New Roman"/>
        </w:rPr>
        <w:t>“Ay”, birinci ayı temsil eder.</w:t>
      </w:r>
    </w:p>
    <w:p>
      <w:pPr>
        <w:pStyle w:val="ArticleScripture"/>
        <w:jc w:val="left"/>
      </w:pPr>
      <w:r>
        <w:rPr>
          <w:rFonts w:ascii="Times New Roman" w:hAnsi="Times New Roman" w:eastAsia="Times New Roman" w:cs="Times New Roman"/>
        </w:rPr>
        <w:t>O hâlde sevinin, ey Siyon çocukları, ve Allahınız RAB’de coşun; çünkü size ilk yağmuru ölçülü olarak verdi; sizin için yağmuru, ilk yağmuru ve son yağmuru ilk ayda yağdıracaktır. Harman yerleri buğdayla dolacak, sıkma tekneleri şarap ve yağla taşacaktır. Ve size, çekirgenin, yeleğin, tırtılın ve gazam böceğinin, aranıza gönderdiğim büyük ordumun yediği yılları geri vereceğim. Bol bol yiyecek ve doyacaksınız; size harikulade işler etmiş olan Allahınız RAB’bin adını öveceksiniz; ve halkım asla utandırılmayacaktır. Ve bileceksiniz ki Ben İsrail’in ortasındayım, Ben Allahınız RAB’bim ve başkası yoktur; ve halkım asla utandırılmayacaktır. Yoel 2:23–27.</w:t>
      </w:r>
    </w:p>
    <w:p>
      <w:pPr>
        <w:pStyle w:val="ArticleBody"/>
        <w:jc w:val="left"/>
      </w:pPr>
      <w:r>
        <w:rPr>
          <w:rFonts w:ascii="Times New Roman" w:hAnsi="Times New Roman" w:eastAsia="Times New Roman" w:cs="Times New Roman"/>
        </w:rPr>
        <w:t>Pazar yasasının “saati”nde, üçüncü vay olan İslâm beklenmedik biçimde vurur ve Laodikya Adventizmi, yılana ait kayaya güvenmiş olduğundan utanca düşer. O vakitte, birinci ayda, geç yağmur arındırılmış bir halkın üzerine dökülür. O noktada, Nashville’den itibaren gelen azaptan sonra Amerika Birleşik Devletleri öldürülür. Şehirlerin yıkımı olan azap başlar ve Pazar yasasının saatinde Amerika Birleşik Devletleri, Kutsal Kitap peygamberliğinin altıncı krallığı olarak sona erer (öldürülür); böylece, sekizinci krallık yardım eden hiç kimse olmaksızın sonuna geldiğinde (öldürüldüğünde) sona eren, dünya için canavarın suretinin deneme zamanını başlatır.</w:t>
      </w:r>
    </w:p>
    <w:p>
      <w:pPr>
        <w:pStyle w:val="ArticleHeading"/>
        <w:jc w:val="left"/>
      </w:pPr>
      <w:r>
        <w:rPr>
          <w:rFonts w:ascii="Arial" w:hAnsi="Arial" w:eastAsia="Arial" w:cs="Arial"/>
        </w:rPr>
        <w:t>Fırat</w:t>
      </w:r>
    </w:p>
    <w:p>
      <w:pPr>
        <w:pStyle w:val="ArticleBody"/>
        <w:jc w:val="left"/>
      </w:pPr>
      <w:r>
        <w:rPr>
          <w:rFonts w:ascii="Times New Roman" w:hAnsi="Times New Roman" w:eastAsia="Times New Roman" w:cs="Times New Roman"/>
        </w:rPr>
        <w:t>Fırat Nehri simgesel olarak İslâm ile ilişkilendirilir; “Euphrates” ise “verimli” yahut “taşmak, fışkırmak” anlamına gelir. İkinci vayda, Fırat’ta bağlı bulunan dört rüzgâr serbest bırakılır.</w:t>
      </w:r>
    </w:p>
    <w:p>
      <w:pPr>
        <w:pStyle w:val="ArticleScripture"/>
        <w:jc w:val="left"/>
      </w:pPr>
      <w:r>
        <w:rPr>
          <w:rFonts w:ascii="Times New Roman" w:hAnsi="Times New Roman" w:eastAsia="Times New Roman" w:cs="Times New Roman"/>
        </w:rPr>
        <w:t>Altıncı melek borazanı çaldı; ve Tanrı’nın önünde bulunan altın sunağın dört boynuzundan bir ses işittim. Ses, borazana sahip olan altıncı meleğe şöyle diyordu: Büyük Fırat Irmağı’nda bağlı bulunan dört meleği çöz. Ve insanların üçte birini öldürmek üzere bir saat, bir gün, bir ay ve bir yıl için hazırlanmış olan o dört melek çözüldü. Vahiy 9:13–15.</w:t>
      </w:r>
    </w:p>
    <w:p>
      <w:pPr>
        <w:pStyle w:val="ArticleBody"/>
        <w:jc w:val="left"/>
      </w:pPr>
      <w:r>
        <w:rPr>
          <w:rFonts w:ascii="Times New Roman" w:hAnsi="Times New Roman" w:eastAsia="Times New Roman" w:cs="Times New Roman"/>
        </w:rPr>
        <w:t>Fırat, Vaat Edilmiş Toprakların doğu sınırını temsil ediyordu; İslâm ise peygamberlikte “doğunun çocukları”dır. Onların peygamberlikteki ayırt edici özelliği, Hacer’in Sara tarafından dizginlenmesiyle başlayarak, dizginlenmeleri ve serbest bırakılmalarıdır.</w:t>
      </w:r>
    </w:p>
    <w:p>
      <w:pPr>
        <w:pStyle w:val="ArticleScripture"/>
        <w:jc w:val="left"/>
      </w:pPr>
      <w:r>
        <w:rPr>
          <w:rFonts w:ascii="Times New Roman" w:hAnsi="Times New Roman" w:eastAsia="Times New Roman" w:cs="Times New Roman"/>
        </w:rPr>
        <w:t>Ve Tanrı dedi: Karın Sara sana gerçekten bir oğul doğuracaktır; onun adını İshak koyacaksın; onunla ve ondan sonra gelecek zürriyetiyle ahdimi ebedî bir ahit olarak tesis edeceğim. İsmail’e gelince, seni işittim: İşte, onu bereketledim, onu verimli kılacağım ve onu ziyadesiyle çoğaltacağım; on iki bey doğuracaktır ve onu büyük bir millet yapacağım. Yaratılış 17:19, 20.</w:t>
      </w:r>
    </w:p>
    <w:p>
      <w:pPr>
        <w:pStyle w:val="ArticleBody"/>
        <w:jc w:val="left"/>
      </w:pPr>
      <w:r>
        <w:rPr>
          <w:rFonts w:ascii="Times New Roman" w:hAnsi="Times New Roman" w:eastAsia="Times New Roman" w:cs="Times New Roman"/>
        </w:rPr>
        <w:t>İsmail verimli kılındı ve Fırat “verimli” anlamına gelir. Birinci vay’ın azabına ilişkin yüz elli yıllık peygamberliğin sonunda, İslam’ın insanların üçte birini öldürmek üzere serbest bırakıldığı saatte, günde, ayda ve yıldaki peygamberlik başladı. Pazar yasasında, Kutsal Kitap peygamberliğinin altıncı krallığı öldürülür; ve bu, modern Roma’nın üçte biridir. İslam, birinci meleğin mesajının güç kazanışı sırasında, 11 Ağustos 1840’ta dizginlenmişti; ve üçüncü meleğin mesajının güç kazanışı sırasında, 11 Eylül’de serbest bırakıldı.</w:t>
      </w:r>
    </w:p>
    <w:p>
      <w:pPr>
        <w:pStyle w:val="ArticleBody"/>
        <w:jc w:val="left"/>
      </w:pPr>
      <w:r>
        <w:rPr>
          <w:rFonts w:ascii="Times New Roman" w:hAnsi="Times New Roman" w:eastAsia="Times New Roman" w:cs="Times New Roman"/>
        </w:rPr>
        <w:t>11 Eylül’de, ölülerin yargısı sona erip yaşayanların yargısı başladığında, yüz kırk dört binin mühürlenmesi başladı. Üçüncü vayın İslâm’ı 11 Eylül’de serbest bırakıldığında, mühürlenme zamanı boyunca derhâl dizginlendi.</w:t>
      </w:r>
    </w:p>
    <w:p>
      <w:pPr>
        <w:pStyle w:val="ArticleScripture"/>
        <w:jc w:val="left"/>
      </w:pPr>
      <w:r>
        <w:rPr>
          <w:rFonts w:ascii="Times New Roman" w:hAnsi="Times New Roman" w:eastAsia="Times New Roman" w:cs="Times New Roman"/>
        </w:rPr>
        <w:t>“Bu görü 1847 yılında verildi; o sırada Sebt’i tutan Advent kardeşlerin sayısı pek azdı ve bunların da ancak çok azı, onun tutulmasının Tanrı’nın halkı ile iman etmeyenler arasında bir sınır çizecek kadar önemli olduğunu düşünüyordu. Şimdi ise o görünün gerçekleşmesi görülmeye başlanmaktadır. Burada sözü edilen ‘o sıkıntı zamanının başlangıcı’, belaların dökülmeye başlayacağı zamana değil, Mesih kutsal yerdeyken, onların dökülmesinden hemen önceki kısa bir döneme işaret etmektedir. O zamanda, kurtuluş işi sona ermekteyken, yeryüzü üzerine sıkıntı gelecektir; uluslar öfkelenecek, fakat üçüncü meleğin işini engellememeleri için dizginlenmiş tutulacaklardır. O zamanda, Rab’bin huzurundan gelen ‘son yağmur’ ya da ferahlık gelecek; üçüncü meleğin yüksek sesine güç vermek ve kutsalları, son yedi belanın döküleceği dönemde dayanabilecek şekilde hazırlamak için.” Early Writings, 85.</w:t>
      </w:r>
    </w:p>
    <w:p>
      <w:pPr>
        <w:pStyle w:val="ArticleBody"/>
        <w:jc w:val="left"/>
      </w:pPr>
      <w:r>
        <w:rPr>
          <w:rFonts w:ascii="Times New Roman" w:hAnsi="Times New Roman" w:eastAsia="Times New Roman" w:cs="Times New Roman"/>
        </w:rPr>
        <w:t>Deneme süresinin sona erişine götüren “kısa dönem”, Mesih’in kutsal mekânda bulunup kurtuluş işini “tamamlamakta” olduğu dönemdir.</w:t>
      </w:r>
    </w:p>
    <w:p>
      <w:pPr>
        <w:pStyle w:val="ArticleScripture"/>
        <w:jc w:val="left"/>
      </w:pPr>
      <w:r>
        <w:rPr>
          <w:rFonts w:ascii="Times New Roman" w:hAnsi="Times New Roman" w:eastAsia="Times New Roman" w:cs="Times New Roman"/>
        </w:rPr>
        <w:t>“Mesih’in kurbanının ve kâhinliğinin bir gölgesi olan örneksel düzende, makdisin arındırılması, hizmetlerin yıllık döngüsü içinde başkâhin tarafından yerine getirilen son hizmetti. Bu, kefaretin kapanış işi—günahın İsrail’den kaldırılması yahut uzaklaştırılmasıydı. Bu, gökteki Başkâhinimizin hizmetindeki kapanış işini, yani göksel kayıtlara geçirilmiş olan halkının günahlarının kaldırılmasını yahut silinip yok edilmesini önceden tasvir ediyordu. Bu hizmet, bir araştırma işini, bir yargılama işini içerir; ve göğün bulutları içinde kudret ve büyük yücelikle Mesih’in gelişinden hemen önce gelir; zira O geldiğinde, her dava karara bağlanmış olacaktır. İsa şöyle der: ‘Mükâfatım benimledir; herkese yaptığı işe göre vereceğim.’ Vahiy 22:12. İkinci gelişten hemen önce gelen bu yargı işi, Vahiy 14:7’de birinci meleğin mesajında ilan edilmektedir: ‘Tanrı’dan korkun ve O’nu yüceltin; çünkü O’nun yargı saati geldi.’” Büyük Mücadele, 352.</w:t>
      </w:r>
    </w:p>
    <w:p>
      <w:pPr>
        <w:pStyle w:val="ArticleBody"/>
        <w:jc w:val="left"/>
      </w:pPr>
      <w:r>
        <w:rPr>
          <w:rFonts w:ascii="Times New Roman" w:hAnsi="Times New Roman" w:eastAsia="Times New Roman" w:cs="Times New Roman"/>
        </w:rPr>
        <w:t>“Halkının günahlarının silinmesi”, yaşayanların yargılanması sırasında gerçekleşir.</w:t>
      </w:r>
    </w:p>
    <w:p>
      <w:pPr>
        <w:pStyle w:val="ArticleScripture"/>
        <w:jc w:val="left"/>
      </w:pPr>
      <w:r>
        <w:rPr>
          <w:rFonts w:ascii="Times New Roman" w:hAnsi="Times New Roman" w:eastAsia="Times New Roman" w:cs="Times New Roman"/>
        </w:rPr>
        <w:t>Öyleyse tövbe edin ve dönün ki, günahlarınız silinsin; böylece Rabbin huzurundan ferahlık zamanları gelsin. Ve önceden size bildirilmiş olan İsa Mesih’i göndersin. Allah’ın, dünyanın başlangıcından beri bütün kutsal peygamberlerinin ağzıyla bildirmiş olduğu her şeyin yeniden tesis edileceği vakitlere dek göğün kendisini kabul etmesi gereken O’dur. Elçilerin İşleri 3:19–21.</w:t>
      </w:r>
    </w:p>
    <w:p>
      <w:pPr>
        <w:pStyle w:val="ArticleBody"/>
        <w:jc w:val="left"/>
      </w:pPr>
      <w:r>
        <w:rPr>
          <w:rFonts w:ascii="Times New Roman" w:hAnsi="Times New Roman" w:eastAsia="Times New Roman" w:cs="Times New Roman"/>
        </w:rPr>
        <w:t>Tövbe edebilmek için insanın hayatta olması gerekir; Petrus’un burada mükemmel anlamıyla sözünü ettiği tövbe ise “ferahlık zamanları gelince” gerçekleşir. Dinlenme ve ferahlık, Vahiy on sekizinci bölümdeki kudretli meleğin yeryüzünü kendi izzetiyle aydınlatmak üzere inişiyle başlamış olan son yağmurdur. O kudretli melek, aynı zamanda İslâm dizginlendiğinde inen 11 Ağustos 1840 tarihli birinci melekti; ve o melek “İsa Mesih’ten daha aşağı bir şahsiyet değildi.” “Ferahlık” ile “her şeyin iade edileceği zamanlar”, İslâm’ın ulusları öfkelendirmek üzere serbest bırakılmasıyla başlar; ardından yüz kırk dört bin mühürlenirken onun dizginlenmesi gelir. 11 Eylül, son yağmur olan ferahlık ve dinlenme zamanlarını işaret eder; ayrıca “her şeyin iade edilmesi” dönemini de işaret eder. Kilisede iade edilen şey ise, 1863 isyanından beri mücadele eden kilise olan, fakat galip kilise olacak olan kilisede, yüz kırk dört binin mühürlenme zamanıdır.</w:t>
      </w:r>
    </w:p>
    <w:p>
      <w:pPr>
        <w:pStyle w:val="ArticleBody"/>
        <w:jc w:val="left"/>
      </w:pPr>
      <w:r>
        <w:rPr>
          <w:rFonts w:ascii="Times New Roman" w:hAnsi="Times New Roman" w:eastAsia="Times New Roman" w:cs="Times New Roman"/>
        </w:rPr>
        <w:t>Militan kilise buğday ile delicelerin bir karışımıdır; muzaffer kilise ise Pentikost’un ilk ürün buğday takdimidir. 11 Eylül, Balam’ın eşeğe ilk kez vurduğu zamandı ve Balam (Amerika Birleşik Devletleri), sürpriz saldırının hemen ardından terörizme karşı dünya çapında bir savaş başlattı. Balam’ın eşeği, üçüncü vay hâlini oluşturan ve üç meleğin mesajlarıyla paralel ilerleyen üç vay hâlini temsil eder. Bu nedenle, üç vay hâli peygamberlik bakımından üç meleğin üç adımı tarafından yönetilmektedir. Bu sebeple, Balam’ın eşeğe ikinci kez vurması bir ikiye katlanmadır; ikinci adımda her zaman olduğu gibi. Eski harfî ve modern ruhsal görkemli diyarın iki bağı arasında İslâm, 7 Ekim 2023’te İsrail’e vurdu ve derhal Gazze üzerine bir kısıtlama kondu; ardından İslâm Nashville’e vuracaktır.</w:t>
      </w:r>
    </w:p>
    <w:p>
      <w:pPr>
        <w:pStyle w:val="ArticleBody"/>
        <w:jc w:val="left"/>
      </w:pPr>
      <w:r>
        <w:rPr>
          <w:rFonts w:ascii="Times New Roman" w:hAnsi="Times New Roman" w:eastAsia="Times New Roman" w:cs="Times New Roman"/>
        </w:rPr>
        <w:t>Nashville darbesi, Balam’ın tanıklığında bağlar arasında meydana gelen iki sürpriz saldırının ikincisidir. Nashville, gece yarısı feryadı mesajının ikinci melekle birleştiği peygamberlik işaret taşını belirler. Gece yarısı feryadı mesajı, Mesih’in iki öğrencisi, (ikinci meleğin mesajını temsil ederek) muzaffer girişin başlangıcında eşeği çözdüğünde başlar. Bu alay nihayetinde, Birleşik Devletler tarihince unutulmuş olmasının ardından fahişe Roma’nın Kutsal Kitap peygamberliğinin altıncı krallığını alt ettiği, çok yakında gelecek Pazar yasasının depremine işaret eden çarmıha götürür.</w:t>
      </w:r>
    </w:p>
    <w:p>
      <w:pPr>
        <w:pStyle w:val="ArticleBody"/>
        <w:jc w:val="left"/>
      </w:pPr>
      <w:r>
        <w:rPr>
          <w:rFonts w:ascii="Times New Roman" w:hAnsi="Times New Roman" w:eastAsia="Times New Roman" w:cs="Times New Roman"/>
        </w:rPr>
        <w:t>Fahişe, Pazar yasasında ezgilerini söylemeye başladığında, Ninova savaşı tekrarlanmış olacak ve dünyada canavarın suretinin deneme zamanının açılışını belirleyen anahtar çevrilmiş olacaktır. Ninova savaşı, gece yarısı haykırışının ilan edilişinin sonudur; bu da ardından üçüncü meleğin yüksek sesli haykırışına dönüşür. Nashville’e yapılan sürpriz saldırıyla işaretlenen o dönemin başlangıcı da Ninova savaşı tarafından örneklenmiş olacaktır; çünkü Alfa ve Omega olan İsa, sonu her zaman başlangıçla resmeder. Nashville saldırısı, peygamberlik zorunluluğu gereği, İslâm’ın yeryüzünü karanlıkla doldurmasına imkân veren Roma’nın Pers üzerine kazandığı bir zaferin unsurlarını içerecektir. Donald Trump, Roma’nın suretinin simgesidir; bu nedenle Nashville saldırısıyla ilişkili Ninova savaşında üstün gelecektir, ancak İslâm’ın seline karşı koyma gücü tükenmiş olacaktır.</w:t>
      </w:r>
    </w:p>
    <w:p>
      <w:pPr>
        <w:pStyle w:val="ArticleBody"/>
        <w:jc w:val="left"/>
      </w:pPr>
      <w:r>
        <w:rPr>
          <w:rFonts w:ascii="Times New Roman" w:hAnsi="Times New Roman" w:eastAsia="Times New Roman" w:cs="Times New Roman"/>
        </w:rPr>
        <w:t>Ronald Reagan’ın 1989 yılında kazanmayı başardığı savaş, İkinci Dünya Savaşı’nın sonunda başlamış olan bir soğuk savaştı. Trump’ın soğuk savaşı ise Panium muharebesidir ve bu, Actium muharebesiyle ve ayrıca Ninova muharebesiyle örneklendirilmiş olan Pazar yasasında Üçüncü Dünya Savaşı’na götürür. Panium muharebesiyle temsil edilen Trump’ın soğuk savaşı, 1989 yılında Berlin “duvarı”nın yıkılmasıyla örneklendirildiği üzere, Anayasa’daki kilise ile devlet arasındaki ayrılık “duvarı”nın yıkılmasına yol açar.</w:t>
      </w:r>
    </w:p>
    <w:p>
      <w:pPr>
        <w:pStyle w:val="ArticleBody"/>
        <w:jc w:val="left"/>
      </w:pPr>
      <w:r>
        <w:rPr>
          <w:rFonts w:ascii="Times New Roman" w:hAnsi="Times New Roman" w:eastAsia="Times New Roman" w:cs="Times New Roman"/>
        </w:rPr>
        <w:t>Nashville, Balam’ın eşeğinin Balam’ın ayağını duvara sıkıştırdığı noktayı temsil eder; böylece duvarda bir sakatlanmayı tanımlamış olur. Gece yarısı haykırışı dönemi, Anayasa’daki ayrılık duvarına çarpan bir olayla başlar; böylece canavarın suretinin kurulmasının (kilise ile devletin birleşiminin) başlangıcını, canavarın suretinin kurulmasının sonunda ayrılık duvarının yıkılmasını simgeleyen bir nirengi noktasıyla işaretlemiş olur. Donald Trump, 1798 tarihli Alien and Sedition Acts ile örneklendirildiği üzere, Pazar yasasındaki konuşmayı simgeleyen bir yürütme emriyle peygamberlik bakımından konuşacaktır. Orada Demokrat Parti’nin küreselcilerini ve Cumhuriyetçi Parti’nin RINO küreselcilerinden oluşan muadillerini mağlup edecektir. Nineveh savaşında Pers tarafından simgelenen düşmanlar üzerindeki zaferi, siyasi savaşın her iki tarafını da, ülke üzerine yayılacak olan İslam’ın çekirgelerine karşı koymak için gerekli güçten yoksun bırakacaktır. Trump’ın sıkışmış ayağı, gece yarısı haykırısının ilanının başlangıcındaki duvardır ve sona erişteki duvara götürür.</w:t>
      </w:r>
    </w:p>
    <w:p>
      <w:pPr>
        <w:pStyle w:val="ArticleBody"/>
        <w:jc w:val="left"/>
      </w:pPr>
      <w:r>
        <w:rPr>
          <w:rFonts w:ascii="Times New Roman" w:hAnsi="Times New Roman" w:eastAsia="Times New Roman" w:cs="Times New Roman"/>
        </w:rPr>
        <w:t>Üç vay hâline ilişkin bu incelemeyi bir sonraki makalede sürdüreceğiz.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Ayetin Gizli Tarihi - On Dört Sayısı</dc:title>
  <dc:subject>İkinci Vay — Birinci Kısım</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