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Laodikya'daki Yedinci Gün Adventist Kilisesi - Sayı Yirmi Yedi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Yirmi Yedi Numara</w:t>
      </w:r>
    </w:p>
    <w:p>
      <w:pPr>
        <w:pStyle w:val="ArticleBody"/>
        <w:jc w:val="left"/>
      </w:pPr>
      <w:r>
        <w:rPr>
          <w:rFonts w:ascii="Times New Roman" w:hAnsi="Times New Roman" w:eastAsia="Times New Roman" w:cs="Times New Roman"/>
        </w:rPr>
        <w:t>Yahuda oymağının Aslanı’nın şimdi mührünü açmakta olduğu gerçekleri kaydediyoruz. Petrus’un Elçilerin İşleri kitabında geç yağmurun mesajı olarak tanımladığı Yoel’in mesajını ele almak için gerçekleri birbiriyle uyumlu hale getiriyoruz. Bir sınama gerçeğinin mührü açıldığında daima ortaya çıkan iki sınıfın nihai ayrılığını gerçekleştiren gerçekler olarak, şimdi gerçekleşme sürecinde bulunan gerçeklere yaklaşıyoruz. Ayrıca bu aynı mühürleri açılmış gerçekleri yalnızca ayıran üçüncü meleğin sözleri olarak değil, aynı zamanda yüz kırk dört binin mühürlenmesini gerçekleştiren sözler olarak da ele alıyoruz. Üçüncü melek hem arındırır hem temizler.</w:t>
      </w:r>
    </w:p>
    <w:p>
      <w:pPr>
        <w:pStyle w:val="ArticleBody"/>
        <w:jc w:val="left"/>
      </w:pPr>
      <w:r>
        <w:rPr>
          <w:rFonts w:ascii="Times New Roman" w:hAnsi="Times New Roman" w:eastAsia="Times New Roman" w:cs="Times New Roman"/>
        </w:rPr>
        <w:t>2023 Temmuz’undan bu yana, Yahuda oymağının Aslanı, Tanrı’nın artakalan halkının tarihindeki dışsal ve içsel hatlarla ilişkili hakikatlerin mühürlerini kademeli olarak açıyor. Şimdi Petrus’un rolünü anlamak amacıyla Matta kitabını açıyoruz. Petrus, Mesih’in Hristiyan geliniyle—Kaya üzerine kuracağı kiliseyle—yaptığı antlaşmaya dayalı ilişkinin bir sembolüdür. Petrus hem ilk hem de son Hristiyan gelini temsil eder. Petrus, Matta’nın on birinci ve yirmi ikinci bölümlerinin orta ayetinde tam da bu sembol olarak sunulur; ve bu bölümler, Yaratılış ve Vahiy’in on birden yirmi ikiye uzanan paralel hatlarının orta bölümleridir. Petrus son günlerdeki yüz kırk dört bini temsil etmektedir ve pasajda Sezariye Filipi’dedir; bu, Daniel 11:13-15’teki Panium’dur.</w:t>
      </w:r>
    </w:p>
    <w:p>
      <w:pPr>
        <w:pStyle w:val="ArticleBody"/>
        <w:jc w:val="left"/>
      </w:pPr>
      <w:r>
        <w:rPr>
          <w:rFonts w:ascii="Times New Roman" w:hAnsi="Times New Roman" w:eastAsia="Times New Roman" w:cs="Times New Roman"/>
        </w:rPr>
        <w:t>Petrus Panium’dadır ve ayrıca Pentekost gününde, üçüncü saatte üst odada, ardından dokuzuncu saatte tapınakta bulunur. Altı saat, Pazar yasasının gelişine kadar, yüz kırk dört bin kişinin mühürlendiği süreyi temsil eder. Mesih’in çarmıha gerilmesi de üçüncü saatte başladı ve dokuzuncu saatte öldü; bu, dirilişe yol açtı ve diriliş, Petrus’un Pentekost’ta üçüncü ve dokuzuncu saatte bulunmasıyla sona eren Pentekost dönemini başlattı. İlahi Takdir müjdeyi uluslara gönderdiğinde, Kornelyus dokuzuncu saatte Petrus’u çağırdı. Üçüncü saat ayrıca sabah sunusunu, dokuzuncu saat ise akşam sunusunu temsil ediyordu.</w:t>
      </w:r>
    </w:p>
    <w:p>
      <w:pPr>
        <w:pStyle w:val="ArticleBody"/>
        <w:jc w:val="left"/>
      </w:pPr>
      <w:r>
        <w:rPr>
          <w:rFonts w:ascii="Times New Roman" w:hAnsi="Times New Roman" w:eastAsia="Times New Roman" w:cs="Times New Roman"/>
        </w:rPr>
        <w:t>Altı saatlik dönem, Exeter Kamp toplantısı dönemi ve 22 Ekim 1844’teki Büyük Hayal Kırıklığı ile temsil edildi. Elçilerin İşleri’nde birinci bölümün sonunda, Yahuda’nın yerine Matyas’ın getirildiği sırada, Petrus’un yüz kırk dört bini oluşturan diğerleriyle birliğe geldiği şeklinde tasvir edilir. Böylece sayı tamamlanmış olur. Öyküde belirli bir ilerleyiş belirlenmiştir.</w:t>
      </w:r>
    </w:p>
    <w:p>
      <w:pPr>
        <w:pStyle w:val="ArticleBody"/>
        <w:jc w:val="left"/>
      </w:pPr>
      <w:r>
        <w:rPr>
          <w:rFonts w:ascii="Times New Roman" w:hAnsi="Times New Roman" w:eastAsia="Times New Roman" w:cs="Times New Roman"/>
        </w:rPr>
        <w:t>Petrus önce üst odadadır, ardından da tapınakta. Üst odadayken üçüncü saattir, tapınakta ise dokuzuncu saat. Üçüncü saatteki takdim, üç bin canın vaftizine yol açtı.</w:t>
      </w:r>
    </w:p>
    <w:p>
      <w:pPr>
        <w:pStyle w:val="ArticleScripture"/>
        <w:jc w:val="left"/>
      </w:pPr>
      <w:r>
        <w:rPr>
          <w:rFonts w:ascii="Times New Roman" w:hAnsi="Times New Roman" w:eastAsia="Times New Roman" w:cs="Times New Roman"/>
        </w:rPr>
        <w:t>Bunun üzerine, onun sözünü sevinçle kabul edenler vaftiz edildiler; aynı gün onlara yaklaşık üç bin kişi katıldı. Elçilerin İşleri 2:41.</w:t>
      </w:r>
    </w:p>
    <w:p>
      <w:pPr>
        <w:pStyle w:val="ArticleBody"/>
        <w:jc w:val="left"/>
      </w:pPr>
      <w:r>
        <w:rPr>
          <w:rFonts w:ascii="Times New Roman" w:hAnsi="Times New Roman" w:eastAsia="Times New Roman" w:cs="Times New Roman"/>
        </w:rPr>
        <w:t>Birinci bölümün sonundaki sayımdan, dokuzuncu saatteki tapınağa kadar olan dönem, yüz kırk dört binin mühürlenmesini temsil eder.</w:t>
      </w:r>
    </w:p>
    <w:p>
      <w:pPr>
        <w:pStyle w:val="ArticleBody"/>
        <w:jc w:val="left"/>
      </w:pPr>
      <w:r>
        <w:rPr>
          <w:rFonts w:ascii="Times New Roman" w:hAnsi="Times New Roman" w:eastAsia="Times New Roman" w:cs="Times New Roman"/>
        </w:rPr>
        <w:t>Yüz kırk dört bin, imanla aklanma mesajını sunacak; bu, hakikatte üçüncü meleğin mesajıdır. Aklanma, White Hanım’ın çok yerinde belirttiği gibi, Tanrı’nın insanın yüceliğini toza sermesi işidir.</w:t>
      </w:r>
    </w:p>
    <w:p>
      <w:pPr>
        <w:pStyle w:val="ArticleScripture"/>
        <w:jc w:val="left"/>
      </w:pPr>
      <w:r>
        <w:rPr>
          <w:rFonts w:ascii="Times New Roman" w:hAnsi="Times New Roman" w:eastAsia="Times New Roman" w:cs="Times New Roman"/>
        </w:rPr>
        <w:t>"İmanla aklanma nedir? İnsanın yüceliğini toprağa seren ve insanın kendi gücüyle kendisi için yapamayacağı şeyi onun için yapan Tanrı’nın işidir. İnsanlar kendi hiçliklerini gördüklerinde, Mesih’in doğruluğu ile giyinmeye hazır hâle gelirler. Gün boyunca Tanrı’yı övüp yüceltmeye başladıklarında, o zaman seyrederek aynı surete dönüşürler. Yeniden doğuş nedir? İnsana kendi gerçek doğasının, kendiliğinden değersiz olduğunun açığa çıkarılmasıdır. Siz bu dersleri hiç öğrenmediniz. Ah, keşke insan ruhunun değerini kavrayabilseydiniz." Manuscript Releases, cilt 20, 117.</w:t>
      </w:r>
    </w:p>
    <w:p>
      <w:pPr>
        <w:pStyle w:val="ArticleBody"/>
        <w:jc w:val="left"/>
      </w:pPr>
      <w:r>
        <w:rPr>
          <w:rFonts w:ascii="Times New Roman" w:hAnsi="Times New Roman" w:eastAsia="Times New Roman" w:cs="Times New Roman"/>
        </w:rPr>
        <w:t>Yüz kırk dört bin tarafından sunulan aklanma mesajının bir örneği, adı Yerubbaal olarak değiştirilen, antlaşmalı bir adam olan Gideon'dur. Gideon'un mesajı, yanan bir meşaleyi topraktan bir kabın içine koyması; sonra kabı kırıp boru çalarak ve "Rab'bin ve Gideon'un kılıcı!" diye haykırmasından ibaretti. Gideon'un kılıcı aynı zamanda Rab'bin kılıcıydı; çünkü kılıç Tanrı'nın sözüdür; ilahi olanla insani olanın birleşimidir. Bu mesaj, kabı kırarken çaldığı boru ve haykırışıyla temsil edildi. Kap insanlıktır; Tanrı'nın ışığının görkemi parlayabilsin diye kırılmalı ya da toprağa kadar alçaltılmalıdır.</w:t>
      </w:r>
    </w:p>
    <w:p>
      <w:pPr>
        <w:pStyle w:val="ArticleBody"/>
        <w:jc w:val="left"/>
      </w:pPr>
      <w:r>
        <w:rPr>
          <w:rFonts w:ascii="Times New Roman" w:hAnsi="Times New Roman" w:eastAsia="Times New Roman" w:cs="Times New Roman"/>
        </w:rPr>
        <w:t>Mesajı ilan etmeden önce, Gideon bir sınama süreciyle 300 adam topladı. Süreç bittiğinde, Gideon'un üç yüz adamı vardı. 300, Pentekost'taki üç binin onda biridir. Onlar, Hezekiel 37'de ayağa kaldırılan ve sonsuz antlaşmaya giren orduyu temsil eder.</w:t>
      </w:r>
    </w:p>
    <w:p>
      <w:pPr>
        <w:pStyle w:val="ArticleScripture"/>
        <w:jc w:val="left"/>
      </w:pPr>
      <w:r>
        <w:rPr>
          <w:rFonts w:ascii="Times New Roman" w:hAnsi="Times New Roman" w:eastAsia="Times New Roman" w:cs="Times New Roman"/>
        </w:rPr>
        <w:t>Ben de bana buyurduğu gibi peygamberlik ettim; soluk onlara girdi, canlandılar ve ayağa kalktılar; çok büyük bir ordu. Sonra bana dedi ki: "İnsanoğlu, bu kemikler bütün İsrail halkıdır. Bak, şöyle diyorlar: Kemiklerimiz kurudu, umudumuz tükendi; yok olduk." Hezekiel 37:10, 11.</w:t>
      </w:r>
    </w:p>
    <w:p>
      <w:pPr>
        <w:pStyle w:val="ArticleBody"/>
        <w:jc w:val="left"/>
      </w:pPr>
      <w:r>
        <w:rPr>
          <w:rFonts w:ascii="Times New Roman" w:hAnsi="Times New Roman" w:eastAsia="Times New Roman" w:cs="Times New Roman"/>
        </w:rPr>
        <w:t>İsrail evi parçalarına ayrılıp koparılmıştır; Hezekiel ise kesilip koparılmış olan Yahuda ve Efrayim parçalarının nasıl tek bir ulus haline geleceğini gösterecektir. O ordu, ayrı kalmış iki asadan oluşur; Tanrı’yla antlaşmaya girdiklerinde bu iki asa tek bir asada birleşir.</w:t>
      </w:r>
    </w:p>
    <w:p>
      <w:pPr>
        <w:pStyle w:val="ArticleScripture"/>
        <w:jc w:val="left"/>
      </w:pPr>
      <w:r>
        <w:rPr>
          <w:rFonts w:ascii="Times New Roman" w:hAnsi="Times New Roman" w:eastAsia="Times New Roman" w:cs="Times New Roman"/>
        </w:rPr>
        <w:t>Ayrıca onlarla bir barış antlaşması yapacağım; bu, onlarla sonsuza dek sürecek bir antlaşma olacak. Onları yerleştireceğim, çoğaltacağım ve tapınağımı sonsuza dek aralarında kuracağım. Konutum da onlarla olacak; evet, ben onların Tanrısı olacağım ve onlar da benim halkım olacak. Tapınağım sonsuza dek aralarında olduğunda, uluslar bilecek ki ben RAB İsrail’i kutsal kılıyorum. Hezekiel 37:26-28.</w:t>
      </w:r>
    </w:p>
    <w:p>
      <w:pPr>
        <w:pStyle w:val="ArticleBody"/>
        <w:jc w:val="left"/>
      </w:pPr>
      <w:r>
        <w:rPr>
          <w:rFonts w:ascii="Times New Roman" w:hAnsi="Times New Roman" w:eastAsia="Times New Roman" w:cs="Times New Roman"/>
        </w:rPr>
        <w:t>Kutsal yerini onların arasına yerleştirdiğinde, uluslar Rab’bin İsrail’i kutsadığını bilecek. Tanrı’nın kutsal yerinin Tanrı’nın halkıyla birleşmesi, insan tapınağının ilahi tapınakla birleşmesini temsil eder ve bu gerçekleştiğinde, Tanrı’nın sadık üç yüzü mühürlenir ve dünya ancak Pazar yasası krizi sırasında kutsal kılınmış bir halkı görerek uyarılabilir.</w:t>
      </w:r>
    </w:p>
    <w:p>
      <w:pPr>
        <w:pStyle w:val="ArticleScripture"/>
        <w:jc w:val="left"/>
      </w:pPr>
      <w:r>
        <w:rPr>
          <w:rFonts w:ascii="Times New Roman" w:hAnsi="Times New Roman" w:eastAsia="Times New Roman" w:cs="Times New Roman"/>
        </w:rPr>
        <w:t>“Kutsal Ruh’un işi, dünyayı günah, doğruluk ve yargı konusunda ikna etmektir. Dünya ancak, gerçeğe iman edenlerin gerçek aracılığıyla kutsanmış olduklarını, yüce ve kutsal ilkeler doğrultusunda hareket ettiklerini ve yüksek, ulvî bir anlamda, Tanrı’nın buyruklarını tutanlarla onları ayakları altında çiğneyenler arasındaki ayrım çizgisini gösterdiklerini görerek uyarılabilir. Ruh’un kutsallaştırması, Tanrı’nın mührüne sahip olanlarla sahte bir dinlenme gününü tutanlar arasındaki farkı belirgin kılar. Sınama geldiğinde, canavarın damgasının ne olduğu açıkça gösterilecektir. Bu, Pazar gününün tutulmasıdır. Gerçeği işittikten sonra bu günü kutsal saymaya devam edenler, vakitleri ve yasayı değiştirmeyi tasarlayan günah adamının alâmetini taşırlar.” Bible Training School, 1 Aralık 1903.</w:t>
      </w:r>
    </w:p>
    <w:p>
      <w:pPr>
        <w:pStyle w:val="ArticleBody"/>
        <w:jc w:val="left"/>
      </w:pPr>
      <w:r>
        <w:rPr>
          <w:rFonts w:ascii="Times New Roman" w:hAnsi="Times New Roman" w:eastAsia="Times New Roman" w:cs="Times New Roman"/>
        </w:rPr>
        <w:t>Kilise, militan kiliseden muzaffer kiliseye dönüştüğünde, Tanrı’nın tapınağı O’nun kilisesiyle birleşir. Hezekiel’in sözünü ettiği antlaşma, tek bir ulus oluşturan iki çubuğun birleşmesiyle bağlantılı olarak ortaya konur.</w:t>
      </w:r>
    </w:p>
    <w:p>
      <w:pPr>
        <w:pStyle w:val="ArticleScripture"/>
        <w:jc w:val="left"/>
      </w:pPr>
      <w:r>
        <w:rPr>
          <w:rFonts w:ascii="Times New Roman" w:hAnsi="Times New Roman" w:eastAsia="Times New Roman" w:cs="Times New Roman"/>
        </w:rPr>
        <w:t>Onlara de ki: Rab Tanrı şöyle diyor: İşte, Efrayim’in elindeki Yusuf’un çubuğunu ve onunla birlikte olan İsrail kabilelerini alacağım; onları Yahuda’nın çubuğuyla birlikte bir araya getireceğim ve onları tek bir çubuk yapacağım; elimde bir olacaklar. Üzerine yazdığın çubuklar, gözlerinin önünde elinde olacak. Ve onlara de ki,</w:t>
      </w:r>
    </w:p>
    <w:p>
      <w:pPr>
        <w:pStyle w:val="ArticleScripture"/>
        <w:jc w:val="left"/>
      </w:pPr>
      <w:r>
        <w:rPr>
          <w:rFonts w:ascii="Times New Roman" w:hAnsi="Times New Roman" w:eastAsia="Times New Roman" w:cs="Times New Roman"/>
        </w:rPr>
        <w:t>Rab Tanrı şöyle diyor: İşte, İsrailoğulları’nı gittikleri ulusların arasından alacağım, onları her yandan toplayıp kendi ülkelerine getireceğim. Ülkede, İsrail’in dağları üzerinde onları tek bir ulus yapacağım; hepsine tek bir kral hükmedecek. Artık iki ulus olmayacaklar ve bir daha asla iki krallığa bölünmeyecekler. Putlarıyla, iğrenç şeyleriyle ya da işledikleri hiçbir suçla artık kendilerini kirletmeyecekler; ama günah işledikleri bütün oturdukları yerlerden onları kurtaracağım ve onları arındıracağım. Böylece onlar benim halkım olacak, ben de onların Tanrısı olacağım. Hezekiel 37:19-23.</w:t>
      </w:r>
    </w:p>
    <w:p>
      <w:pPr>
        <w:pStyle w:val="ArticleBody"/>
        <w:jc w:val="left"/>
      </w:pPr>
      <w:r>
        <w:rPr>
          <w:rFonts w:ascii="Times New Roman" w:hAnsi="Times New Roman" w:eastAsia="Times New Roman" w:cs="Times New Roman"/>
        </w:rPr>
        <w:t>Efrayim’in asası ve Yahuda’nın asası, sırasıyla 1798’de ve 22 Ekim 1844’te nihayete eren, Efrayim’e ve Yahuda’ya karşı iki 2520 yıllık dağılma dönemidir. Halkını ya da kutsal yerini arındırma işi başladığında, 22 Ekim 1844’te, modern ruhsal İsrail’in tek ulusu hâline geldiler. Bu tarih, Pazar yasasında tapınağına ansızın gelen Antlaşmanın Habercisi tarafından ayıklanıp arındırılacak (temizlenecek) yüz kırk dört binin tarihini örnekler. O ayıklama tamamlandığında, Pazar yasasının hemen öncesinde, muzaffer kilisenin üzerinde bir kral olacak ve o kral, hükümdarlığına otuz yaşında başlayan Davut’tur. Bu, Matta birinci bölümde İbrahim’den beri on dördüncü kuşak olarak anılan aynı Davut’tur. Bu, Pazar yasasında Davut’a ilişkin üçüncü bir tanıklığı belirler. İki asadan ortaya çıkarılan güçlü ordu, kilise delicelerden arındırıldığında kral Davut tarafından yönetilir.</w:t>
      </w:r>
    </w:p>
    <w:p>
      <w:pPr>
        <w:pStyle w:val="ArticleScripture"/>
        <w:jc w:val="left"/>
      </w:pPr>
      <w:r>
        <w:rPr>
          <w:rFonts w:ascii="Times New Roman" w:hAnsi="Times New Roman" w:eastAsia="Times New Roman" w:cs="Times New Roman"/>
        </w:rPr>
        <w:t>Ve kulum Davut onların üzerinde kral olacak; hepsinin tek bir çobanı olacak. Hükümlerim uyarınca yürüyecek, yasalarıma uyacak ve onları yerine getirecekler. Atalarınızın yaşadığı, kulum Yakup’a verdiğim ülkede yaşayacaklar; kendileri, çocukları ve torunları orada sonsuza dek yaşayacak. Kulum Davut da sonsuza dek onların önderi olacak. Hezekiel 37:24, 25.</w:t>
      </w:r>
    </w:p>
    <w:p>
      <w:pPr>
        <w:pStyle w:val="ArticleBody"/>
        <w:jc w:val="left"/>
      </w:pPr>
      <w:r>
        <w:rPr>
          <w:rFonts w:ascii="Times New Roman" w:hAnsi="Times New Roman" w:eastAsia="Times New Roman" w:cs="Times New Roman"/>
        </w:rPr>
        <w:t>O ordu aynı zamanda hizmetlerine başladıklarında otuz yaşında olan 1. Petrus 2. bölümdeki kâhinlerdir.</w:t>
      </w:r>
    </w:p>
    <w:p>
      <w:pPr>
        <w:pStyle w:val="ArticleScripture"/>
        <w:jc w:val="left"/>
      </w:pPr>
      <w:r>
        <w:rPr>
          <w:rFonts w:ascii="Times New Roman" w:hAnsi="Times New Roman" w:eastAsia="Times New Roman" w:cs="Times New Roman"/>
        </w:rPr>
        <w:t>Siz de, yaşayan taşlar olarak, ruhsal bir ev ve kutsal bir kâhinlik olarak bina ediliyorsunuz; İsa Mesih aracılığıyla Tanrı'nın kabul ettiği ruhsal kurbanlar sunmak için. 1. Petrus 2:5.</w:t>
      </w:r>
    </w:p>
    <w:p>
      <w:pPr>
        <w:pStyle w:val="ArticleBody"/>
        <w:jc w:val="left"/>
      </w:pPr>
      <w:r>
        <w:rPr>
          <w:rFonts w:ascii="Times New Roman" w:hAnsi="Times New Roman" w:eastAsia="Times New Roman" w:cs="Times New Roman"/>
        </w:rPr>
        <w:t>O rahipler ayrıca, yayımlanan 1843 tarihli üç yüz tabloyu alıp bu tabloları mesajı kendi kuşaklarına ulaştırmak için kullanan üç yüz Millerci vaiz tarafından da temsil ediliyordu.</w:t>
      </w:r>
    </w:p>
    <w:p>
      <w:pPr>
        <w:pStyle w:val="ArticleScripture"/>
        <w:jc w:val="left"/>
      </w:pPr>
      <w:r>
        <w:rPr>
          <w:rFonts w:ascii="Times New Roman" w:hAnsi="Times New Roman" w:eastAsia="Times New Roman" w:cs="Times New Roman"/>
        </w:rPr>
        <w:t>Konu üzerinde biraz tartışıldıktan sonra, buna benzer üç yüz tanesinin taşbaskı ile basılmasına oybirliğiyle karar verildi; bu da kısa sürede gerçekleştirildi. Bunlara '43 çizelgeleri' denildi. Bu çok önemli bir konferanstı. Joseph Bates'in Otobiyografisi, 263.</w:t>
      </w:r>
    </w:p>
    <w:p>
      <w:pPr>
        <w:pStyle w:val="ArticleScripture"/>
        <w:jc w:val="left"/>
      </w:pPr>
      <w:r>
        <w:rPr>
          <w:rFonts w:ascii="Times New Roman" w:hAnsi="Times New Roman" w:eastAsia="Times New Roman" w:cs="Times New Roman"/>
        </w:rPr>
        <w:t>"Şimdi tarihimiz, William Miller'ın da kullandığı aynı kronolojik çizelgelerden öğreten yüzlerce kişi olduğunu, hepsinin bir kalıptan olduğunu gösteriyor. O zaman mesajın birliği tek bir tema üzerindeydi: Rab İsa'nın belirli bir zamanda, 1844'te gelişi." Joseph Bates, Early SDA Pamphlets, 17.</w:t>
      </w:r>
    </w:p>
    <w:p>
      <w:pPr>
        <w:pStyle w:val="ArticleBody"/>
        <w:jc w:val="left"/>
      </w:pPr>
      <w:r>
        <w:rPr>
          <w:rFonts w:ascii="Times New Roman" w:hAnsi="Times New Roman" w:eastAsia="Times New Roman" w:cs="Times New Roman"/>
        </w:rPr>
        <w:t>300 Millerit vaiz, birinci meleğin tarihi sırasında çalışmalarını tamamladılar ve ilham bize birinci meleğin üçüncü meleği temsil ettiğini bildirir. Joseph Bates’e göre onlar "hepsi aynı kalıptandı." Gideon, üç yüz kişilik ordusuna kendisinin yaptığı gibi yapmalarını emreder. Gideon’un üç yüz kişilik ordusuyla simgelenen 300 Millerit vaiz, birinci mesajın güçlendirildiği ve sınamanın başladığı yer olan 11 Eylül’de saf tutacaklardır.</w:t>
      </w:r>
    </w:p>
    <w:p>
      <w:pPr>
        <w:pStyle w:val="ArticleScripture"/>
        <w:jc w:val="left"/>
      </w:pPr>
      <w:r>
        <w:rPr>
          <w:rFonts w:ascii="Times New Roman" w:hAnsi="Times New Roman" w:eastAsia="Times New Roman" w:cs="Times New Roman"/>
        </w:rPr>
        <w:t>Sonra Gidyon olan Yerubbaal ve onunla birlikte olan bütün halk sabah erkenden kalktı ve Harod Pınarı’nın yanında kamp kurdu; öyle ki Midyanlıların ordusu onların kuzey tarafında, More Tepesi’nin yanında, vadideydi. Rab Gidyon’a şöyle dedi: “Seninle birlikte olan halk, Midyanlıları onların eline teslim etmem için fazla kalabalık; yoksa İsrail, ‘Kendi elim beni kurtardı’ diyerek bana karşı övünebilir. Şimdi git, halka duyur: ‘Kim korkuyor ve ürküyorsa, Gilead Dağı’ndan erkenden ayrılıp geri dönsün.’” Bunun üzerine halktan yirmi iki bin kişi geri döndü; on bin kişi kaldı. Rab Gidyon’a yine dedi: “Halk hâlâ çok fazla; onları suya götür, orada senin için onları sınayacağım; ve sana, ‘Şu seninle gidecek’ dediğim kimse seninle gidecek; ‘Şu seninle gitmeyecek’ dediğim kimse ise gitmeyecek.”</w:t>
      </w:r>
    </w:p>
    <w:p>
      <w:pPr>
        <w:pStyle w:val="ArticleScripture"/>
        <w:jc w:val="left"/>
      </w:pPr>
      <w:r>
        <w:rPr>
          <w:rFonts w:ascii="Times New Roman" w:hAnsi="Times New Roman" w:eastAsia="Times New Roman" w:cs="Times New Roman"/>
        </w:rPr>
        <w:t>Böylece halkı suya götürdü; Rab da Gideon’a şöyle dedi: “Suyu diliyle köpek gibi yalayanların her birini ayrı bir yana koy; aynı şekilde içmek için dizlerinin üzerine çökenlerin her birini de.” Ellerini ağızlarına götürerek yalayanların sayısı üç yüz adamdı; ama halkın geri kalanının tümü su içmek için dizlerinin üzerine çöktü. Hakimler 7:1-6.</w:t>
      </w:r>
    </w:p>
    <w:p>
      <w:pPr>
        <w:pStyle w:val="ArticleBody"/>
        <w:jc w:val="left"/>
      </w:pPr>
      <w:r>
        <w:rPr>
          <w:rFonts w:ascii="Times New Roman" w:hAnsi="Times New Roman" w:eastAsia="Times New Roman" w:cs="Times New Roman"/>
        </w:rPr>
        <w:t>Gideon’un adı, “Baal’la çekişmek” anlamına gelen Jerubbaal olarak değiştirilir. Gideon “ağaç kesen” anlamına gelir ve Vaftizci Yahya baltayı ağacın köküne koydu. Yahya, birinci meleğin habercisi olan William Miller’ı simgeliyordu; Gideon da bununla örtüşür. Gideon, üç meleğin tarihindeki alfa İlyas olan Miller’dir.</w:t>
      </w:r>
    </w:p>
    <w:p>
      <w:pPr>
        <w:pStyle w:val="ArticleBody"/>
        <w:jc w:val="left"/>
      </w:pPr>
      <w:r>
        <w:rPr>
          <w:rFonts w:ascii="Times New Roman" w:hAnsi="Times New Roman" w:eastAsia="Times New Roman" w:cs="Times New Roman"/>
        </w:rPr>
        <w:t>Midyanlılar kuzeyli düşmandır ve Moreh Tepesi’nin yanında konakladılar; Gideon ise Harod Pınarı’nın yanındaydı; Harod korku ve dehşet demektir. 11 Eylül terörizmi gündeme getirdi ve ilk mesaj Tanrı’dan korkmaya bir çağrıdır. Gideon 11 Eylül’dedir, yani Harod Pınarı’nda (terörizm); kuzeyli düşman ise erken yağmur anlamına gelen Moreh Tepesi’nin yanındaki vadidedir. 11 Eylül’de, erken yağmur olan son yağmurun serpintisi Moreh Tepesi’nden yağmaya başladı. İki sınavın ilkinden sonra, yirmi iki bin kişi Gilead Dağı’ndan evlerine gönderildi. Gilead, yol işareti anlamına gelir ve yirmi iki binin evlerine gönderildiği yol işareti, 19 Nisan 1844’teki ya da 18 Temmuz 2020’deki ilk hayal kırıklığıdır. Yirmi iki, ilk hayal kırıklığının yol işaretini belirler; tıpkı 22’nin büyük hayal kırıklığının geldiği gün olan 22 Ekim 1844’ü gösterdiği gibi.</w:t>
      </w:r>
    </w:p>
    <w:p>
      <w:pPr>
        <w:pStyle w:val="ArticleBody"/>
        <w:jc w:val="left"/>
      </w:pPr>
      <w:r>
        <w:rPr>
          <w:rFonts w:ascii="Times New Roman" w:hAnsi="Times New Roman" w:eastAsia="Times New Roman" w:cs="Times New Roman"/>
        </w:rPr>
        <w:t>Bir sonraki test su testiydi; Millerci tarihte bu, suyla ilişkilendirilen iki çadırın bulunduğu Exeter kamp toplantısıyla tasvir edilir; bu iki çadır, ibadet edenlerin iki sınıfını temsil ediyordu. Exeter “suyun üzerindeki kale” anlamına gelir ve diğer çadır Watertown’dan gelen akılsız bakireler tarafından tutulmuştu. Exeter, Gideon’un su testini temsil eder; ancak mesele suyun kendisi değil, suyu içmek için kullanılan yöntemdi. Bir sınıf, suyu içmek için avuçlarken ilerlemeye devam edemeyecek kadar yorgundu; diğer sınıf ise ileri doğru yürümeyi sürdürdü. Bir sınıf yorgun sınıftı; iyi bir yolcu olan Rahel’in aksine Lea ile temsil ediliyordu.</w:t>
      </w:r>
    </w:p>
    <w:p>
      <w:pPr>
        <w:pStyle w:val="ArticleBody"/>
        <w:jc w:val="left"/>
      </w:pPr>
      <w:r>
        <w:rPr>
          <w:rFonts w:ascii="Times New Roman" w:hAnsi="Times New Roman" w:eastAsia="Times New Roman" w:cs="Times New Roman"/>
        </w:rPr>
        <w:t>Future for America hizmeti, iki sınavdan ilkinin Gidyon’un topluluğundan büyük bir kesimi ayıklayacağı 11 Eylül’de Gidyon gibiydi. 11 Eylül’deki terör, Harod’un korku ve dehşet kuyusunu; Moreh tepesi ise son yağmurun başlangıcını işaret eder. 18 Temmuz 2020’de yirmi iki bin kişi ayrıldığında bir ayrışma yaşandı ve böylece yirmi iki sayısıyla bekleme zamanının gelişi işaretlendi. Gidyon’un üç yüzü, Yeşaya yirmi sekizde tanımlandığı üzere son yağmur metodolojisinin sınavı olan ikinci sınavı geçenlerdir.</w:t>
      </w:r>
    </w:p>
    <w:p>
      <w:pPr>
        <w:pStyle w:val="ArticleBody"/>
        <w:jc w:val="left"/>
      </w:pPr>
      <w:r>
        <w:rPr>
          <w:rFonts w:ascii="Times New Roman" w:hAnsi="Times New Roman" w:eastAsia="Times New Roman" w:cs="Times New Roman"/>
        </w:rPr>
        <w:t>Petrus hem Panium’da hem de Pentekost’ta yer alır. Pentekost Pazar yasasıdır ve Daniel kitabı on birinci bölümün on altıncı ayeti de Pazar yasasıdır. Daniel kitabının on birinci bölümünün on üçüncüden on beşinciye kadar olan ayetleri Panium’dur ve bu ayetler Pazar yasasına götüren dışsal peygamberlik tarihini temsil eder; Elçilerin İşleri’nde Petrus’un üçüncü ve dokuzuncu saatlerdeki anlatımı ise Pazar yasasına götüren içsel peygamberlik tarihini temsil eder. Dışsal hat, canavarın işaretine götüren tarihi tanımlarken, içsel hat yüz kırk dört binin mühürlenmesinin tarihini tanımlar. Şu anda gerçekleşme sürecinde olan hem dışsal hem de içsel tarihte Petrus bu denli önemli bir sembol konumundayken, Petrus’u Kutsal Yazıların yüzeysel okumasının altında işleyen peygamberlik bağlamına yerleştirmek uygun göründü.</w:t>
      </w:r>
    </w:p>
    <w:p>
      <w:pPr>
        <w:pStyle w:val="ArticleBody"/>
        <w:jc w:val="left"/>
      </w:pPr>
      <w:r>
        <w:rPr>
          <w:rFonts w:ascii="Times New Roman" w:hAnsi="Times New Roman" w:eastAsia="Times New Roman" w:cs="Times New Roman"/>
        </w:rPr>
        <w:t>Matta kitabında gerçekleştiği işaretlenen on iki Mesihî peygamberlik, yüz kırk dört binin tarihini temsil eder. "Zamanın sonu" bir ıslahat hareketinin başlangıcını işaret eder ve Mesih’in alfası olan Musa çizgisinde Harun ile Musa’nın doğumu nasıl "zamanın sonunu" işaretlediyse, aynı şekilde Yahya’nın ve kuzeni İsa’nın doğumu da 1989’da "zamanın sonunu" işaretledi. On iki Mesihî peygamberliği dikkate almaya değer olup olmadığı sorusu, bağlama başka bir soru eklenerek daha da ilgi çekici hale gelir: Matta’da olduğu kadar çok Mesihî peygamberliğin yerine gelişini kaydeden başka hangi Kutsal Kitap kitabı vardır?</w:t>
      </w:r>
    </w:p>
    <w:p>
      <w:pPr>
        <w:pStyle w:val="ArticleScripture"/>
        <w:jc w:val="left"/>
      </w:pPr>
      <w:r>
        <w:rPr>
          <w:rFonts w:ascii="Times New Roman" w:hAnsi="Times New Roman" w:eastAsia="Times New Roman" w:cs="Times New Roman"/>
        </w:rPr>
        <w:t>"Tanrı’nın yeryüzündeki işi, çağdan çağa, her büyük reform ya da dinî harekette dikkat çekici bir benzerlik sergiler. Tanrı’nın insanlarla muamelesinin ilkeleri her zaman aynıdır. Günümüzdeki önemli hareketlerin geçmiştekilerde bir karşılığı vardır ve kilisenin eski çağlardaki deneyimi, kendi zamanımız için büyük değer taşıyan dersler içerir." Büyük Tartışma, 343.</w:t>
      </w:r>
    </w:p>
    <w:p>
      <w:pPr>
        <w:pStyle w:val="ArticleBody"/>
        <w:jc w:val="left"/>
      </w:pPr>
      <w:r>
        <w:rPr>
          <w:rFonts w:ascii="Times New Roman" w:hAnsi="Times New Roman" w:eastAsia="Times New Roman" w:cs="Times New Roman"/>
        </w:rPr>
        <w:t>Her reform hareketinin, Daniel kitabında "sonun zamanı" olarak adlandırılan bir başlangıç noktası vardır. Mesih'in reform hareketindeki "sonun zamanı" O'nun doğumuydu, ki bu hem 1798'i hem de 1989'u simgeliyordu,</w:t>
      </w:r>
    </w:p>
    <w:p>
      <w:pPr>
        <w:pStyle w:val="ArticleHeading"/>
        <w:jc w:val="left"/>
      </w:pPr>
      <w:r>
        <w:rPr>
          <w:rFonts w:ascii="Arial" w:hAnsi="Arial" w:eastAsia="Arial" w:cs="Arial"/>
        </w:rPr>
        <w:t>İlk Mesiyanik Yol İşareti-1989</w:t>
      </w:r>
    </w:p>
    <w:p>
      <w:pPr>
        <w:pStyle w:val="ArticleScripture"/>
        <w:jc w:val="left"/>
      </w:pPr>
      <w:r>
        <w:rPr>
          <w:rFonts w:ascii="Times New Roman" w:hAnsi="Times New Roman" w:eastAsia="Times New Roman" w:cs="Times New Roman"/>
        </w:rPr>
        <w:t>Ve ona şöyle dediler: Yahudiye’nin Beytlehem’inde; çünkü peygamber tarafından şöyle yazılmıştır: Ve sen, Yahuda diyarındaki Beytlehem, Yahuda’nın önderleri arasında en küçüğü değilsin; çünkü senden, halkım İsrail’i yönetecek bir yönetici çıkacaktır. Matta 2:5-6.</w:t>
      </w:r>
    </w:p>
    <w:p>
      <w:pPr>
        <w:pStyle w:val="ArticleHeading"/>
        <w:jc w:val="left"/>
      </w:pPr>
      <w:r>
        <w:rPr>
          <w:rFonts w:ascii="Arial" w:hAnsi="Arial" w:eastAsia="Arial" w:cs="Arial"/>
        </w:rPr>
        <w:t>Tahmin</w:t>
      </w:r>
    </w:p>
    <w:p>
      <w:pPr>
        <w:pStyle w:val="ArticleScripture"/>
        <w:jc w:val="left"/>
      </w:pPr>
      <w:r>
        <w:rPr>
          <w:rFonts w:ascii="Times New Roman" w:hAnsi="Times New Roman" w:eastAsia="Times New Roman" w:cs="Times New Roman"/>
        </w:rPr>
        <w:t>Ama sen, Beytlehem Efrata, Yahuda’nın boyları arasında küçük olsan da, yine de senden benim için İsrail’de hükümdar olacak olan çıkacak; onun çıkışları eski zamandan, ezelden beridir. Mika 5:2.</w:t>
      </w:r>
    </w:p>
    <w:p>
      <w:pPr>
        <w:pStyle w:val="ArticleBody"/>
        <w:jc w:val="left"/>
      </w:pPr>
      <w:r>
        <w:rPr>
          <w:rFonts w:ascii="Times New Roman" w:hAnsi="Times New Roman" w:eastAsia="Times New Roman" w:cs="Times New Roman"/>
        </w:rPr>
        <w:t>1989, Üçüncü Melek hareketi için zamanın sonuydu. 1863’teki isyandan 126 yıl sonra geldi ve Ronald Reagan ile Baba George Bush tarafından temsil edildi. Musa’nın döneminde zamanın sonu, Harun ile Musa’nın doğumuydu; Mesih’in tarihinde de zamanın sonu, Vaftizci Yuhanna ile Mesih’in doğumuydu. Daniel kitabının mühürü açıldığında, 1989’da olduğu gibi, bir bilgi artışı olur. Bu bilgi artışı, mühürü açılan bilgiden bir sınama mesajının ne zaman geliştirildiğini belirleyen ikinci işaret noktasına götürür.</w:t>
      </w:r>
    </w:p>
    <w:p>
      <w:pPr>
        <w:pStyle w:val="ArticleBody"/>
        <w:jc w:val="left"/>
      </w:pPr>
      <w:r>
        <w:rPr>
          <w:rFonts w:ascii="Times New Roman" w:hAnsi="Times New Roman" w:eastAsia="Times New Roman" w:cs="Times New Roman"/>
        </w:rPr>
        <w:t>Her ıslahat hareketi, mesajın resmileştiği ve ardından bir sınama mesajına dönüştüğü bir noktayı işaret eder. Mesih, erkekleri ve kadınları bu sınamadan sorumlu tutmadan önce her zaman sınamayı açıklar. Adem ve Havva’ya, itaatsizlik ederlerse ortaya çıkacak sonuçlar önceden bildirildi ve Tanrı asla değişmez.</w:t>
      </w:r>
    </w:p>
    <w:p>
      <w:pPr>
        <w:pStyle w:val="ArticleScripture"/>
        <w:jc w:val="left"/>
      </w:pPr>
      <w:r>
        <w:rPr>
          <w:rFonts w:ascii="Times New Roman" w:hAnsi="Times New Roman" w:eastAsia="Times New Roman" w:cs="Times New Roman"/>
        </w:rPr>
        <w:t>Ve Rab Tanrı adama şöyle buyurdu: “Bahçedeki her ağaçtan dilediğin gibi yiyebilirsin; ama iyiyi ve kötüyü bilme ağacından yemeyeceksin. Çünkü ondan yediğin gün kesinlikle öleceksin.” Yaratılış 2:16-17.</w:t>
      </w:r>
    </w:p>
    <w:p>
      <w:pPr>
        <w:pStyle w:val="ArticleBody"/>
        <w:jc w:val="left"/>
      </w:pPr>
      <w:r>
        <w:rPr>
          <w:rFonts w:ascii="Times New Roman" w:hAnsi="Times New Roman" w:eastAsia="Times New Roman" w:cs="Times New Roman"/>
        </w:rPr>
        <w:t>William Miller 1831'den 1833'e kadar birinci meleğin sınayıcı mesajını "resmileştirdi". Yüz kırk dört binin mesajı ise, 1989'da mühürleri açılmış olan Daniel 11'in son altı ayetini ele alan Time of the End dergisinin yayımlanmasıyla 1996'da resmileştirildi. O yıl ayrıca Prophetic Time Lines başlıklı yayın da yayımlandı ve William Miller tarafından benimsenen kurallardan yirmi iki kat daha güçlü olan yöntemi ortaya koydu. Bu kurallar artık Prophetic Keys adlı yayında ortaya konulmuştur. Üçüncü meleğin mesajını ilan eden herkesin kullanacağı kurallar Miller'ın kurallarıdır.</w:t>
      </w:r>
    </w:p>
    <w:p>
      <w:pPr>
        <w:pStyle w:val="ArticleScripture"/>
        <w:jc w:val="left"/>
      </w:pPr>
      <w:r>
        <w:rPr>
          <w:rFonts w:ascii="Times New Roman" w:hAnsi="Times New Roman" w:eastAsia="Times New Roman" w:cs="Times New Roman"/>
        </w:rPr>
        <w:t>"Üçüncü meleğin mesajını duyurmakla meşgul olanlar, Kutsal Yazıları Miller Baba'nın benimsediği aynı yöntemle inceliyorlar." Review and Herald, 25 Kasım 1884.</w:t>
      </w:r>
    </w:p>
    <w:p>
      <w:pPr>
        <w:pStyle w:val="ArticleBody"/>
        <w:jc w:val="left"/>
      </w:pPr>
      <w:r>
        <w:rPr>
          <w:rFonts w:ascii="Times New Roman" w:hAnsi="Times New Roman" w:eastAsia="Times New Roman" w:cs="Times New Roman"/>
        </w:rPr>
        <w:t>Miller’in kuralları alfa, Peygamberlik Anahtarları ise omega’dır. Peygamberlik içerikli sınayıcı bir mesajı iletmenin tek yolu, Tanrı’nın Sözü’nde belirtilen çalışma metodolojisini uygulamaktır. Gerçek mesaj, mesajı temellendiren doğru metodolojiden ayrılamaz. Her reform hareketinde o nesle yönelik sınayıcı mesaj ortaya konur ve bu mesaj, yol işaretinin bir unsuru olarak doğru metodolojiyi içerir. Miller’in mesajı, Daniel kitabının mühürünün açılmasına dayanıyordu. Onun mesajı Gidyon’un mesajıydı; çünkü o da üç yüz kişilik bir ordu meydana getirdi.</w:t>
      </w:r>
    </w:p>
    <w:p>
      <w:pPr>
        <w:pStyle w:val="ArticleScripture"/>
        <w:jc w:val="left"/>
      </w:pPr>
      <w:r>
        <w:rPr>
          <w:rFonts w:ascii="Times New Roman" w:hAnsi="Times New Roman" w:eastAsia="Times New Roman" w:cs="Times New Roman"/>
        </w:rPr>
        <w:t>Üç yüz adamı üç bölüğe ayırdı; her birine birer boru, birer boş testi ve testinin içine birer kandil verdi. Onlara şöyle dedi: Bana bakın ve aynısını yapın; işte, kampın dışına vardığımda, ben nasıl yaparsam siz de öyle yapacaksınız. Ben, yanımdakilerin tümüyle birlikte boruya üflediğimde, siz de bütün kampın her yanında borulara üfleyin ve şöyle deyin: Rab'bin ve Gidyon'un kılıcı. Hakimler 7:16-18.</w:t>
      </w:r>
    </w:p>
    <w:p>
      <w:pPr>
        <w:pStyle w:val="ArticleBody"/>
        <w:jc w:val="left"/>
      </w:pPr>
      <w:r>
        <w:rPr>
          <w:rFonts w:ascii="Times New Roman" w:hAnsi="Times New Roman" w:eastAsia="Times New Roman" w:cs="Times New Roman"/>
        </w:rPr>
        <w:t>Miller'ın mesajı "borazan" ve "kılıç" idi. Yine de hem Gideon'un hem de Rab'bin kılıcıydı. Rab'bin Sözü 1611'de yayımlandı ve 220 yıl sonra Miller birinci meleğin mesajını yayımladı. Bağımsızlık Bildirgesi 1776'da yayımlandı ve 220 yıl sonra, 1996'da, üçüncü meleğin mesajı yayımlandı. Miller'inki, Ulai Nehri görümüyle temsil edilen ve yargının başlamasını ilan eden, Tanrı halkının birinci meleğe ait içsel mesajıydı. Future for America'nın üçüncü melek mesajı, Hiddekel Nehri görümüyle temsil edilen ve yargının kapanışını ilan eden, Tanrı halkının dışsal mesajıdır.</w:t>
      </w:r>
    </w:p>
    <w:p>
      <w:pPr>
        <w:pStyle w:val="ArticleBody"/>
        <w:jc w:val="left"/>
      </w:pPr>
      <w:r>
        <w:rPr>
          <w:rFonts w:ascii="Times New Roman" w:hAnsi="Times New Roman" w:eastAsia="Times New Roman" w:cs="Times New Roman"/>
        </w:rPr>
        <w:t>Peygamberlik yöntemi, Matta’nın Mesih tarafından yerine getirildiğini belirttiği Mesihî peygamberliklerden biriyle temsil edilir ve böyle yapmakla 1831’i tipolojik olarak örnekler; ‘baba’ da 1996’da oğlunu temsil eder. Yöntemin iki tanığı alfa ve omegadır ve insan habercinin katılımıyla birlikte bir baba-oğul ilişkisi kurarlar; bu, Malaki’nin İlyas mesajındaki ilişkidir. Babanın yüreği çocuklara döner ve bunun tersi de. Miller’ın kuralları, Peygamberlik Anahtarları başlıklı kurallarla birleştirilmelidir. Yeni ışık, eski ışığın üzerine inşa edilmelidir. 1831 ve 1996’daki metodolojiyi kullanmamayı seçenler lanetlenmiştir. Bir sınıf lanetlenmiştir, diğeri ise kutsanmıştır. Seçim sizin mi?</w:t>
      </w:r>
    </w:p>
    <w:p>
      <w:pPr>
        <w:pStyle w:val="ArticleHeading"/>
        <w:jc w:val="left"/>
      </w:pPr>
      <w:r>
        <w:rPr>
          <w:rFonts w:ascii="Arial" w:hAnsi="Arial" w:eastAsia="Arial" w:cs="Arial"/>
        </w:rPr>
        <w:t>İkinci Mesiyanik Yol İşareti -1996</w:t>
      </w:r>
    </w:p>
    <w:p>
      <w:pPr>
        <w:pStyle w:val="ArticleScripture"/>
        <w:jc w:val="left"/>
      </w:pPr>
      <w:r>
        <w:rPr>
          <w:rFonts w:ascii="Times New Roman" w:hAnsi="Times New Roman" w:eastAsia="Times New Roman" w:cs="Times New Roman"/>
        </w:rPr>
        <w:t>Bu, peygamber aracılığıyla söylenen şu sözün yerine gelmesi için oldu: “Ağzımı benzetmelerle açacağım; dünyanın kuruluşundan beri gizli kalmış şeyleri açıklayacağım.” Matta 13:35.</w:t>
      </w:r>
    </w:p>
    <w:p>
      <w:pPr>
        <w:pStyle w:val="ArticleHeading"/>
        <w:jc w:val="left"/>
      </w:pPr>
      <w:r>
        <w:rPr>
          <w:rFonts w:ascii="Arial" w:hAnsi="Arial" w:eastAsia="Arial" w:cs="Arial"/>
        </w:rPr>
        <w:t>Tahmin</w:t>
      </w:r>
    </w:p>
    <w:p>
      <w:pPr>
        <w:pStyle w:val="ArticleScripture"/>
        <w:jc w:val="left"/>
      </w:pPr>
      <w:r>
        <w:rPr>
          <w:rFonts w:ascii="Times New Roman" w:hAnsi="Times New Roman" w:eastAsia="Times New Roman" w:cs="Times New Roman"/>
        </w:rPr>
        <w:t>Ağzımı bir meselle açacağım: Eski zamanların gizemli sözlerini dile getireceğim. Mezmurlar 78:2.</w:t>
      </w:r>
    </w:p>
    <w:p>
      <w:pPr>
        <w:pStyle w:val="ArticleBody"/>
        <w:jc w:val="left"/>
      </w:pPr>
      <w:r>
        <w:rPr>
          <w:rFonts w:ascii="Times New Roman" w:hAnsi="Times New Roman" w:eastAsia="Times New Roman" w:cs="Times New Roman"/>
        </w:rPr>
        <w:t>Karanlık sözler; Yahuda oymağından Aslan’ın “söylediği” meseller, dünyanın kuruluşundan beri mühürlenmiş ya da gizli tutulmuş gerçeklerin satır üzerine satır biçimindeki sunumlarını temsil eder. Mesaj bir kez resmileştirildiğinde, ardından bir sınanma zamanının başlangıcını işaret eden bir peygamberlik sözünün yerine gelmesiyle güç kazanır.</w:t>
      </w:r>
    </w:p>
    <w:p>
      <w:pPr>
        <w:pStyle w:val="ArticleBody"/>
        <w:jc w:val="left"/>
      </w:pPr>
      <w:r>
        <w:rPr>
          <w:rFonts w:ascii="Times New Roman" w:hAnsi="Times New Roman" w:eastAsia="Times New Roman" w:cs="Times New Roman"/>
        </w:rPr>
        <w:t>Geç yağmur 11 Eylül 2001’de çiselemeye başladığında, 1888’deki isyan ve Korah’ın isyanı tekrarlandı. 1888’deki Minneapolis isyanında ve Korah’ın isyanında, Tanrı’nın seçtiği haberciler sundukları mesajla birlikte reddedildi. Bebek, banyo suyuyla birlikte dışarı atıldı. Bunlar, bütün topluluğun Tanrı’nın seçtikleri kadar kutsal olduğu varsayımıyla dışarı atıldı. İsyancılar, insan habercilerde Tanrısallığı göremediler. Görebildikleri tek şey kendileriydi: Tanrısallıktan yoksun insanlık. Bu yüzden herkesin aynı olduğunu sandılar.</w:t>
      </w:r>
    </w:p>
    <w:p>
      <w:pPr>
        <w:pStyle w:val="ArticleScripture"/>
        <w:jc w:val="left"/>
      </w:pPr>
      <w:r>
        <w:rPr>
          <w:rFonts w:ascii="Times New Roman" w:hAnsi="Times New Roman" w:eastAsia="Times New Roman" w:cs="Times New Roman"/>
        </w:rPr>
        <w:t>Şimdi İzhar oğlu, Kehat oğlu, Levi oğlu Korah ile Eliab’ın oğulları Datan ve Abiram ve Pelet oğlu On, Ruvenoğullarından, yanlarına adamlar aldılar. İsrailoğullarından bazılarıyla birlikte, topluluğun iki yüz elli önderi—toplulukta ün salmış, saygın kişiler—Musa’ya karşı ayaklandılar. Musa ve Harun’a karşı bir araya gelip onlara şöyle dediler: “Kendinize çok fazla yetki alıyorsunuz; çünkü bütün topluluk, her birinin kutsal olduğu bir topluluktur ve Rab onların arasındadır. Öyleyse neden Rab’bin topluluğunun üzerinde kendinizi yüceltiyorsunuz?” Sayılar 16:1-3.</w:t>
      </w:r>
    </w:p>
    <w:p>
      <w:pPr>
        <w:pStyle w:val="ArticleBody"/>
        <w:jc w:val="left"/>
      </w:pPr>
      <w:r>
        <w:rPr>
          <w:rFonts w:ascii="Times New Roman" w:hAnsi="Times New Roman" w:eastAsia="Times New Roman" w:cs="Times New Roman"/>
        </w:rPr>
        <w:t>Korah’ın isyanı, 1888 ve 11 Eylül, Tanrı’nın seçtiği önderliğe boyun eğmeyi reddetmek ve aynı zamanda Tanrı’nın topluluğunun sahte bir tanımına güvenmek olarak temsil edilir. Yeremya, isyancılar “Rab’bin Tapınağı, Rab’bin Tapınağı bunlardır” diye iddia ettiklerinde aynı olguyu tespit eder.</w:t>
      </w:r>
    </w:p>
    <w:p>
      <w:pPr>
        <w:pStyle w:val="ArticleScripture"/>
        <w:jc w:val="left"/>
      </w:pPr>
      <w:r>
        <w:rPr>
          <w:rFonts w:ascii="Times New Roman" w:hAnsi="Times New Roman" w:eastAsia="Times New Roman" w:cs="Times New Roman"/>
        </w:rPr>
        <w:t>Rab'den Yeremya'ya gelen söz şöyleydi:</w:t>
      </w:r>
    </w:p>
    <w:p>
      <w:pPr>
        <w:pStyle w:val="ArticleScripture"/>
        <w:jc w:val="left"/>
      </w:pPr>
      <w:r>
        <w:rPr>
          <w:rFonts w:ascii="Times New Roman" w:hAnsi="Times New Roman" w:eastAsia="Times New Roman" w:cs="Times New Roman"/>
        </w:rPr>
        <w:t>Rab'bin evinin kapısında dur, orada bu sözü duyur ve de ki: Rab'be tapınmak için bu kapılardan giren Yahuda'nın bütün halkı, Rab'bin sözünü dinleyin. Orduların Rab'bi, İsrail'in Tanrısı şöyle diyor: Yollarınızı ve yaptıklarınızı düzeltin ve sizi bu yerde ikamet ettireceğim. “Rab'bin tapınağı, Rab'bin tapınağı, Rab'bin tapınağıdır bunlar” diyerek yalan sözlere güvenmeyin.</w:t>
      </w:r>
    </w:p>
    <w:p>
      <w:pPr>
        <w:pStyle w:val="ArticleScripture"/>
        <w:jc w:val="left"/>
      </w:pPr>
      <w:r>
        <w:rPr>
          <w:rFonts w:ascii="Times New Roman" w:hAnsi="Times New Roman" w:eastAsia="Times New Roman" w:cs="Times New Roman"/>
        </w:rPr>
        <w:t>Çünkü eğer yollarınızı ve yaptıklarınızı iyice düzeltirseniz; eğer bir adamla komşusu arasında adaleti hakkıyla uygularsanız; eğer yabancıya, öksüze ve dul kadına zulmetmez, bu yerde masum kan dökmez ve kendi zararınıza başka tanrıların ardınca yürümezseniz; o zaman bu yerde, atalarınıza verdiğim ülkede sonsuza dek oturacaksınız.</w:t>
      </w:r>
    </w:p>
    <w:p>
      <w:pPr>
        <w:pStyle w:val="ArticleScripture"/>
        <w:jc w:val="left"/>
      </w:pPr>
      <w:r>
        <w:rPr>
          <w:rFonts w:ascii="Times New Roman" w:hAnsi="Times New Roman" w:eastAsia="Times New Roman" w:cs="Times New Roman"/>
        </w:rPr>
        <w:t>İşte, fayda sağlamayan yalan sözlere güveniyorsunuz. Yeremya 7:1-8.</w:t>
      </w:r>
    </w:p>
    <w:p>
      <w:pPr>
        <w:pStyle w:val="ArticleBody"/>
        <w:jc w:val="left"/>
      </w:pPr>
      <w:r>
        <w:rPr>
          <w:rFonts w:ascii="Times New Roman" w:hAnsi="Times New Roman" w:eastAsia="Times New Roman" w:cs="Times New Roman"/>
        </w:rPr>
        <w:t>Yeremya'nın dönemindeki Yahudilerin yalan sözleri, Korah ve adamlarının, 1888'in isyancılarının ve elbette 11 Eylül'ün isyancılarının yalan sözleridir. Bunlar, Yeşaya 28'de Efraim'in sarhoşlarının arkasına saklandıkları yalanlardır.</w:t>
      </w:r>
    </w:p>
    <w:p>
      <w:pPr>
        <w:pStyle w:val="ArticleScripture"/>
        <w:jc w:val="left"/>
      </w:pPr>
      <w:r>
        <w:rPr>
          <w:rFonts w:ascii="Times New Roman" w:hAnsi="Times New Roman" w:eastAsia="Times New Roman" w:cs="Times New Roman"/>
        </w:rPr>
        <w:t>Bu nedenle, Yeruşalim’de bulunan bu halka hükmeden siz alaycı adamlar, Rab’bin sözünü dinleyin. Çünkü şöyle dediniz: Ölümle bir antlaşma yaptık ve cehennemle uzlaştık; sel gibi gelen felaket geçip gittiğinde bize uğramayacak; çünkü yalanı sığınak edindik ve yalanın ardına saklandık. Yeşaya 28:14, 15.</w:t>
      </w:r>
    </w:p>
    <w:p>
      <w:pPr>
        <w:pStyle w:val="ArticleBody"/>
        <w:jc w:val="left"/>
      </w:pPr>
      <w:r>
        <w:rPr>
          <w:rFonts w:ascii="Times New Roman" w:hAnsi="Times New Roman" w:eastAsia="Times New Roman" w:cs="Times New Roman"/>
        </w:rPr>
        <w:t>Bu aynı zamanda, 2. Selanikliler'de güçlü bir aldanışa yol açan Gerçeğe olan sevginin eksikliğini temsil eden yalandır.</w:t>
      </w:r>
    </w:p>
    <w:p>
      <w:pPr>
        <w:pStyle w:val="ArticleScripture"/>
        <w:jc w:val="left"/>
      </w:pPr>
      <w:r>
        <w:rPr>
          <w:rFonts w:ascii="Times New Roman" w:hAnsi="Times New Roman" w:eastAsia="Times New Roman" w:cs="Times New Roman"/>
        </w:rPr>
        <w:t>Ve bu nedenle Tanrı onlara güçlü bir aldanış gönderecek ki yalana inansınlar: Öyle ki gerçeğe iman etmeyen, fakat haksızlıktan hoşlananların hepsi mahkûm edilsin. 2. Selanikliler 2:11, 12.</w:t>
      </w:r>
    </w:p>
    <w:p>
      <w:pPr>
        <w:pStyle w:val="ArticleBody"/>
        <w:jc w:val="left"/>
      </w:pPr>
      <w:r>
        <w:rPr>
          <w:rFonts w:ascii="Times New Roman" w:hAnsi="Times New Roman" w:eastAsia="Times New Roman" w:cs="Times New Roman"/>
        </w:rPr>
        <w:t>"Yalancı sözler", kurtuluşun seçilmiş elçilerde ve onların seçilmiş mesajlarında değil de kilisede bulunduğu şeklindeki aptalca fikri temsil eder. Tanrı ile insan arasındaki bağ yalnızca O'nun Sözü aracılığıyla kurulur ve sürdürülür. O, Söz'dür ve kimse Söz aracılığıyla olmadıkça Baba'ya gelemez. Mesih, seçtiği elçiler ve onların sundukları mesajla temsil edilir. Aksine inanmak, Gerçekten nefret etmek ve yalana inanmak demektir. Yeremya, tapınağa güvenen Yahudileri, Tanrı'nın Sandığı'nın Vaat Edilen Topraklar'a girişten beri bulunduğu yer olan Şilo'yu onlara hatırlatarak kınar.</w:t>
      </w:r>
    </w:p>
    <w:p>
      <w:pPr>
        <w:pStyle w:val="ArticleScripture"/>
        <w:jc w:val="left"/>
      </w:pPr>
      <w:r>
        <w:rPr>
          <w:rFonts w:ascii="Times New Roman" w:hAnsi="Times New Roman" w:eastAsia="Times New Roman" w:cs="Times New Roman"/>
        </w:rPr>
        <w:t>Bundan dolayı, adımla anılan, güvendiğiniz bu eve ve size ve atalarınıza verdiğim bu yere, Şilo’ya yaptığım gibi yapacağım. Sizi huzurumdan kovacağım; nasıl ki bütün kardeşlerinizi, hatta Efrayim’in tüm soyunu kovduysam öyle. Bu yüzden bu halk için dua etme; onlar için ne feryat et ne de dua et; bana aracılık etme; çünkü seni işitmeyeceğim. Yeremya 7:14-16.</w:t>
      </w:r>
    </w:p>
    <w:p>
      <w:pPr>
        <w:pStyle w:val="ArticleBody"/>
        <w:jc w:val="left"/>
      </w:pPr>
      <w:r>
        <w:rPr>
          <w:rFonts w:ascii="Times New Roman" w:hAnsi="Times New Roman" w:eastAsia="Times New Roman" w:cs="Times New Roman"/>
        </w:rPr>
        <w:t>Kötü Eli ve onun iki kötü oğlu Hofni ile Pinehas, Kora, Datan ve Aviram’la paralellik ve uyum gösterir; lütuf kapısı kapanana kadar giderek artan dinden dönmenin gelişmesine izin verdiler ve üçü de, Kora, Datan ve Aviram gibi, aynı gün öldü. Hepsi Pazar yasasında ölecek!</w:t>
      </w:r>
    </w:p>
    <w:p>
      <w:pPr>
        <w:pStyle w:val="ArticleBody"/>
        <w:jc w:val="left"/>
      </w:pPr>
      <w:r>
        <w:rPr>
          <w:rFonts w:ascii="Times New Roman" w:hAnsi="Times New Roman" w:eastAsia="Times New Roman" w:cs="Times New Roman"/>
        </w:rPr>
        <w:t>11 Eylül’de, Korah’ın isyanı, Eli’nin isyanı, Yeremya’nın tanıklığındaki Yahudilerin isyanı ve 1888’deki isyancılar, o dönemin mesajını ve elçilerini reddeder ve onlara karşı isyan eder. O dönem, iki sınamadan sonra Pazar yasasında sona erer. İlk sınama 11 Eylül’den 18 Temmuz 2020’ye kadardır; ikinci sınama ise Gece Yarısı Çığlığı mesajıyla temsil edilen arındırma ve mühürlemedir. Bu arındırma süreci sonucunda Gidyon ve üç yüz adamı borularını çalmaya hazırlanırlar ve bunu Samuel’in Pazar yasasında yükseltildiği sırada, yani Antlaşma Sandığı’nın Filistliler tarafından ele geçirildiği anda yaparlar. Sonra muzaffer kilise bir sancak olarak kaldırılır.</w:t>
      </w:r>
    </w:p>
    <w:p>
      <w:pPr>
        <w:pStyle w:val="ArticleBody"/>
        <w:jc w:val="left"/>
      </w:pPr>
      <w:r>
        <w:rPr>
          <w:rFonts w:ascii="Times New Roman" w:hAnsi="Times New Roman" w:eastAsia="Times New Roman" w:cs="Times New Roman"/>
        </w:rPr>
        <w:t>O kilisenin bir kralı vardır, adı Davut; ayrıca Hezekiel tarafından ve Şilo’nun yıkılışı sırasında Samuel tarafından temsil edilen bir peygamberi de vardır. Kilise ayrıca Yusuf tarafından temsil edilen bir kâhinliğe de sahip olacaktır. Pazar yasasıyla sınanma zamanı, yedinci mühürle temsil edildiği üzere, Kutsal Ruh’un ateşinin ölçüsüzce döküldüğü zamandır. Bu ateş, Kora, Datan, Abiram, Eli, Hofni, Finehas ve 1888’in isyancılarıyla birlikte isyan eden ünlü kişileri yok eder.</w:t>
      </w:r>
    </w:p>
    <w:p>
      <w:pPr>
        <w:pStyle w:val="ArticleBody"/>
        <w:jc w:val="left"/>
      </w:pPr>
      <w:r>
        <w:rPr>
          <w:rFonts w:ascii="Times New Roman" w:hAnsi="Times New Roman" w:eastAsia="Times New Roman" w:cs="Times New Roman"/>
        </w:rPr>
        <w:t>Tam da Kutsal Ruh’un dökülüşünün o ateşi, muzaffer kilisenin dramının arka planıdır. Kilise, kral Davut, peygamber Hezekiel ve kâhin Yusuf tarafından temsil edilir. Bu üçü, Nebukadnezar’ın ateşinin üç yiğidi fırına atan adamları yok ettiği gibi, ünlü 250 adamı yok eden ateşin içinde durur. Muzaffer kilise olarak, onlar kızgın fırına atılırken bütün dünya seyreder ve aniden, Tanrı’nın Oğlu, Şadrak, Meşak ve Abednego tarafından temsil edilen kilisenin peygamberi, kâhini ve kralıyla birlikte görünür. Kızgın fırında, tanrısallığın insanlıkla birleşmesinin günah işlemediği gerçeğini temsil eden otuz yaşında dört kişi!</w:t>
      </w:r>
    </w:p>
    <w:p>
      <w:pPr>
        <w:pStyle w:val="ArticleBody"/>
        <w:jc w:val="left"/>
      </w:pPr>
      <w:r>
        <w:rPr>
          <w:rFonts w:ascii="Times New Roman" w:hAnsi="Times New Roman" w:eastAsia="Times New Roman" w:cs="Times New Roman"/>
        </w:rPr>
        <w:t>Kora, Datan ve Aviram (aynı zamanda Eli, Hofni ve Pinehas olarak da temsil edilenler), bir peygamber, kâhin ve kraldan oluşan muzaffer kilisenin sahtesidir. Bu üçü, Gidyon’un 300’ü, Pentekost’taki üç bin can, 300 Millerit vaiz ve üç yüz 1843 tablosudur; Pazar yasası geldiğinde ve gökten ateş indiğinde otuz yaşındadırlar. İlyas’la birlikte ateş, gerçek ve sahte peygamberleri ayırt etmek içindi. Levililer’de, Harun’un hizmet etmeye başladığı "sekizinci" günde inen ateş, Harun’un sunusunu (eski yıllardaki gibi hoş olan, Malaki 3’teki sunuyu) tüketir. Aynı ateş, Harun’un oğulları Hofni ve Pinehas tarafından temsil edilen, yabancı ya da sıradan ateş sunanları yok eder.</w:t>
      </w:r>
    </w:p>
    <w:p>
      <w:pPr>
        <w:pStyle w:val="ArticleBody"/>
        <w:jc w:val="left"/>
      </w:pPr>
      <w:r>
        <w:rPr>
          <w:rFonts w:ascii="Times New Roman" w:hAnsi="Times New Roman" w:eastAsia="Times New Roman" w:cs="Times New Roman"/>
        </w:rPr>
        <w:t>Tanrı, İlyas ile gerçek peygamberi ya da Harun ile gerçek kâhini doğruladığında, ateş Baal'ın sahte peygamberlerinin ölümüne yol açar; bunlar aynı zamanda Hofni ve Pinehas'tır. Hofni ve Pinehas, Harun'un oğullarıdır; onlar, Pazar yasasında Rab'bin ağzından kusulan antlaşma halkının son neslidir.</w:t>
      </w:r>
    </w:p>
    <w:p>
      <w:pPr>
        <w:pStyle w:val="ArticleScripture"/>
        <w:jc w:val="left"/>
      </w:pPr>
      <w:r>
        <w:rPr>
          <w:rFonts w:ascii="Times New Roman" w:hAnsi="Times New Roman" w:eastAsia="Times New Roman" w:cs="Times New Roman"/>
        </w:rPr>
        <w:t>"Bunlar Kardeş White’ın sözleri değil, Rab’bin sözleridir; O’nun habercisi bunları size iletmem için bana verdi. Tanrı, artık O’nunla çelişen amaçlarla çalışmaktan vazgeçmeniz için sizi çağırıyor. Kendilerini Hristiyan olarak ileri süren, oysa Şeytan’ın niteliklerini açığa vuran; ruhlarıyla, sözleriyle ve eylemleriyle gerçeğin ilerleyişine karşı koyan ve kuşkusuz Şeytan’ın onları götürdüğü yolu izleyen insanlar hakkında pek çok öğüt verildi. Yüreklerinin katılığında, hiçbir şekilde kendilerine ait olmayan ve kullanmamaları gereken bir yetkiye el koydular. Büyük Öğretmen şöyle diyor: 'Altüst edeceğim, altüst edeceğim, altüst edeceğim.' Battle Creek’te insanlar, 'Rab’bin tapınağı, Rab’bin tapınağı biziz' diyorlar, ama sıradan ateş kullanıyorlar. Yürekleri Tanrı’nın lütfuyla yumuşatılıp boyun eğdirilmemiştir." Manuscript Releases, cilt 13, 222.</w:t>
      </w:r>
    </w:p>
    <w:p>
      <w:pPr>
        <w:pStyle w:val="ArticleBody"/>
        <w:jc w:val="left"/>
      </w:pPr>
      <w:r>
        <w:rPr>
          <w:rFonts w:ascii="Times New Roman" w:hAnsi="Times New Roman" w:eastAsia="Times New Roman" w:cs="Times New Roman"/>
        </w:rPr>
        <w:t>“Sıradan ateş”, kâhinlik başladığında Harun’un oğlunun kullandığı şeydir. “81” sayısı kâhinliğin bir simgesidir ve Levililer 8:1’de kâhinin arınma ve adanmasının yedi günü tasvir edilir. Elbiseleri çıkarılır ve Göksel Başkâhin’in giysileriyle değiştirilir; bu, Zekeriya’nın üçüncü bölümündeki Joshua ve melekle ilgili görümünde tasvir edildiği gibidir. Zekeriya’daki 300, “hayret edilen adamlar” olarak sunulur; çünkü onlar, Tanrı’nın halkının suçlarını ortadan kaldırdığı—kilisenin savaşan durumdan muzaffer duruma dönüştüğü—Pazar yasası dönemini tarihte temsil ediyorlardı. Yedi gün süren adanmanın ardından, sekizinci günde hizmet etmeye başladılar.</w:t>
      </w:r>
    </w:p>
    <w:p>
      <w:pPr>
        <w:pStyle w:val="ArticleScripture"/>
        <w:jc w:val="left"/>
      </w:pPr>
      <w:r>
        <w:rPr>
          <w:rFonts w:ascii="Times New Roman" w:hAnsi="Times New Roman" w:eastAsia="Times New Roman" w:cs="Times New Roman"/>
        </w:rPr>
        <w:t>Ve Buluşma Çadırı’nın kapısından yedi gün boyunca, adanma günleriniz sona erinceye kadar dışarı çıkmayacaksınız; çünkü yedi gün boyunca sizi adayacaktır. Levililer 8:33.</w:t>
      </w:r>
    </w:p>
    <w:p>
      <w:pPr>
        <w:pStyle w:val="ArticleBody"/>
        <w:jc w:val="left"/>
      </w:pPr>
      <w:r>
        <w:rPr>
          <w:rFonts w:ascii="Times New Roman" w:hAnsi="Times New Roman" w:eastAsia="Times New Roman" w:cs="Times New Roman"/>
        </w:rPr>
        <w:t>Sekizinci gün, yediden olan sekizincinin, Laodikya’nın Filadelfya’ya dönüşmesinin, Nuh’un gemisindeki sekiz kişinin, sünnetin sekizinci gününün ve dirilişin sekizinci gününün bir simgesidir. O gün Pazar yasasıdır; papalığın ölümcül yarası iyileştiğinde, böylece yeniden dirilmiş olarak yediye ait olan sekizinci olur.</w:t>
      </w:r>
    </w:p>
    <w:p>
      <w:pPr>
        <w:pStyle w:val="ArticleScripture"/>
        <w:jc w:val="left"/>
      </w:pPr>
      <w:r>
        <w:rPr>
          <w:rFonts w:ascii="Times New Roman" w:hAnsi="Times New Roman" w:eastAsia="Times New Roman" w:cs="Times New Roman"/>
        </w:rPr>
        <w:t>Sekizinci gün, Musa Harun'u, oğullarını ve İsrail'in ileri gelenlerini çağırdı. Levililer 9:1.</w:t>
      </w:r>
    </w:p>
    <w:p>
      <w:pPr>
        <w:pStyle w:val="ArticleBody"/>
        <w:jc w:val="left"/>
      </w:pPr>
      <w:r>
        <w:rPr>
          <w:rFonts w:ascii="Times New Roman" w:hAnsi="Times New Roman" w:eastAsia="Times New Roman" w:cs="Times New Roman"/>
        </w:rPr>
        <w:t>Sekizinci günde kâhinler hizmet etmeye başladılar, fakat Harun’un oğulları “adi ateş” sundular. Adventizm, Rab’bin tapınağı olduklarını iddia ediyor ve Sister White bu iddiayı adi ateş olarak tanımladı. Bu yalnızca bir yalan değil, aynı zamanda kutsal ateşe karşıt olarak adi bir ateştir. Kutsal ateş, Gece Yarısı Çığlığı mesajıdır; adi ateş ise havlamayı ve uyarı mesajı vermeyi reddeden dilsiz köpeklerin ilan edeceği son mesaj olacak olan sahte “barış ve güvenlik” mesajıdır. Dokuzuncu bölümde, Aaron sunuyu sunar ve gökten ateş iner, sunuyu tüketir. Sonra onun iki kötü oğlu adi ateş sunar ve Tanrı’nın ateşi onları tüketir.</w:t>
      </w:r>
    </w:p>
    <w:p>
      <w:pPr>
        <w:pStyle w:val="ArticleScripture"/>
        <w:jc w:val="left"/>
      </w:pPr>
      <w:r>
        <w:rPr>
          <w:rFonts w:ascii="Times New Roman" w:hAnsi="Times New Roman" w:eastAsia="Times New Roman" w:cs="Times New Roman"/>
        </w:rPr>
        <w:t>Harun, halka doğru elini kaldırıp onları kutsadı; günah sunusu, yakmalık sunu ve esenlik sunularını sunduktan sonra sunaktan indi. Musa ile Harun Buluşma Çadırı’na girdiler; dışarı çıkıp halkı kutsadılar. O zaman RAB’bin yüceliği bütün halka göründü. RAB’bin huzurundan bir ateş çıktı, sunağın üzerindeki yakmalık sunuyu ve yağlı parçaları tüketti; bunu gören bütün halk haykırdı ve yüzüstü yere kapandı. Harun’un oğulları Nadav ile Avihu, her biri buhurdanını aldı; içine ateş koyup üzerine tütsü serptiler ve RAB’bin önünde O’nun buyurmadığı yabancı bir ateş sundular. RAB’den bir ateş çıkıp onları tüketti; böylece RAB’bin huzurunda öldüler. Levililer 9:22-10:2.</w:t>
      </w:r>
    </w:p>
    <w:p>
      <w:pPr>
        <w:pStyle w:val="ArticleBody"/>
        <w:jc w:val="left"/>
      </w:pPr>
      <w:r>
        <w:rPr>
          <w:rFonts w:ascii="Times New Roman" w:hAnsi="Times New Roman" w:eastAsia="Times New Roman" w:cs="Times New Roman"/>
        </w:rPr>
        <w:t>Battle Creek’teki adamlar, Laodikya’ya yönelik Gerçek Tanık’ın mesajından daha çok kendi kilise yapılarına güvenen modern Sinedrin’dir. Laodikya’ya yönelik Gerçek Tanık Mesih’tir; O asla değişmez ve Laodikya’nın özelliklerini sergileyen bir halka mesajı sunmak için her zaman kendi seçtiği kişileri kullanmıştır. Güneşin altında yeni bir şey yoktur.</w:t>
      </w:r>
    </w:p>
    <w:p>
      <w:pPr>
        <w:pStyle w:val="ArticleBody"/>
        <w:jc w:val="left"/>
      </w:pPr>
      <w:r>
        <w:rPr>
          <w:rFonts w:ascii="Times New Roman" w:hAnsi="Times New Roman" w:eastAsia="Times New Roman" w:cs="Times New Roman"/>
        </w:rPr>
        <w:t>O, yalnız Tanrı tarafından kırk yıl boyunca eğitilmiş olan Musa’yı seçti; tıpkı İsa ve kuzeni Yahya’nın eğitildiği gibi. Resmî eğitim sisteminin dışında yetiştirilenlere örnek olarak Musa, Mesih ve Yahya’yı seçti. Nasıra, tıpkı 1888 Minneapolis isyanındaki yeni yetmeler Jones ve Waggoner gibi seçilmiş bir kişiyi simgeleyen bir semboldür. Nasıra, seçilmiş bir adamın çağrısı ve adanmasını temsil eder; ancak bu seçilmiş adam, saygı görmeyen bir kentin vatandaşıdır.</w:t>
      </w:r>
    </w:p>
    <w:p>
      <w:pPr>
        <w:pStyle w:val="ArticleScripture"/>
        <w:jc w:val="left"/>
      </w:pPr>
      <w:r>
        <w:rPr>
          <w:rFonts w:ascii="Times New Roman" w:hAnsi="Times New Roman" w:eastAsia="Times New Roman" w:cs="Times New Roman"/>
        </w:rPr>
        <w:t>Natanel ona, 'Nasıra’dan iyi bir şey çıkar mı?' dedi. Filipus ona, 'Gel ve gör,' dedi. Yuhanna 1:46.</w:t>
      </w:r>
    </w:p>
    <w:p>
      <w:pPr>
        <w:pStyle w:val="ArticleBody"/>
        <w:jc w:val="left"/>
      </w:pPr>
      <w:r>
        <w:rPr>
          <w:rFonts w:ascii="Times New Roman" w:hAnsi="Times New Roman" w:eastAsia="Times New Roman" w:cs="Times New Roman"/>
        </w:rPr>
        <w:t>Yeşaya 28'deki kekeleyen diller, Nasıra'dan gelenleri temsil eder. Miller'in mesajının 1831'de resmileştirilmesinden sonra, mesaj, ikinci “vay” kehanetinin gerçekleşmesiyle güç kazandı; bu da 11 Eylül'de üçüncü “vay”a ilişkin bir peygamberliğin gerçekleşmesine tipolojik bir örnek teşkil ediyordu. Üçüncü Mesiyanik peygamberliği bir sonraki makalede ele alacağız.</w:t>
      </w:r>
    </w:p>
    <w:p>
      <w:pPr>
        <w:pStyle w:val="ArticleScripture"/>
        <w:jc w:val="left"/>
      </w:pPr>
      <w:r>
        <w:rPr>
          <w:rFonts w:ascii="Times New Roman" w:hAnsi="Times New Roman" w:eastAsia="Times New Roman" w:cs="Times New Roman"/>
        </w:rPr>
        <w:t>Review Ofisi yanmadan üç gece önce, kelimelerle anlatılamayacak bir ıstırap içindeydim. Uyuyamıyordum. Odanın içinde dolaşıyor, Tanrı'ya halkına merhamet etmesi için dua ediyordum. Sonra, kurumun yönetimini elinde bulunduran adamlarla birlikte Review Ofisi'nde bulunuyormuşum gibi geldi. Onlarla konuşmaya ve böylece onlara yardım etmeye çalışıyordum. Yetki sahibi biri ayağa kalktı ve şöyle dedi: 'Siz diyorsunuz ki, Rab'bin tapınağı, Rab'bin tapınağı biziz; bu nedenle şu işi, bu işi ve öteki işi yapma yetkisine sahibiz. Oysa Tanrı'nın sözü, yapmayı tasarladığınız birçok şeyi yasaklıyor.' Mesih ilk gelişinde tapınağı temizledi. İkinci gelişinden önce yeniden tapınağı temizleyecek. Orada tapınağı temizliyordu. Neden? Çünkü ticari işler içeri sokulmuştu ve Tanrı unutulmuştu. Burada telaş, şurada telaş, başka yerde telaş derken, göğü düşünmeye zaman kalmıyordu. Tanrı'nın yasasının ilkeleri ortaya kondu ve şu sorunun sorulduğunu duydum: 'Yasanın ne kadarına itaat ettiniz?' Sonra şu söz söylendi: 'Tanrı, hoşnutsuzluğu içinde kendi tapınağını temizleyecek ve arındıracak.'</w:t>
      </w:r>
    </w:p>
    <w:p>
      <w:pPr>
        <w:pStyle w:val="ArticleScripture"/>
        <w:jc w:val="left"/>
      </w:pPr>
      <w:r>
        <w:rPr>
          <w:rFonts w:ascii="Times New Roman" w:hAnsi="Times New Roman" w:eastAsia="Times New Roman" w:cs="Times New Roman"/>
        </w:rPr>
        <w:t>Gece görüleri sırasında Battle Creek'in üzerinde asılı duran ateşten bir kılıç gördüm.</w:t>
      </w:r>
    </w:p>
    <w:p>
      <w:pPr>
        <w:pStyle w:val="ArticleScripture"/>
        <w:jc w:val="left"/>
      </w:pPr>
      <w:r>
        <w:rPr>
          <w:rFonts w:ascii="Times New Roman" w:hAnsi="Times New Roman" w:eastAsia="Times New Roman" w:cs="Times New Roman"/>
        </w:rPr>
        <w:t>Kardeşlerim, Tanrı bizimle işin şakasında değil. Size şunu söylemek istiyorum: Eğer bu yangınlarda verilen uyarılardan sonra halkımızın önderleri, geçmişte yaptıkları gibi, kendilerini yücelterek aynı şekilde yollarına devam ederlerse, Tanrı bu kez canlarını alacaktır. O’nun yaşadığı kadar kesin, onlara anlamamaları imkânsız olan bir dille konuşacaktır.</w:t>
      </w:r>
    </w:p>
    <w:p>
      <w:pPr>
        <w:pStyle w:val="ArticleScripture"/>
        <w:jc w:val="left"/>
      </w:pPr>
      <w:r>
        <w:rPr>
          <w:rFonts w:ascii="Times New Roman" w:hAnsi="Times New Roman" w:eastAsia="Times New Roman" w:cs="Times New Roman"/>
        </w:rPr>
        <w:t>"Tanrı, küçük çocuklar gibi O'nun önünde kendimizi alçaltıp alçaltmayacağımızı görmek için bizi izliyor. Bu sözleri şimdi, O'na alçakgönüllülük ve pişmanlık içinde gelebilelim ve bizden ne istediğini öğrenebilelim diye söylüyorum." Yayıncılık Hizmeti, 170, 171.</w:t>
      </w:r>
    </w:p>
    <w:p>
      <w:pPr>
        <w:pStyle w:val="ArticleScripture"/>
        <w:jc w:val="left"/>
      </w:pPr>
      <w:r>
        <w:rPr>
          <w:rFonts w:ascii="Times New Roman" w:hAnsi="Times New Roman" w:eastAsia="Times New Roman" w:cs="Times New Roman"/>
        </w:rPr>
        <w:t>"Bu zaman için mesaj şu değildir: 'Rab'bin tapınağı, Rab'bin tapınağı, Rab'bin tapınağı biziz.' Rab onur için kaplar olarak kimi kabul eder?—Mesih'le işbirliği yapanlar; gerçeğe inananlar, gerçeği yaşayanlar, gerçeği tüm yönleriyle ilan edenler." Review and Herald, 22 Ekim 1903.</w:t>
      </w:r>
    </w:p>
    <w:p>
      <w:pPr>
        <w:pStyle w:val="ArticleScripture"/>
        <w:jc w:val="left"/>
      </w:pPr>
      <w:r>
        <w:rPr>
          <w:rFonts w:ascii="Times New Roman" w:hAnsi="Times New Roman" w:eastAsia="Times New Roman" w:cs="Times New Roman"/>
        </w:rPr>
        <w:t>"Bunlar Kardeş White’ın sözleri değil, Rab’bin sözleridir; O’nun habercisi bunları size iletmem için bana verdi. Tanrı, artık O’nunla çelişen amaçlarla çalışmaktan vazgeçmeniz için sizi çağırıyor. Kendilerini Hristiyan olarak ileri süren, oysa Şeytan’ın niteliklerini açığa vuran; ruhlarıyla, sözleriyle ve eylemleriyle gerçeğin ilerleyişine karşı koyan ve kuşkusuz Şeytan’ın onları götürdüğü yolu izleyen insanlar hakkında pek çok öğüt verildi. Yüreklerinin katılığında, hiçbir şekilde kendilerine ait olmayan ve kullanmamaları gereken bir yetkiye el koydular. Büyük Öğretmen şöyle diyor: 'Altüst edeceğim, altüst edeceğim, altüst edeceğim.' Battle Creek’te insanlar, 'Rab’bin tapınağı, Rab’bin tapınağı biziz' diyorlar, ama sıradan ateş kullanıyorlar. Yürekleri Tanrı’nın lütfuyla yumuşatılıp boyun eğdirilmemiştir." Manuscript Releases, cilt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Laodikya'daki Yedinci Gün Adventist Kilisesi - Sayı Yirmi Yedi</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