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Numara 4</w:t>
      </w:r>
    </w:p>
    <w:p>
      <w:pPr>
        <w:pStyle w:val="ArticleSubtitle"/>
        <w:jc w:val="left"/>
      </w:pPr>
      <w:r>
        <w:rPr>
          <w:rFonts w:ascii="Arial" w:hAnsi="Arial" w:eastAsia="Arial" w:cs="Arial"/>
        </w:rPr>
        <w:t>Yeşaya Kırk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Mühürleri açılan İsa Mesih’in Vahyi’nin mesajı, “gerçek” diye çevrilen İbranice kelimenin tanımlanmasını da içerir; bu kelime, başka şeylerin yanı sıra, Mesih’in Alfa ve Omega olarak karakterini temsil eder. Bir şeyin başlangıcının o şeyin sonunu temsil etmesi teması, Kutsal Kitap’ın tamamına nüfuz eder ve O Söz olduğu için Mesih’in karakteri Kutsal Kitap’ta tezahür eder. Alfa ve Omega ise, O’nun Tanrı olduğunun kanıtı olarak bizzat kendisinin tanımladığı Mesih’in karakterindeki unsurdur.</w:t>
      </w:r>
    </w:p>
    <w:p>
      <w:pPr>
        <w:pStyle w:val="ArticleBody"/>
        <w:jc w:val="left"/>
      </w:pPr>
      <w:r>
        <w:rPr>
          <w:rFonts w:ascii="Times New Roman" w:hAnsi="Times New Roman" w:eastAsia="Times New Roman" w:cs="Times New Roman"/>
        </w:rPr>
        <w:t>Yeşaya kitabının kırkıncı bölümü, kitabın altmış altıncı bölümdeki sonuna kadar devam eden peygamberlik anlatısının başlangıcını işaret eder. Anlatı, gönderilen Tesellici’yi tanımlayarak başlar; Mesih’in, ayrılışından ötürü onları teselli etmek için öğrencilerine vaat ettiği bu Tesellici’nin gelişi ise, tüm peygamberlik sözlerinde olduğu gibi, son günlerde tam gerçekleşmesini bulur. Yeşaya’nın ve İsa’nın Tesellici’nin gelişini tanımlaması, 18 Temmuz 2020’de meydana gelen yüz kırk dört bin hareketinin hayal kırıklığına işaret eder.</w:t>
      </w:r>
    </w:p>
    <w:p>
      <w:pPr>
        <w:pStyle w:val="ArticleScripture"/>
        <w:jc w:val="left"/>
      </w:pPr>
      <w:r>
        <w:rPr>
          <w:rFonts w:ascii="Times New Roman" w:hAnsi="Times New Roman" w:eastAsia="Times New Roman" w:cs="Times New Roman"/>
        </w:rPr>
        <w:t>Yine de size gerçeği söylüyorum; benim gitmem sizin için hayırlıdır: çünkü gitmezsem Tesellici size gelmez; ama gidersem, onu size göndereceğim. O geldiğinde, günah, doğruluk ve yargı konusunda dünyayı suçlu çıkaracaktır. Yuhanna 16:7, 8.</w:t>
      </w:r>
    </w:p>
    <w:p>
      <w:pPr>
        <w:pStyle w:val="ArticleBody"/>
        <w:jc w:val="left"/>
      </w:pPr>
      <w:r>
        <w:rPr>
          <w:rFonts w:ascii="Times New Roman" w:hAnsi="Times New Roman" w:eastAsia="Times New Roman" w:cs="Times New Roman"/>
        </w:rPr>
        <w:t>"Günah, doğruluk ve yargı" sözleri, Tesellici'nin dünyayı kınamak için kullanacağı ifadelerdir. "Reprove" olarak çevrilen sözcük, ikna etmek anlamını da içerir. "Günah, doğruluk ve yargı"nın üç adımı, "gerçek" olarak çevrilen İbranice sözcüğü temsil eder. O sözcük, İbranice alfabenin birinci, on üçüncü ve son harflerinden oluşturulmuştur ve her şeyin Yaratıcısının ilk ve son, Alfa ve Omega olduğunu temsil eder. Tesellici, hayal kırıklığına uğramış yüz kırk dört binin yanına geldiğinde, önce onları, sonra da dünyayı Tanrı'nın Alfa ve Omega olduğuna ikna edecektir.</w:t>
      </w:r>
    </w:p>
    <w:p>
      <w:pPr>
        <w:pStyle w:val="ArticleScripture"/>
        <w:jc w:val="left"/>
      </w:pPr>
      <w:r>
        <w:rPr>
          <w:rFonts w:ascii="Times New Roman" w:hAnsi="Times New Roman" w:eastAsia="Times New Roman" w:cs="Times New Roman"/>
        </w:rPr>
        <w:t>Teselli edin, teselli edin halkımı, diyor Tanrınız. Yeruşalim’e teselli edici sözler söyleyin ve ona seslenin: Çilesi sona erdi, suçu bağışlandı; çünkü bütün günahları için Rab’bin elinden iki katını aldı. Çölde haykıranın sesi: “Rab için yolu hazırlayın, Tanrımız için çölde dümdüz bir anayol açın.” Her vadi yükseltilecek, her dağ ve tepe alçaltılacak; eğriler düzeltilecek, engebeli yerler düz olacak. Rab’bin yüceliği görünecek ve bütün insanlar hep birlikte onu görecek; çünkü Rab’bin ağzı böyle söyledi. Yeşaya 40:1-5.</w:t>
      </w:r>
    </w:p>
    <w:p>
      <w:pPr>
        <w:pStyle w:val="ArticleBody"/>
        <w:jc w:val="left"/>
      </w:pPr>
      <w:r>
        <w:rPr>
          <w:rFonts w:ascii="Times New Roman" w:hAnsi="Times New Roman" w:eastAsia="Times New Roman" w:cs="Times New Roman"/>
        </w:rPr>
        <w:t>Bu pasaj, son İlyas elçisinin görevini tanımlamaktadır. Bu elçi, William Miller tarafından örneklenmişti; William Miller’ı Vaftizci Yahya, Vaftizci Yahya’yı ise İlyas örneklemişti. Malaki de onu, antlaşmanın elçisinin yolunu hazırlayan elçi olarak tanımlamıştı. Son İlyas hareketinde, Rab, gecikme döneminde hayal kırıklığına uğramış ve Rab’bi bekleyenleri güçlendirmek için Tesellici’yi gönderdiğinde, “Rab’bin yüceliği açığa çıkacak ve bütün insanlık onu birlikte görecektir.” Rab’bin “yüceliği” O’nun karakteridir; İsa Mesih’in Vahyi ise O’nun karakterinin Alfa ve Omega olarak temsil edilen unsurunun mühürlerinin açılmasıdır. İlk beş ayetin girişinin ardından, “çölde haykıranın sesi” Tanrı’ya, “Ne haykırayım?” diye sorar.</w:t>
      </w:r>
    </w:p>
    <w:p>
      <w:pPr>
        <w:pStyle w:val="ArticleScripture"/>
        <w:jc w:val="left"/>
      </w:pPr>
      <w:r>
        <w:rPr>
          <w:rFonts w:ascii="Times New Roman" w:hAnsi="Times New Roman" w:eastAsia="Times New Roman" w:cs="Times New Roman"/>
        </w:rPr>
        <w:t>Bir ses dedi: “Haykır.” O da dedi: “Ne haykırayım?” “Bütün beşer ottur, onun bütün güzelliği kır çiçeği gibidir: Ot kurur, çiçek solar; çünkü Rab’bin soluğu onun üzerine eser; gerçekten halk ottur. Ot kurur, çiçek solar; ama Tanrımızın sözü sonsuza dek kalır.” Yeşaya 40:6-8.</w:t>
      </w:r>
    </w:p>
    <w:p>
      <w:pPr>
        <w:pStyle w:val="ArticleBody"/>
        <w:jc w:val="left"/>
      </w:pPr>
      <w:r>
        <w:rPr>
          <w:rFonts w:ascii="Times New Roman" w:hAnsi="Times New Roman" w:eastAsia="Times New Roman" w:cs="Times New Roman"/>
        </w:rPr>
        <w:t>Alfa ve Omega olarak temsil edilen Mesih'in karakterine ilişkin mesaj, İslam'ın sembolizmi içine yerleştirilmiştir. Hezekiel 37'de ölü kemikler vadisi önce bir araya getirilir, sonra da dört rüzgarın peygamberlik mesajıyla canlandırılır.</w:t>
      </w:r>
    </w:p>
    <w:p>
      <w:pPr>
        <w:pStyle w:val="ArticleScripture"/>
        <w:jc w:val="left"/>
      </w:pPr>
      <w:r>
        <w:rPr>
          <w:rFonts w:ascii="Times New Roman" w:hAnsi="Times New Roman" w:eastAsia="Times New Roman" w:cs="Times New Roman"/>
        </w:rPr>
        <w:t>Melekler, kopup kurtulup bütün dünyanın üzerine atılmak isteyen öfkeli bir at olarak tasvir edilen dört rüzgârı tutuyor, geçtiği yerde yıkım ve ölüm getiriyor.</w:t>
      </w:r>
    </w:p>
    <w:p>
      <w:pPr>
        <w:pStyle w:val="ArticleScripture"/>
        <w:jc w:val="left"/>
      </w:pPr>
      <w:r>
        <w:rPr>
          <w:rFonts w:ascii="Times New Roman" w:hAnsi="Times New Roman" w:eastAsia="Times New Roman" w:cs="Times New Roman"/>
        </w:rPr>
        <w:t>Ebedî âlemin ta eşiğinde mi uyuyacağız? Donuk, soğuk ve ölü mü olacağız? Ah, kiliselerimizde Tanrı’nın Ruhu ve nefesi halkının içine üflensin de, onlar ayakları üzerinde durup yaşasınlar. Yolun dar, kapının da dar olduğunu görmemiz gerekiyor. Ama dar kapıdan geçince onun genişliği sınırsızdır. Manuscript Releases, 20. cilt, 217.</w:t>
      </w:r>
    </w:p>
    <w:p>
      <w:pPr>
        <w:pStyle w:val="ArticleBody"/>
        <w:jc w:val="left"/>
      </w:pPr>
      <w:r>
        <w:rPr>
          <w:rFonts w:ascii="Times New Roman" w:hAnsi="Times New Roman" w:eastAsia="Times New Roman" w:cs="Times New Roman"/>
        </w:rPr>
        <w:t>Kutsal Kitap peygamberliğinin öfkeli atı İslam'dır. Öfkeli at, yıkım işini yapmaktan alıkonulmaktadır; bu durum Vahiy 7'de dört meleğin dört rüzgârı tutmasıyla temsil edilir. Yüz kırk dört bin mühürleninceye kadar alıkonulmaktadırlar.</w:t>
      </w:r>
    </w:p>
    <w:p>
      <w:pPr>
        <w:pStyle w:val="ArticleScripture"/>
        <w:jc w:val="left"/>
      </w:pPr>
      <w:r>
        <w:rPr>
          <w:rFonts w:ascii="Times New Roman" w:hAnsi="Times New Roman" w:eastAsia="Times New Roman" w:cs="Times New Roman"/>
        </w:rPr>
        <w:t>Ve bundan sonra, yeryüzünün dört köşesinde duran, yeryüzünün dört rüzgarını tutan dört melek gördüm; öyle ki rüzgar ne yeryüzünde, ne denizde, ne de herhangi bir ağacın üzerinde esmesin. Doğudan yükselen, yaşayan Tanrı’nın mührünü taşıyan başka bir melek gördüm; yeryüzüne ve denize zarar verme yetkisi verilmiş olan dört meleğe gür bir sesle haykırarak, “Biz Tanrımızın kullarını alınlarında mühürleyene kadar, ne yeryüzüne, ne denize, ne de ağaçlara zarar vermeyin,” dedi. Vahiy 7:1-3.</w:t>
      </w:r>
    </w:p>
    <w:p>
      <w:pPr>
        <w:pStyle w:val="ArticleBody"/>
        <w:jc w:val="left"/>
      </w:pPr>
      <w:r>
        <w:rPr>
          <w:rFonts w:ascii="Times New Roman" w:hAnsi="Times New Roman" w:eastAsia="Times New Roman" w:cs="Times New Roman"/>
        </w:rPr>
        <w:t>Dört rüzgarın tutulması, Tanrı’nın halkının mühürlenmesi tamamlanana kadar İslam’ın dizginlenmesini temsil eder. Vahiy’de İslam, yedi borazanın son üçü ve ayrıca üç bela olarak temsil edilir.</w:t>
      </w:r>
    </w:p>
    <w:p>
      <w:pPr>
        <w:pStyle w:val="ArticleScripture"/>
        <w:jc w:val="left"/>
      </w:pPr>
      <w:r>
        <w:rPr>
          <w:rFonts w:ascii="Times New Roman" w:hAnsi="Times New Roman" w:eastAsia="Times New Roman" w:cs="Times New Roman"/>
        </w:rPr>
        <w:t>Ve gördüm; göğün ortasından uçan bir meleğin yüksek sesle şöyle dediğini işittim: “Vay, vay, vay, henüz üfleyecek olan üç meleğin borazanlarının diğer sesleri yüzünden yeryüzünde yaşayanların vay haline!” Vahiy 8:13.</w:t>
      </w:r>
    </w:p>
    <w:p>
      <w:pPr>
        <w:pStyle w:val="ArticleBody"/>
        <w:jc w:val="left"/>
      </w:pPr>
      <w:r>
        <w:rPr>
          <w:rFonts w:ascii="Times New Roman" w:hAnsi="Times New Roman" w:eastAsia="Times New Roman" w:cs="Times New Roman"/>
        </w:rPr>
        <w:t>Üç vay borusunu tanıttıktan sonra Yuhanna, dokuzuncu bölümde İslam'ın özelliklerini tanımlar. Dokuzuncu bölümün dördüncü ayetinde İslam'a, Muhammed'den sonra ilk lider olan Ebubekir'in tarihinde yerine getirilen bir emir verilir.</w:t>
      </w:r>
    </w:p>
    <w:p>
      <w:pPr>
        <w:pStyle w:val="ArticleScripture"/>
        <w:jc w:val="left"/>
      </w:pPr>
      <w:r>
        <w:rPr>
          <w:rFonts w:ascii="Times New Roman" w:hAnsi="Times New Roman" w:eastAsia="Times New Roman" w:cs="Times New Roman"/>
        </w:rPr>
        <w:t>Onlara, yeryüzündeki çimene, hiçbir yeşil şeye ve hiçbir ağaca zarar vermemeleri; ancak alınlarında Tanrı’nın mührü bulunmayan insanlara zarar vermeleri emredildi. Vahiy 9:4.</w:t>
      </w:r>
    </w:p>
    <w:p>
      <w:pPr>
        <w:pStyle w:val="ArticleBody"/>
        <w:jc w:val="left"/>
      </w:pPr>
      <w:r>
        <w:rPr>
          <w:rFonts w:ascii="Times New Roman" w:hAnsi="Times New Roman" w:eastAsia="Times New Roman" w:cs="Times New Roman"/>
        </w:rPr>
        <w:t>Uriah Smith Abubekr ile dördüncü ayet arasındaki ilişkiyi belirledi.</w:t>
      </w:r>
    </w:p>
    <w:p>
      <w:pPr>
        <w:pStyle w:val="ArticleScripture"/>
        <w:jc w:val="left"/>
      </w:pPr>
      <w:r>
        <w:rPr>
          <w:rFonts w:ascii="Times New Roman" w:hAnsi="Times New Roman" w:eastAsia="Times New Roman" w:cs="Times New Roman"/>
        </w:rPr>
        <w:t>Muhammed'in vefatından sonra, M.S. 632'de komuta Ebubekir'e geçti; o da, otoritesini ve yönetimini iyice sağlamlaştırır sağlamlaştırmaz Arap kabilelerine bir genelge gönderdi; aşağıdaki, ondan bir alıntıdır:</w:t>
      </w:r>
    </w:p>
    <w:p>
      <w:pPr>
        <w:pStyle w:val="ArticleScripture"/>
        <w:jc w:val="left"/>
      </w:pPr>
      <w:r>
        <w:rPr>
          <w:rFonts w:ascii="Times New Roman" w:hAnsi="Times New Roman" w:eastAsia="Times New Roman" w:cs="Times New Roman"/>
        </w:rPr>
        <w:t>'Tanrı'nın savaşlarını verdiğinizde, arkanızı dönmeden, yiğitçe davranın; ama zaferiniz kadınların ve çocukların kanıyla lekelenmesin. Hiçbir hurma ağacını yok etmeyin, hiçbir ekin tarlasını da yakmayın. Hiçbir meyve ağacını kesmeyin ve yiyecek için kesecekleriniz dışında hayvanlara zarar vermeyin. Herhangi bir ahit ya da antlaşma yaptığınızda ona sadık kalın ve sözünüzde durun. Ve yol alırken, manastırlarda inzivaya çekilmiş olarak yaşayan ve Tanrı'ya bu yolla hizmet etmeyi amaçlayan bazı dindar kimselerle karşılaşacaksınız; onları kendi hâllerine bırakın, ne onları öldürün ne de manastırlarını yıkın. Ve bir de, tepeleri tıraşlı olan, Şeytan'ın sinagoguna mensup başka bir tür insanla karşılaşacaksınız; ya Müslüman oluncaya ya da haraç verinceye kadar onların kafataslarını mutlaka parçalayın ve onlara aman vermeyin.' Uriah Smith, Daniel ve Vahiy, 500.</w:t>
      </w:r>
    </w:p>
    <w:p>
      <w:pPr>
        <w:pStyle w:val="ArticleBody"/>
        <w:jc w:val="left"/>
      </w:pPr>
      <w:r>
        <w:rPr>
          <w:rFonts w:ascii="Times New Roman" w:hAnsi="Times New Roman" w:eastAsia="Times New Roman" w:cs="Times New Roman"/>
        </w:rPr>
        <w:t>Uriah Smith, Abubekr’in Roma’ya karşı savaş açmak üzere gönderdiği İslam savaşçılarının ayırt etmesi gereken iki insan sınıfını tanımlamaya devam eder. Bir sınıfı, Pazar günü ibadet eden Katolik keşişler olarak tanımlar; diğer sınıf ise yedinci günde ibadet edenlerdi. İslam yalnızca güneşe tapanlara saldıracaktı. Bizim açımızdan daha önemlisi, ister Pazar günü ibadet edenler ister Şabat’ı tutanlar olsun, insanların sembolik olarak ot, yeşillikler ve ağaçlar şeklinde temsil edilmesidir. Yedinci bölümdeki dört rüzgâr, Şabat’ı tutanlar mühürlenene kadar otların üzerine esmekten alıkonuldu.</w:t>
      </w:r>
    </w:p>
    <w:p>
      <w:pPr>
        <w:pStyle w:val="ArticleBody"/>
        <w:jc w:val="left"/>
      </w:pPr>
      <w:r>
        <w:rPr>
          <w:rFonts w:ascii="Times New Roman" w:hAnsi="Times New Roman" w:eastAsia="Times New Roman" w:cs="Times New Roman"/>
        </w:rPr>
        <w:t>Yüz kırk dört bin hareketinin habercisi Tanrı’ya sorar: “Ne haykırayım?” Ona, mesajının şu olacağı bildirildi: Tanrı’nın Sözü sonsuza dek kalıcıdır; ve bu mesajın, otun üzerine esen rüzgâr bağlamında verilmesi gerektiği. İslam’la ilgili başarısız bir öngörü yüzünden hayal kırıklığına uğramış ve sonrasında on bakire benzetmesindeki gecikme döneminde bulunduklarını fark eden yüz kırk dört bine Tesellici gönderildiğinde, Tesellici onlara sunmaları gereken mesajın, Kutsal Kitap peygamberliğinde İslam’ın rolüne ilişkin mesaj olduğunu bildirir. Tesellici’nin gelişi, gecikme döneminin tarihinde onların ayakta durmalarına neden olur.</w:t>
      </w:r>
    </w:p>
    <w:p>
      <w:pPr>
        <w:pStyle w:val="ArticleScripture"/>
        <w:jc w:val="left"/>
      </w:pPr>
      <w:r>
        <w:rPr>
          <w:rFonts w:ascii="Times New Roman" w:hAnsi="Times New Roman" w:eastAsia="Times New Roman" w:cs="Times New Roman"/>
        </w:rPr>
        <w:t>Ve bana dedi: İnsan oğlu, ayağa kalk; seninle konuşacağım. O bana konuşurken ruh içime girdi ve beni ayağa kaldırdı; böylece bana konuşanı işittim. Hezekiel 2:1, 2.</w:t>
      </w:r>
    </w:p>
    <w:p>
      <w:pPr>
        <w:pStyle w:val="ArticleBody"/>
        <w:jc w:val="left"/>
      </w:pPr>
      <w:r>
        <w:rPr>
          <w:rFonts w:ascii="Times New Roman" w:hAnsi="Times New Roman" w:eastAsia="Times New Roman" w:cs="Times New Roman"/>
        </w:rPr>
        <w:t>Diriltildiklerinde ayağa kalkarlar.</w:t>
      </w:r>
    </w:p>
    <w:p>
      <w:pPr>
        <w:pStyle w:val="ArticleScripture"/>
        <w:jc w:val="left"/>
      </w:pPr>
      <w:r>
        <w:rPr>
          <w:rFonts w:ascii="Times New Roman" w:hAnsi="Times New Roman" w:eastAsia="Times New Roman" w:cs="Times New Roman"/>
        </w:rPr>
        <w:t>Ve halklardan, kabilelerden, dillerden ve uluslardan olanlar onların cesetlerini üç buçuk gün boyunca görecek ve cesetlerinin mezara konulmasına izin vermeyecekler. Yeryüzünde yaşayanlar onlar sebebiyle sevinecek, eğlenecek ve birbirlerine armağanlar gönderecekler; çünkü bu iki peygamber yeryüzünde yaşayanlara eziyet etmişti. Ve üç buçuk gün sonra Tanrı’dan gelen yaşam Ruhu onların içine girdi ve ayağa kalktılar; onları görenlerin üzerine büyük bir korku düştü. Vahiy 11:9-11.</w:t>
      </w:r>
    </w:p>
    <w:p>
      <w:pPr>
        <w:pStyle w:val="ArticleBody"/>
        <w:jc w:val="left"/>
      </w:pPr>
      <w:r>
        <w:rPr>
          <w:rFonts w:ascii="Times New Roman" w:hAnsi="Times New Roman" w:eastAsia="Times New Roman" w:cs="Times New Roman"/>
        </w:rPr>
        <w:t>Ayağa kalkmak ve ardından sancak olarak yükseltilmek şeklindeki iki adım, Ezekiel tarafından otuz yedinci bölümde de temsil edilir. Ezekiel’in ilk adımı, hayal kırıklığı vadisinde bulunan ölü kuru kemiklerin beden parçalarını bir araya getirir. Ezekiel’in ikinci adımı ise, dört rüzgârın mesajıdır; bu, mühürleme mesajıdır; bu da İslam’ın mesajıdır.</w:t>
      </w:r>
    </w:p>
    <w:p>
      <w:pPr>
        <w:pStyle w:val="ArticleScripture"/>
        <w:jc w:val="left"/>
      </w:pPr>
      <w:r>
        <w:rPr>
          <w:rFonts w:ascii="Times New Roman" w:hAnsi="Times New Roman" w:eastAsia="Times New Roman" w:cs="Times New Roman"/>
        </w:rPr>
        <w:t>Ve bana dedi: Ey insanoğlu, bu kemikler yaşayabilir mi? Ben de cevap verdim: Ey Rab Tanrı, sen bilirsin. Yine bana dedi: Bu kemiklere peygamberlik et ve onlara de: Ey kuru kemikler, Rabbin sözünü işitin. Rab Tanrı bu kemiklere şöyle diyor: İşte, içinize nefes vereceğim ve yaşayacaksınız. Üzerinize kirişler koyacağım, üzerinize et getireceğim, sizi deriyle kaplayacağım, içinize nefes vereceğim ve yaşayacaksınız; ve benim Rab olduğumu bileceksiniz. Böylece bana emredildiği gibi peygamberlik ettim; peygamberlik ederken bir gürültü oldu, işte bir sarsıntı, ve kemikler bir araya geldi, her kemik kendi kemiğine kavuştu. Baktığımda, işte, üzerlerinde kirişler ve et belirdi ve üstlerini deri kapladı; ama içlerinde nefes yoktu. Sonra bana dedi: Rüzgâra peygamberlik et, peygamberlik et, ey insanoğlu, ve rüzgâra de: Rab Tanrı şöyle diyor: Ey nefes, dört rüzgârdan gel ve bu öldürülmüşlerin üzerine üfle ki yaşasınlar. Böylece bana buyurduğu gibi peygamberlik ettim, ve nefes onlara girdi, ve yaşadılar ve ayakları üzerinde doğruldular, pek büyük bir ordu. Hezekiel 37:3-10.</w:t>
      </w:r>
    </w:p>
    <w:p>
      <w:pPr>
        <w:pStyle w:val="ArticleBody"/>
        <w:jc w:val="left"/>
      </w:pPr>
      <w:r>
        <w:rPr>
          <w:rFonts w:ascii="Times New Roman" w:hAnsi="Times New Roman" w:eastAsia="Times New Roman" w:cs="Times New Roman"/>
        </w:rPr>
        <w:t>Şu anda incelediğimiz Yeşaya bölümünde, Tesellici geldiğinde onlar ayağa kalkarlar; ardından bir sancak gibi yüksek bir dağa yükseltilirler ve "müjde"yi ilan ederler; bu da son yağmur, yani üçüncü meleğin mesajıdır.</w:t>
      </w:r>
    </w:p>
    <w:p>
      <w:pPr>
        <w:pStyle w:val="ArticleScripture"/>
        <w:jc w:val="left"/>
      </w:pPr>
      <w:r>
        <w:rPr>
          <w:rFonts w:ascii="Times New Roman" w:hAnsi="Times New Roman" w:eastAsia="Times New Roman" w:cs="Times New Roman"/>
        </w:rPr>
        <w:t>Ey Siyon, müjde getiren, yüksek dağa çık; ey Yeruşalim, müjde getiren, sesini güçle yükselt; yükselt, korkma; Yahuda’nın kentlerine de ki: “İşte Tanrınız!” İşte, Rab Tanrı güçlü el ile gelecek, kolu onun için egemenlik sürecek; işte, ödülü kendisiyle birlikte, karşılığı önündedir. Sürüsünü bir çoban gibi güdecek; kuzuları koluyla toplayacak, onları bağrında taşıyacak ve yavrulu olanları şefkatle götürecek. Suları avucunun oyuntusunda kim ölçtü, gökleri karışla kim ölçtü, yeryüzünün tozunu bir ölçekle kim kavradı, dağları terazide, tepeleri kantarda kim tarttı? Rab’bin Ruhuna kim yol gösterdi, ya da danışmanı olarak ona kim öğretti? Kiminle danıştı da, kim ona öğüt verdi; onu yargının yolunda kim öğretti, ona bilgiyi kim öğretti, ona anlayışın yolunu kim gösterdi? İşte, uluslar kovanın bir damlası gibidir, terazinin tozu kadar sayılırlar; işte, adaları pek küçük bir şeymiş gibi kaldırır. Ve Lübnan yakmaya yetmez, oradaki hayvanlar da yakmalık sunu için yeterli değildir. Bütün uluslar onun önünde hiç gibidir; ona göre hiçten de az ve boşlukturlar. Yeşaya 40:9-17.</w:t>
      </w:r>
    </w:p>
    <w:p>
      <w:pPr>
        <w:pStyle w:val="ArticleBody"/>
        <w:jc w:val="left"/>
      </w:pPr>
      <w:r>
        <w:rPr>
          <w:rFonts w:ascii="Times New Roman" w:hAnsi="Times New Roman" w:eastAsia="Times New Roman" w:cs="Times New Roman"/>
        </w:rPr>
        <w:t>Mezarlarından çıkmış olanlar bir sancak olarak yükseltilir; ya da Yeşaya’nın belirttiği gibi, “yüksek bir dağa” götürülürler. Yüksek dağ sancaktır ve 18 Temmuz 2020’deki ilk hayal kırıklığıyla başlayan bekleme zamanı boyunca Rab’bi bekleyenleri temsil eder.</w:t>
      </w:r>
    </w:p>
    <w:p>
      <w:pPr>
        <w:pStyle w:val="ArticleScripture"/>
        <w:jc w:val="left"/>
      </w:pPr>
      <w:r>
        <w:rPr>
          <w:rFonts w:ascii="Times New Roman" w:hAnsi="Times New Roman" w:eastAsia="Times New Roman" w:cs="Times New Roman"/>
        </w:rPr>
        <w:t>Bir kişinin azarıyla bin kişi kaçacak; beş kişinin azarıyla siz kaçacaksınız; ta ki bir dağın tepesinde bir işaret direği, bir tepe üzerinde bir sancak gibi tek başınıza kalıncaya kadar. Bu nedenle Rab bekleyecek ki size lütfetsin; bu nedenle yüceltilecek ki size merhamet etsin; çünkü Rab adalet Tanrısıdır. Ne mutlu O’nu bekleyenlere. Yeşaya 30:17, 18.</w:t>
      </w:r>
    </w:p>
    <w:p>
      <w:pPr>
        <w:pStyle w:val="ArticleBody"/>
        <w:jc w:val="left"/>
      </w:pPr>
      <w:r>
        <w:rPr>
          <w:rFonts w:ascii="Times New Roman" w:hAnsi="Times New Roman" w:eastAsia="Times New Roman" w:cs="Times New Roman"/>
        </w:rPr>
        <w:t>Vahiy 11'de sancak göğe alınır.</w:t>
      </w:r>
    </w:p>
    <w:p>
      <w:pPr>
        <w:pStyle w:val="ArticleScripture"/>
        <w:jc w:val="left"/>
      </w:pPr>
      <w:r>
        <w:rPr>
          <w:rFonts w:ascii="Times New Roman" w:hAnsi="Times New Roman" w:eastAsia="Times New Roman" w:cs="Times New Roman"/>
        </w:rPr>
        <w:t>Ve gökten onlara, “Buraya çıkın,” diyen büyük bir ses işittiler. Ve bir bulut içinde göğe yükseldiler; düşmanları da onları gördüler. Ve aynı saatte büyük bir deprem oldu; kentin onda biri yıkıldı ve depremde yedi bin kişi öldü; geri kalanlar korkuya kapıldılar ve Göklerin Tanrısı’na yücelik verdiler. Vahiy 11:12, 13.</w:t>
      </w:r>
    </w:p>
    <w:p>
      <w:pPr>
        <w:pStyle w:val="ArticleBody"/>
        <w:jc w:val="left"/>
      </w:pPr>
      <w:r>
        <w:rPr>
          <w:rFonts w:ascii="Times New Roman" w:hAnsi="Times New Roman" w:eastAsia="Times New Roman" w:cs="Times New Roman"/>
        </w:rPr>
        <w:t>Vahiy 11, iki tanığın depremle aynı saatte göğe kaldırıldığını belirtir. Geçmişte Fransız Devrimi’yle gerçekleşen deprem, Pazar yasasında Amerika Birleşik Devletleri’nin devrilmesini simgeler. Bu nedenle sancak Pazar yasasında kaldırılır ve ardından sancak “müjde”yi tüm dünyaya ilan eder.</w:t>
      </w:r>
    </w:p>
    <w:p>
      <w:pPr>
        <w:pStyle w:val="ArticleScripture"/>
        <w:jc w:val="left"/>
      </w:pPr>
      <w:r>
        <w:rPr>
          <w:rFonts w:ascii="Times New Roman" w:hAnsi="Times New Roman" w:eastAsia="Times New Roman" w:cs="Times New Roman"/>
        </w:rPr>
        <w:t>Ey dünyanın bütün sakinleri ve yeryüzünde oturanlar, o dağlar üzerinde bir sancak kaldırdığında bakın; ve boru çaldığında işitin. Yeşaya 18:3.</w:t>
      </w:r>
    </w:p>
    <w:p>
      <w:pPr>
        <w:pStyle w:val="ArticleBody"/>
        <w:jc w:val="left"/>
      </w:pPr>
      <w:r>
        <w:rPr>
          <w:rFonts w:ascii="Times New Roman" w:hAnsi="Times New Roman" w:eastAsia="Times New Roman" w:cs="Times New Roman"/>
        </w:rPr>
        <w:t>Sancak, "borazan" çalındığında "müjde"yi duyuracak. Vahiy'deki son borazan mesajı yedinci borazandır; bu da üçüncü felakettir, yani İslam'dır. Yeşaya, Yuhanna ve Hezekiel'in hepsi son günlerden söz eder ve birbirleriyle asla çelişmezler.</w:t>
      </w:r>
    </w:p>
    <w:p>
      <w:pPr>
        <w:pStyle w:val="ArticleBody"/>
        <w:jc w:val="left"/>
      </w:pPr>
      <w:r>
        <w:rPr>
          <w:rFonts w:ascii="Times New Roman" w:hAnsi="Times New Roman" w:eastAsia="Times New Roman" w:cs="Times New Roman"/>
        </w:rPr>
        <w:t>Tanrı'nın mührü, Pazar günü yasası sırasında Tanrı'nın halkının üzerine konur.</w:t>
      </w:r>
    </w:p>
    <w:p>
      <w:pPr>
        <w:pStyle w:val="ArticleScripture"/>
        <w:jc w:val="left"/>
      </w:pPr>
      <w:r>
        <w:rPr>
          <w:rFonts w:ascii="Times New Roman" w:hAnsi="Times New Roman" w:eastAsia="Times New Roman" w:cs="Times New Roman"/>
        </w:rPr>
        <w:t>"Karakterlerimizde en küçük bir leke bulunduğu sürece, hiçbirimiz asla Tanrı'nın mührünü almayacağız. Karakterlerimizdeki kusurları gidermek, ruhun mabedini her türlü murdarlıktan arındırmak bize düşer. O zaman, erken yağmur Pentekost Günü'nde öğrencilerin üzerine nasıl yağdıysa, geç yağmur da üzerimize yağacak. . ..</w:t>
      </w:r>
    </w:p>
    <w:p>
      <w:pPr>
        <w:pStyle w:val="ArticleScripture"/>
        <w:jc w:val="left"/>
      </w:pPr>
      <w:r>
        <w:rPr>
          <w:rFonts w:ascii="Times New Roman" w:hAnsi="Times New Roman" w:eastAsia="Times New Roman" w:cs="Times New Roman"/>
        </w:rPr>
        <w:t>"Kardeşler, büyük hazırlık işinde ne yapıyorsunuz? Dünyayla birleşenler dünyevi kalıba giriyor ve canavarın damgasına hazırlanıyor. Kendine güvenmeyen, Tanrı’nın önünde alçalan ve gerçeğe itaat ederek canlarını arındıranlar ise göksel kalıba giriyor ve alınlarına vurulacak Tanrı’nın mührü için hazırlanıyor. Ferman çıkıp mühür basıldığında, karakterleri sonsuza dek saf ve lekesiz kalacaktır." Tanıklıklar, cilt 5, 214-216.</w:t>
      </w:r>
    </w:p>
    <w:p>
      <w:pPr>
        <w:pStyle w:val="ArticleBody"/>
        <w:jc w:val="left"/>
      </w:pPr>
      <w:r>
        <w:rPr>
          <w:rFonts w:ascii="Times New Roman" w:hAnsi="Times New Roman" w:eastAsia="Times New Roman" w:cs="Times New Roman"/>
        </w:rPr>
        <w:t>Her ne kadar kararname Pazar yasasıyla birlikte zorla uygulanacak olsa da, mührü alacak olanların Pazar yasasından önce, mühür için hazırlanmış bir karaktere sahip olmaları gerekecektir; çünkü Pazar yasası, Tanrı’nın sözünde anlatılan tüm krizlerin işaret ettiği asıl krizdir. O, on bakire benzetmesinde gece yarısındaki "kriz" ya da "haykırış"tır.</w:t>
      </w:r>
    </w:p>
    <w:p>
      <w:pPr>
        <w:pStyle w:val="ArticleScripture"/>
        <w:jc w:val="left"/>
      </w:pPr>
      <w:r>
        <w:rPr>
          <w:rFonts w:ascii="Times New Roman" w:hAnsi="Times New Roman" w:eastAsia="Times New Roman" w:cs="Times New Roman"/>
        </w:rPr>
        <w:t>Karakter bir krizle açığa çıkar. Gece yarısında ciddi bir ses, “İşte, güvey geliyor; onu karşılamaya çıkın,” diye ilan ettiğinde, uyuyan bakireler uykularından uyandılar ve bu olay için kimin hazırlık yapmış olduğu ortaya çıktı. Her iki taraf da gafil avlandı, ancak biri bu olağanüstü duruma hazırlıklıydı, diğeri ise hazırlıksızdı. Karakter durumlarla açığa çıkar. Olağanüstü durumlar karakterin gerçek cevherini ortaya çıkarır. Ansızın ve beklenmedik bir felaket, bir yakın kaybı ya da kriz; beklenmedik bir hastalık ya da ıstırap; ruhu ölümle yüz yüze getiren herhangi bir şey, karakterin asıl içyüzünü ortaya çıkaracaktır. Tanrı’nın sözündeki vaatlere gerçek bir iman olup olmadığı ortaya çıkacaktır. Ruhun lütufla desteklenip desteklenmediği, kandille birlikte kapta yağ olup olmadığı da ortaya çıkacaktır.</w:t>
      </w:r>
    </w:p>
    <w:p>
      <w:pPr>
        <w:pStyle w:val="ArticleScripture"/>
        <w:jc w:val="left"/>
      </w:pPr>
      <w:r>
        <w:rPr>
          <w:rFonts w:ascii="Times New Roman" w:hAnsi="Times New Roman" w:eastAsia="Times New Roman" w:cs="Times New Roman"/>
        </w:rPr>
        <w:t>"İmtihan zamanları herkesin başına gelir. Tanrı’nın sınaması ve denemesi altında nasıl davranıyoruz? Kandillerimiz sönüyor mu, yoksa onları hâlâ yanar hâlde mi tutuyoruz? Lütuf ve gerçekle dolu O’nunla olan bağımız sayesinde her türlü acil duruma karşı hazırlıklı mıyız? Beş bilge bakire, karakterlerini beş akılsız bakireye aktaramazlardı. Karakter, bireyler olarak her birimiz tarafından şekillendirilmelidir." Review and Herald, 17 Ekim 1895.</w:t>
      </w:r>
    </w:p>
    <w:p>
      <w:pPr>
        <w:pStyle w:val="ArticleBody"/>
        <w:jc w:val="left"/>
      </w:pPr>
      <w:r>
        <w:rPr>
          <w:rFonts w:ascii="Times New Roman" w:hAnsi="Times New Roman" w:eastAsia="Times New Roman" w:cs="Times New Roman"/>
        </w:rPr>
        <w:t>Bilge bakirelerin, haykırış kopmadan önce, yağa ihtiyaçları vardı; çünkü gece yarısı krizi geldiğinde, yağı temin etmek için artık çok geç olur.</w:t>
      </w:r>
    </w:p>
    <w:p>
      <w:pPr>
        <w:pStyle w:val="ArticleScripture"/>
        <w:jc w:val="left"/>
      </w:pPr>
      <w:r>
        <w:rPr>
          <w:rFonts w:ascii="Times New Roman" w:hAnsi="Times New Roman" w:eastAsia="Times New Roman" w:cs="Times New Roman"/>
        </w:rPr>
        <w:t>Umutsuzluğun, savaşın ve kan dökülmesinin bir ruhu var ve bu ruh zamanın kapanışına kadar artacaktır. Ne zaman ki Tanrı’nın halkı alınlarında mühürlenir — bu görülebilen bir mühür ya da işaret değil, hem zihinsel hem de ruhsal olarak gerçeğe yerleşmektir; öyle ki yerlerinden oynatılmasınlar — Tanrı’nın halkı mühürlenip sarsıntıya hazırlanır hazırlanmaz, o gelecektir. Nitekim, o zaten başlamıştır; Tanrı’nın yargıları şimdi ülkenin üzerindedir, bize uyarı vermek, neyin geleceğini bilelim diye. El Yazmaları, cilt 1, 249.</w:t>
      </w:r>
    </w:p>
    <w:p>
      <w:pPr>
        <w:pStyle w:val="ArticleBody"/>
        <w:jc w:val="left"/>
      </w:pPr>
      <w:r>
        <w:rPr>
          <w:rFonts w:ascii="Times New Roman" w:hAnsi="Times New Roman" w:eastAsia="Times New Roman" w:cs="Times New Roman"/>
        </w:rPr>
        <w:t>Tanrı'nın mührü, gerçeğe hem zihnen hem de ruhen yerleşmektir. O mühür görülemez, ama işaret görülecektir; çünkü dünyanın uyarılmasının tek yolu budur. Bu nedenle, mührün görülemeyeceği bir zamanı, mührün görünmesinin zorunlu olduğu Pazar günü yasası izler.</w:t>
      </w:r>
    </w:p>
    <w:p>
      <w:pPr>
        <w:pStyle w:val="ArticleScripture"/>
        <w:jc w:val="left"/>
      </w:pPr>
      <w:r>
        <w:rPr>
          <w:rFonts w:ascii="Times New Roman" w:hAnsi="Times New Roman" w:eastAsia="Times New Roman" w:cs="Times New Roman"/>
        </w:rPr>
        <w:t>Kutsal Ruh'un işi, dünyayı günah, doğruluk ve yargı konusunda ikna etmektir. Dünya ancak, gerçeğe inananların, gerçek aracılığıyla kutsallaştırıldıklarını ve yüce, kutsal ilkeler uyarınca davranarak Tanrı'nın buyruklarını tutanlarla onları ayaklar altına alanlar arasındaki ayrım çizgisini yüce bir tarzda ortaya koyduklarını görerek uyarılabilir. Kutsal Ruh aracılığıyla kutsallaşma, Tanrı'nın mührünü taşıyanlarla sahte bir dinlenme gününü tutanlar arasındaki farkı belirgin kılar. Sınama zamanı geldiğinde, canavarın işaretinin ne olduğu açıkça görülecektir. Bu, Pazar gününün tutulmasıdır. Gerçeği işittikten sonra bu günü kutsal saymaya devam edenler, zamanları ve yasaları değiştirmeyi tasarlayan günah adamının damgasını taşırlar. Bible Training School, 1 Aralık 1903.</w:t>
      </w:r>
    </w:p>
    <w:p>
      <w:pPr>
        <w:pStyle w:val="ArticleBody"/>
        <w:jc w:val="left"/>
      </w:pPr>
      <w:r>
        <w:rPr>
          <w:rFonts w:ascii="Times New Roman" w:hAnsi="Times New Roman" w:eastAsia="Times New Roman" w:cs="Times New Roman"/>
        </w:rPr>
        <w:t>Pazar yasasından önce erişilmesi gereken mühür, Mesih’in karakterinin tam olarak gelişmesidir ve meleklerden başka kimse tarafından görülmez. Pazar yasası sırasında görülen mühür ise Yedinci Gün Şabatı’nı tutanlardır; çünkü o, Tanrı’nın halkının mührü ya da işaretidir.</w:t>
      </w:r>
    </w:p>
    <w:p>
      <w:pPr>
        <w:pStyle w:val="ArticleScripture"/>
        <w:jc w:val="left"/>
      </w:pPr>
      <w:r>
        <w:rPr>
          <w:rFonts w:ascii="Times New Roman" w:hAnsi="Times New Roman" w:eastAsia="Times New Roman" w:cs="Times New Roman"/>
        </w:rPr>
        <w:t>Sen de İsrailoğullarına söyle, de ki: Kesinlikle Şabatlarımı tutacaksınız; çünkü bu, kuşaklarınız boyunca benimle sizin aranızda bir belirtidir; sizi kutsal kılanın ben RAB olduğumu bilesiniz. Çıkış 31:13.</w:t>
      </w:r>
    </w:p>
    <w:p>
      <w:pPr>
        <w:pStyle w:val="ArticleBody"/>
        <w:jc w:val="left"/>
      </w:pPr>
      <w:r>
        <w:rPr>
          <w:rFonts w:ascii="Times New Roman" w:hAnsi="Times New Roman" w:eastAsia="Times New Roman" w:cs="Times New Roman"/>
        </w:rPr>
        <w:t>Yüz kırk dört binin mühürlenmesi 18 Temmuz 2020'de başladı ve Pazar yasasından önce tamamlanmalıdır.</w:t>
      </w:r>
    </w:p>
    <w:p>
      <w:pPr>
        <w:pStyle w:val="ArticleScripture"/>
        <w:jc w:val="left"/>
      </w:pPr>
      <w:r>
        <w:rPr>
          <w:rFonts w:ascii="Times New Roman" w:hAnsi="Times New Roman" w:eastAsia="Times New Roman" w:cs="Times New Roman"/>
        </w:rPr>
        <w:t>Ey dünyanın bütün sakinleri ve yeryüzünde oturanlar, o dağlar üzerinde bir sancak kaldırdığında bakın; ve boru çaldığında işitin. Yeşaya 18:3.</w:t>
      </w:r>
    </w:p>
    <w:p>
      <w:pPr>
        <w:pStyle w:val="ArticleBody"/>
        <w:jc w:val="left"/>
      </w:pPr>
      <w:r>
        <w:rPr>
          <w:rFonts w:ascii="Times New Roman" w:hAnsi="Times New Roman" w:eastAsia="Times New Roman" w:cs="Times New Roman"/>
        </w:rPr>
        <w:t>Artık mühürü açılmış olan yedi gök gürlemesi, yüz kırk dört binin tarihinin, üçüncü vayın boru uyarısı bağlamında yer alan bir mesajı ilan etme işi olduğunu ortaya koyar. Kutsal Kitap peygamberliğinde İslam’ın borusu, mezardan kaldırılıp yükseltilen sancağın duyurduğu şeydir.</w:t>
      </w:r>
    </w:p>
    <w:p>
      <w:pPr>
        <w:pStyle w:val="ArticleBody"/>
        <w:jc w:val="left"/>
      </w:pPr>
      <w:r>
        <w:rPr>
          <w:rFonts w:ascii="Times New Roman" w:hAnsi="Times New Roman" w:eastAsia="Times New Roman" w:cs="Times New Roman"/>
        </w:rPr>
        <w:t>Her reform hattının, 1840’tan 1844’e kadarki tarihin dört yol işaretiyle uyumlu olan dört yol işareti, her reform hattındaki dört adımın her birinin her zaman aynı temayı taşıdığını ortaya koyar. 1840–1844 ile temsil edilen, yüz kırk dört binin tarihindeki ilk yol işareti, 11 Eylül 2001’de mesajın güçlendirilmesiydi. Bu yol işareti İslam’dı. Yüz kırk dört bin için paralel tarihin ikinci yol işareti, 18 Temmuz 2020’deki hayal kırıklığıydı. Bu yol işareti, zaman tayiniyle bozulmuş İslam’a ilişkin bir öngörüydü. Gece Yarısı Çığlığını işaretleyen üçüncü yol işareti, İslam’a dair başarısız öngörünün düzeltilmesidir. Bu düzeltme, zaman tayininin reddini temsil eder. Dördüncü yol işareti Pazar yasasıdır; burada yükseltilen sancak, üçüncü felaket olan yedinci boruyu üfler; bu da İslam’dır.</w:t>
      </w:r>
    </w:p>
    <w:p>
      <w:pPr>
        <w:pStyle w:val="ArticleBody"/>
        <w:jc w:val="left"/>
      </w:pPr>
      <w:r>
        <w:rPr>
          <w:rFonts w:ascii="Times New Roman" w:hAnsi="Times New Roman" w:eastAsia="Times New Roman" w:cs="Times New Roman"/>
        </w:rPr>
        <w:t>Yeşaya’nın kırkıncı bölümü, sonraki yirmi altı bölüm için başlangıç noktasını belirler. Bu başlangıç noktası, Vahiy kitabının on birinci bölümünde, halkı azaplandıran iki peygamberin yeniden hayata döndürüldüğü zamandadır. Tesellici onları diriltir ve ayağa kaldırır; ardından da göğe yükseltilirler. Yeşaya, İlyas habercisini çöldeki haykıran ses olarak tanımlar. O haberci de mesajının ne olacağını sorar ve ona, peygamberî sembolizmle, İslam’ın mesajının, işaret sancağının duyurduğu bir borazan uyarısı olduğu bildirilir. Ne var ki, İslam’ın son günlerdeki uyarı borazanı olarak sunulmasının tek yolu, geçmişteki İslam’ı tanımlamaktır. Milleritlerin anladığı biçimiyle, Habakkuk’un iki kutsal çizelgesinde görsel olarak gösterilen İslam’ın başlangıcı, üçüncü veylin İslam’ını tanımlamak için kullanılmalıdır.</w:t>
      </w:r>
    </w:p>
    <w:p>
      <w:pPr>
        <w:pStyle w:val="ArticleScripture"/>
        <w:jc w:val="left"/>
      </w:pPr>
      <w:r>
        <w:rPr>
          <w:rFonts w:ascii="Times New Roman" w:hAnsi="Times New Roman" w:eastAsia="Times New Roman" w:cs="Times New Roman"/>
        </w:rPr>
        <w:t>Rab'bin Günü'nde Ruh'taydım ve arkamdan borazan sesi gibi güçlü bir ses işittim. Vahiy 1:10.</w:t>
      </w:r>
    </w:p>
    <w:p>
      <w:pPr>
        <w:pStyle w:val="ArticleBody"/>
        <w:jc w:val="left"/>
      </w:pPr>
      <w:r>
        <w:rPr>
          <w:rFonts w:ascii="Times New Roman" w:hAnsi="Times New Roman" w:eastAsia="Times New Roman" w:cs="Times New Roman"/>
        </w:rPr>
        <w:t>Yuhanna, Vahiy kitabında arkasından bir borazan sesi duydu ve Yuhanna, geçmişten gelen bir sesi duyan yüz kırk dört bini temsil eder. Yuhanna’nın arkasındaki, yani geçmişten gelen bir borazan sesini temsil eden ses, borazanların Pazar günü ibadetine karşı Tanrı’nın yargıları olduğu yönündeki öncülerin anlayışıdır. İlk dört borazan, 321 yılında Konstantin tarafından çıkarılan ilk Pazar günü yasasına karşılık olarak putperest Roma’ya yöneltildi. Birinci ve ikinci belalar olan beşinci ve altıncı borazan ise, 538 yılında Orleans Konsili’nde o da bir Pazar günü yasası çıkardıktan sonra Roma Papalığı’na karşı Tanrı’nın yargılarını temsil eder. İslam’ın üçüncü belası, Pazar günü yasası Amerika Birleşik Devletleri’nde kabul edildiğinde gelir. Sonra sancak kaldırılır ve İslam’ın peygamberlikteki rolünü, İslam’ın başlangıçtaki rolüne dayanarak ortaya koyar.</w:t>
      </w:r>
    </w:p>
    <w:p>
      <w:pPr>
        <w:pStyle w:val="ArticleBody"/>
        <w:jc w:val="left"/>
      </w:pPr>
      <w:r>
        <w:rPr>
          <w:rFonts w:ascii="Times New Roman" w:hAnsi="Times New Roman" w:eastAsia="Times New Roman" w:cs="Times New Roman"/>
        </w:rPr>
        <w:t>Sancağın ilan ettiği mesaj, ancak bu mesaj Alfa ve Omega bağlamına yerleştirildiğinde temellendirilebilir. Yeşaya’nın kırkıncı bölümündeki bu girişten sonra, Tanrı’nın Alfa ve Omega olarak en güçlü ve en doğrudan Kutsal Kitap sunumu art arda gelen birkaç bölüm boyunca ortaya konur. Bu bölümler, Tanrı’nın İsa’ya “verdiği”, “kullarına yakında gerçekleşmesi gereken şeyleri göstermek için; ve onu meleği aracılığıyla kulu Yuhanna’ya gönderip bildirdiği” İsa Mesih’in Vahyi’nin Yeşaya tarafından yapılmış bir temsilidir; Yuhanna onu “bir kitaba” yazdı ve “onu yedi kiliseye” gönderdi.</w:t>
      </w:r>
    </w:p>
    <w:p>
      <w:pPr>
        <w:pStyle w:val="ArticleBody"/>
        <w:jc w:val="left"/>
      </w:pPr>
      <w:r>
        <w:rPr>
          <w:rFonts w:ascii="Times New Roman" w:hAnsi="Times New Roman" w:eastAsia="Times New Roman" w:cs="Times New Roman"/>
        </w:rPr>
        <w:t>Bir sonraki makalede Yeşaya'nın aşağıdaki bölümlerini ele alacağız.</w:t>
      </w:r>
    </w:p>
    <w:p>
      <w:pPr>
        <w:pStyle w:val="ArticleScripture"/>
        <w:jc w:val="left"/>
      </w:pPr>
      <w:r>
        <w:rPr>
          <w:rFonts w:ascii="Times New Roman" w:hAnsi="Times New Roman" w:eastAsia="Times New Roman" w:cs="Times New Roman"/>
        </w:rPr>
        <w:t>Okuyan kişiyle bu peygamberliğin sözlerini işitip onda yazılanlara uyanlar ne mutludur! Çünkü vakit yakındır. Vahiy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Numara 4</dc:title>
  <dc:subject>Yeşaya Kırk</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