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Sayı Sekiz</w:t>
      </w:r>
    </w:p>
    <w:p>
      <w:pPr>
        <w:pStyle w:val="ArticleSubtitle"/>
        <w:jc w:val="left"/>
      </w:pPr>
      <w:r>
        <w:rPr>
          <w:rFonts w:ascii="Arial" w:hAnsi="Arial" w:eastAsia="Arial" w:cs="Arial"/>
        </w:rPr>
        <w:t>Bir Ulusun Doğuşu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En başta Gece Yarısı Çığlığı mesajı, soruşturma yargısının başlamasıyla sona erdi; Gece Yarısı Çığlığı mesajı ise icra yargısının başlamasıyla sona erer. İslam’ın üçüncü “vay”ı, Pazar yasasının çıkarılması nedeniyle Amerika Birleşik Devletleri üzerine yargı getirir ve Sur’un fahişesi İzebel’le zina etmiş olan on kral tarafından temsil edilen sivil zulmeden gücün baskısı altında kendi Pazar yasalarını kabul etmeleri nedeniyle tüm dünya üzerine süregelen ve tırmanan bir yargıyı temsil eder.</w:t>
      </w:r>
    </w:p>
    <w:p>
      <w:pPr>
        <w:pStyle w:val="ArticleScripture"/>
        <w:jc w:val="left"/>
      </w:pPr>
      <w:r>
        <w:rPr>
          <w:rFonts w:ascii="Times New Roman" w:hAnsi="Times New Roman" w:eastAsia="Times New Roman" w:cs="Times New Roman"/>
        </w:rPr>
        <w:t>"Din özgürlüğünün diyarı Amerika, vicdanı zorlamak ve insanları sahte Sebt gününü onurlandırmaya mecbur etmek üzere Papalıkla birleştiğinde, dünyanın her ülkesindeki insanlar onun örneğini izlemeye sevk edileceklerdir." Tanıklıklar, cilt 6, 18.</w:t>
      </w:r>
    </w:p>
    <w:p>
      <w:pPr>
        <w:pStyle w:val="ArticleBody"/>
        <w:jc w:val="left"/>
      </w:pPr>
      <w:r>
        <w:rPr>
          <w:rFonts w:ascii="Times New Roman" w:hAnsi="Times New Roman" w:eastAsia="Times New Roman" w:cs="Times New Roman"/>
        </w:rPr>
        <w:t>Büyük çekişmedeki Pazar günü yasası savaşı o zaman tüm şiddetiyle başlar. Şeytan da ardından Mesih’in kılığına bürünmüş olarak ortaya çıkar.</w:t>
      </w:r>
    </w:p>
    <w:p>
      <w:pPr>
        <w:pStyle w:val="ArticleScripture"/>
        <w:jc w:val="left"/>
      </w:pPr>
      <w:r>
        <w:rPr>
          <w:rFonts w:ascii="Times New Roman" w:hAnsi="Times New Roman" w:eastAsia="Times New Roman" w:cs="Times New Roman"/>
        </w:rPr>
        <w:t>"Tanrı’nın yasasını çiğneyerek Papalık kurumunu dayatan kararnameyle, ulusumuz doğruluktan bütünüyle kopacaktır. Protestanlık uçurumun ötesine elini uzatıp Roma gücünün elini kavradığında, uçurumun üzerinden uzanıp Spiritizm ile el sıkıştığında ve bu üçlü birliğin etkisi altında ülkemiz Protestan ve cumhuriyetçi bir hükümet olarak Anayasasının bütün ilkelerini reddedip papalık yalanlarının ve aldatmacalarının yayılmasına imkân sağladığında, o zaman Şeytan’ın olağanüstü faaliyetinin zamanının geldiğini ve sonun yakın olduğunu bilebiliriz." Tanıklıklar, cilt 5, 451.</w:t>
      </w:r>
    </w:p>
    <w:p>
      <w:pPr>
        <w:pStyle w:val="ArticleBody"/>
        <w:jc w:val="left"/>
      </w:pPr>
      <w:r>
        <w:rPr>
          <w:rFonts w:ascii="Times New Roman" w:hAnsi="Times New Roman" w:eastAsia="Times New Roman" w:cs="Times New Roman"/>
        </w:rPr>
        <w:t>Ulusal dinden dönmeyi ulusal yıkım izler.</w:t>
      </w:r>
    </w:p>
    <w:p>
      <w:pPr>
        <w:pStyle w:val="ArticleScripture"/>
        <w:jc w:val="left"/>
      </w:pPr>
      <w:r>
        <w:rPr>
          <w:rFonts w:ascii="Times New Roman" w:hAnsi="Times New Roman" w:eastAsia="Times New Roman" w:cs="Times New Roman"/>
        </w:rPr>
        <w:t>"Amerika Birleşik Devletleri halkı ayrıcalıklı bir halk olmuştur; ancak din özgürlüğünü kısıtladıklarında, Protestanlıktan vazgeçtiklerinde ve papalığa destek verdiklerinde, suçlarının ölçüsü dolacak ve 'ulusal dinden dönme' gökteki kitaplara kaydedilecektir. Bu dinden dönmenin sonucu ulusal yıkım olacaktır." Review and Herald, 2 Mayıs 1893.</w:t>
      </w:r>
    </w:p>
    <w:p>
      <w:pPr>
        <w:pStyle w:val="ArticleBody"/>
        <w:jc w:val="left"/>
      </w:pPr>
      <w:r>
        <w:rPr>
          <w:rFonts w:ascii="Times New Roman" w:hAnsi="Times New Roman" w:eastAsia="Times New Roman" w:cs="Times New Roman"/>
        </w:rPr>
        <w:t>Akılsız Laodikyalı Adventistler Papalık gücüyle el ele verir ve yıkılır; buna karşılık hâlâ Babil’de bulunan Mesih’in diğer sürüsü Papalığın elinden kurtulur.</w:t>
      </w:r>
    </w:p>
    <w:p>
      <w:pPr>
        <w:pStyle w:val="ArticleScripture"/>
        <w:jc w:val="left"/>
      </w:pPr>
      <w:r>
        <w:rPr>
          <w:rFonts w:ascii="Times New Roman" w:hAnsi="Times New Roman" w:eastAsia="Times New Roman" w:cs="Times New Roman"/>
        </w:rPr>
        <w:t>O, görkemli ülkeye de girecek ve birçok ülke yıkıma uğrayacak; ama şunlar onun elinden kurtulacak: Edom, Moav ve Ammon oğullarının ileri gelenleri. Daniel 11:41.</w:t>
      </w:r>
    </w:p>
    <w:p>
      <w:pPr>
        <w:pStyle w:val="ArticleBody"/>
        <w:jc w:val="left"/>
      </w:pPr>
      <w:r>
        <w:rPr>
          <w:rFonts w:ascii="Times New Roman" w:hAnsi="Times New Roman" w:eastAsia="Times New Roman" w:cs="Times New Roman"/>
        </w:rPr>
        <w:t>İslam, Amerika Birleşik Devletleri’ne aniden saldırır; bu sırada yedinci borazan, Pazar yasasının kabul edilmesi nedeniyle bir yargı felaketi getirir.</w:t>
      </w:r>
    </w:p>
    <w:p>
      <w:pPr>
        <w:pStyle w:val="ArticleScripture"/>
        <w:jc w:val="left"/>
      </w:pPr>
      <w:r>
        <w:rPr>
          <w:rFonts w:ascii="Times New Roman" w:hAnsi="Times New Roman" w:eastAsia="Times New Roman" w:cs="Times New Roman"/>
        </w:rPr>
        <w:t>Ve baktım, göğün ortasında uçmakta olan bir meleğin yüksek sesle şöyle dediğini işittim: Vay, vay, vay, yeryüzünde yaşayanların haline; henüz borazanlarını çalacak olan üç meleğin çıkaracağı öbür borazan sesleri yüzünden! Vahiy 8:13.</w:t>
      </w:r>
    </w:p>
    <w:p>
      <w:pPr>
        <w:pStyle w:val="ArticleBody"/>
        <w:jc w:val="left"/>
      </w:pPr>
      <w:r>
        <w:rPr>
          <w:rFonts w:ascii="Times New Roman" w:hAnsi="Times New Roman" w:eastAsia="Times New Roman" w:cs="Times New Roman"/>
        </w:rPr>
        <w:t>Vahiy’in on birinci bölümünde iki tanığı temsil eden işaret, Yuhanna tarafından Vahiy’in on ikinci bölümünde güneşle giyinmiş bir kadın olarak tasvir edilir ve peygamberlikte başlangıcın ve sonun sembolizmiyle betimlenir.</w:t>
      </w:r>
    </w:p>
    <w:p>
      <w:pPr>
        <w:pStyle w:val="ArticleScripture"/>
        <w:jc w:val="left"/>
      </w:pPr>
      <w:r>
        <w:rPr>
          <w:rFonts w:ascii="Times New Roman" w:hAnsi="Times New Roman" w:eastAsia="Times New Roman" w:cs="Times New Roman"/>
        </w:rPr>
        <w:t>Ve gökte büyük bir alamet göründü: Güneşle giyinmiş bir kadın, ay ayaklarının altında ve başında on iki yıldızdan bir taç. Gebe olduğu için doğum sancıları içinde bağırıyor, doğurmanın acısıyla kıvranıyordu. Ve gökte başka bir alamet daha göründü: İşte, yedi başlı ve on boynuzlu, başlarının üzerinde yedi taç bulunan büyük kızıl bir ejderha. Kuyruğu gökteki yıldızların üçte birini sürükleyip yeryüzüne attı; ve ejderha, doğurmak üzere olan kadının önünde durdu, çocuk doğar doğmaz onu yutmak için. Ve kadın, demir asa ile bütün ulusları yönetecek bir erkek çocuk doğurdu; ve çocuğu Tanrı'ya ve O'nun tahtına alındı. Vahiy 12:1-5.</w:t>
      </w:r>
    </w:p>
    <w:p>
      <w:pPr>
        <w:pStyle w:val="ArticleBody"/>
        <w:jc w:val="left"/>
      </w:pPr>
      <w:r>
        <w:rPr>
          <w:rFonts w:ascii="Times New Roman" w:hAnsi="Times New Roman" w:eastAsia="Times New Roman" w:cs="Times New Roman"/>
        </w:rPr>
        <w:t>Ayın üzerinde duruyor ve güneşi giysi gibi kuşanmış. Ay, güneşin yansımasıdır; bu yüzden peygamberlikte güneşi simgeler. Tacındaki on iki yıldız, eski İsrail’in başlangıcındaki on iki kabileyi temsil eder; bunlar da eski İsrail’in sonunda on iki öğrenciyi simgeler. Eski İsrail’in sonunda on iki öğrenci olan bu on iki yıldız, modern İsrail’in başlangıcında aynı zamanda on iki elçidir. Bu nedenle, hem öğrenci hem de elçi olan modern İsrail’in sonundaki yüz kırk dört bini simgelerler. Öğrencilerin eski İsrail’in sona erişini, elçilerin ise modern İsrail’in başlangıcını temsil ettiği tarihin başında, kilise olan kadın Mesih’e hamileydi. O, ölümünden ve dirilişinden sonra Tanrı’ya alınacak olan “erkek çocuk”tur.</w:t>
      </w:r>
    </w:p>
    <w:p>
      <w:pPr>
        <w:pStyle w:val="ArticleBody"/>
        <w:jc w:val="left"/>
      </w:pPr>
      <w:r>
        <w:rPr>
          <w:rFonts w:ascii="Times New Roman" w:hAnsi="Times New Roman" w:eastAsia="Times New Roman" w:cs="Times New Roman"/>
        </w:rPr>
        <w:t>Bu nedenle kadın, ölüm vadisinden dirildikten sonra göğe yükselen yüz kırk dört binin doğumunu da temsil eder. Onlar göğe vardıklarında, kadın ayrıca Pazar yasası sırasında Babil’den çıkan diğer sürüyü temsil eden başka bir çocuk daha doğuracaktır.</w:t>
      </w:r>
    </w:p>
    <w:p>
      <w:pPr>
        <w:pStyle w:val="ArticleScripture"/>
        <w:jc w:val="left"/>
      </w:pPr>
      <w:r>
        <w:rPr>
          <w:rFonts w:ascii="Times New Roman" w:hAnsi="Times New Roman" w:eastAsia="Times New Roman" w:cs="Times New Roman"/>
        </w:rPr>
        <w:t>Sancı çekmeden önce doğurdu; sancısı gelmeden önce bir erkek çocuk doğurdu. Böyle bir şey duyuldu mu? Böyle şeyler görüldü mü? Yeryüzü bir günde doğum yapar mı? Bir ulus bir anda doğar mı? Çünkü Siyon sancı çeker çekmez çocuklarını doğurdu. Ben doğuma getirip doğurtmaz mıyım? diyor Rab; doğurtup rahmi kapatır mıyım? diyor Tanrın. Yeşaya 66:7-9.</w:t>
      </w:r>
    </w:p>
    <w:p>
      <w:pPr>
        <w:pStyle w:val="ArticleBody"/>
        <w:jc w:val="left"/>
      </w:pPr>
      <w:r>
        <w:rPr>
          <w:rFonts w:ascii="Times New Roman" w:hAnsi="Times New Roman" w:eastAsia="Times New Roman" w:cs="Times New Roman"/>
        </w:rPr>
        <w:t>Yeryüzünden çıkan canavarın egemenliği zamanında, bir ulus bir anda doğar. O ulus, Mesih’in karakterini kusursuzca yansıtanlar oldukları için yüz kırk dört bindir. Onlar, “erkek çocuk” İsa ile simgelenenlerdir. Onlar, kadın sancıya girmeden önce doğan Yeşaya’nın “erkek çocuğu”dur. Dipsiz çukurdan çıkan canavar tarafından öldürüldüklerinde dünya sevindiği o ölü, kuru kemikler Yeruşalim’de teselli edilecekler ve sonra “erkek çocuğu”nu doğuran kadınla birlikte sevinecekler. Onlar, kadın sancılanmadan önce dünyaya getirilir; sonra kadın sancılanır ve kendi diğer “çocuklarını” doğurur. O sırada uluslar üçüncü meleğin mesajına akıp giden bir nehir gibi yanıt verirken, mesaj bir gelgit dalgası gibi yeryüzüne yayılır. Onlar, onun sancısını temsil eden büyük bir krizde doğarlar. Vahiy on ikinci bölümdeki kadın özünde ikizlere sahiptir. İlk doğanlar, ilk ürünler olarak tanımlanan yüz kırk dört bindir; uluslar ise yaz hasadının büyük toplanışını oluşturur.</w:t>
      </w:r>
    </w:p>
    <w:p>
      <w:pPr>
        <w:pStyle w:val="ArticleScripture"/>
        <w:jc w:val="left"/>
      </w:pPr>
      <w:r>
        <w:rPr>
          <w:rFonts w:ascii="Times New Roman" w:hAnsi="Times New Roman" w:eastAsia="Times New Roman" w:cs="Times New Roman"/>
        </w:rPr>
        <w:t>Yeruşalim’le birlikte sevinin; onu sevenlerin hepsi onunla sevinsin; onun için yas tutanların hepsi onunla birlikte sevinsin. Onun tesellisinin memelerinden emip doyasınız; onun görkeminin bolluğunu sağasınız ve onunla sevinip hoşnut olasınız. Çünkü Rab şöyle diyor: İşte, ona ırmak gibi esenlik akıtacağım, ulusların görkemini de coşkun bir dere gibi; o zaman emeceksiniz, kollarında taşınacaksınız, dizlerinde hoplatılacaksınız. Birini annesi nasıl teselli ederse, ben de sizi öyle teselli edeceğim; Yeruşalim’de teselli bulacaksınız. Bunu gördüğünüzde yüreğiniz sevinecek, kemikleriniz taze ot gibi yeşerip serpilecek; Rab’bin eli kullarının üzerinde görülecek, gazabı da düşmanlarının üzerinde. Yeşaya 66:10-14.</w:t>
      </w:r>
    </w:p>
    <w:p>
      <w:pPr>
        <w:pStyle w:val="ArticleBody"/>
        <w:jc w:val="left"/>
      </w:pPr>
      <w:r>
        <w:rPr>
          <w:rFonts w:ascii="Times New Roman" w:hAnsi="Times New Roman" w:eastAsia="Times New Roman" w:cs="Times New Roman"/>
        </w:rPr>
        <w:t>Yeruşalim için "yas tutanlar", onun içinde işlenen iğrençlikler için iç çeken ve ağlayan ve mühürlenmiş olanlardır; ve onlar Pazar yasasından önce mühürlenmişlerdir. Şu anda "kilise için kapanış işi" içindeyiz; bu, yüz kırk dört binin mühürlenmesinin son anlarıdır.</w:t>
      </w:r>
    </w:p>
    <w:p>
      <w:pPr>
        <w:pStyle w:val="ArticleScripture"/>
        <w:jc w:val="left"/>
      </w:pPr>
      <w:r>
        <w:rPr>
          <w:rFonts w:ascii="Times New Roman" w:hAnsi="Times New Roman" w:eastAsia="Times New Roman" w:cs="Times New Roman"/>
        </w:rPr>
        <w:t>Rabbin işinin ve ruhların kurtuluşunun ruhunu yüreklerinde taşıyan Tanrı’nın gerçek halkı, günaha her zaman asıl, günahlı niteliğiyle bakacaktır. Onlar, Tanrı’nın halkını kolayca kuşatan günahlarla sadakatle ve açıkça yüzleşme tarafında daima yer alacaklardır. Özellikle kilise için yapılan kapanış işinde, Tanrı’nın tahtı önünde kusursuz olarak duracak olan yüz kırk dört binin mühürlenme zamanında, Tanrı’ya ait olduğunu iddia eden halkın yanlışlarını en derinden hissedeceklerdir. Bu gerçek, peygamberin son işi, ellerinde öldürücü birer silah bulunan adamlar figürüyle tasvir edişinde güçlü bir biçimde ortaya konur. Onlardan biri keten giysiler içindeydi; yanında bir yazıcının mürekkep hokkası vardı. “Rab ona şöyle dedi: Şehrin ortasından, Yeruşalim’in ortasından geç ve içinde yapılan bütün iğrençlikler yüzünden inleyip ağlayanların alınlarına bir işaret koy.” Tanıklıklar, cilt 3, 266.</w:t>
      </w:r>
    </w:p>
    <w:p>
      <w:pPr>
        <w:pStyle w:val="ArticleBody"/>
        <w:jc w:val="left"/>
      </w:pPr>
      <w:r>
        <w:rPr>
          <w:rFonts w:ascii="Times New Roman" w:hAnsi="Times New Roman" w:eastAsia="Times New Roman" w:cs="Times New Roman"/>
        </w:rPr>
        <w:t>"inleyen ve ağlayan" olanlar, öldürme aletleriyle donanmış yok edici melekler Yeruşalim olarak temsil edilen kilisenin içinden geçmeden önce mühürlenirler.</w:t>
      </w:r>
    </w:p>
    <w:p>
      <w:pPr>
        <w:pStyle w:val="ArticleScripture"/>
        <w:jc w:val="left"/>
      </w:pPr>
      <w:r>
        <w:rPr>
          <w:rFonts w:ascii="Times New Roman" w:hAnsi="Times New Roman" w:eastAsia="Times New Roman" w:cs="Times New Roman"/>
        </w:rPr>
        <w:t>Buyruk şöyledir: 'Şehrin ortasından, Yeruşalim'in ortasından geç ve onun ortasında işlenen bütün iğrençlikler yüzünden iç çeken ve ağlayan adamların alınlarına bir işaret koy.' Bu iç çeken, ağlayanlar yaşam sözlerini duyurmuşlardı; azarlamış, öğüt vermiş ve yalvarmışlardı. Tanrı'yı küçük düşüren bazıları tövbe edip yüreklerini O'nun önünde alçalttılar. Ama Rab'bin yüceliği İsrail'den ayrılmıştı; birçokları hâlâ dinin biçimlerini sürdürse de O'nun gücü ve varlığı yoktu.</w:t>
      </w:r>
    </w:p>
    <w:p>
      <w:pPr>
        <w:pStyle w:val="ArticleScripture"/>
        <w:jc w:val="left"/>
      </w:pPr>
      <w:r>
        <w:rPr>
          <w:rFonts w:ascii="Times New Roman" w:hAnsi="Times New Roman" w:eastAsia="Times New Roman" w:cs="Times New Roman"/>
        </w:rPr>
        <w:t>O'nun gazabının yargılarla ortaya çıkacağı zamanda, Mesih'in bu alçakgönüllü, kendini adamış takipçileri, ağıt ve gözyaşı, azarlamalar ve uyarılarla ifade edilen ruh ıstıraplarıyla dünyanın geri kalanından ayırt edileceklerdir. Başkaları mevcut kötülüğün üstünü örtmeye ve her yerde yaygın olan büyük kötülüğü mazur göstermeye çalışırken, Tanrı'nın onuru için gayreti ve ruhlar için sevgisi olanlar, hiç kimsenin hatırını kazanmak için susmayacaklardır. Onların doğrulukla dolu ruhları, kötülerin kutsal olmayan işleri ve yaşayışları yüzünden günbegün ıstırap çeker. Kötülüğün coşkun selini durdurmaya güçleri yetmez; bu yüzden keder ve kaygıyla dolarlar. Büyük ışık almış olanların evlerinde bile dinin hor görüldüğünü gördüklerinde, Tanrı'nın önünde yas tutarlar. Kilise içinde gururun, tamahkârlığın, bencilliğin ve neredeyse her türden aldatmanın bulunmasından ötürü ağıt yakar ve ruhlarını kederle ezerler. Azarlamaya yönelten Tanrı'nın Ruhu ayaklar altına alınırken, Şeytan'ın hizmetkârları zafer kazanır. Tanrı küçük düşürülür, hakikat hükümsüz kılınır.</w:t>
      </w:r>
    </w:p>
    <w:p>
      <w:pPr>
        <w:pStyle w:val="ArticleScripture"/>
        <w:jc w:val="left"/>
      </w:pPr>
      <w:r>
        <w:rPr>
          <w:rFonts w:ascii="Times New Roman" w:hAnsi="Times New Roman" w:eastAsia="Times New Roman" w:cs="Times New Roman"/>
        </w:rPr>
        <w:t>"Kendi ruhsal gerilemeleri yüzünden keder duymayan ve başkalarının günahları için yas tutmayan zümre, Tanrı'nın mührü olmadan bırakılacaktır. Rab, elçileri olan, ellerinde öldürme silahları bulunan adamlara şöyle buyurur: 'Şehrin içinden onun ardından gidin ve vurun; gözünüz acımasın, merhamet etmeyin; yaşlıyı da genci de, kızları, küçük çocukları ve kadınları büsbütün öldürün; fakat üzerinde işaret olan herhangi bir adama yaklaşmayın; ve kutsal yerimden başlayın.' Sonra, evin önünde bulunan ihtiyarlardan başladılar.</w:t>
      </w:r>
    </w:p>
    <w:p>
      <w:pPr>
        <w:pStyle w:val="ArticleScripture"/>
        <w:jc w:val="left"/>
      </w:pPr>
      <w:r>
        <w:rPr>
          <w:rFonts w:ascii="Times New Roman" w:hAnsi="Times New Roman" w:eastAsia="Times New Roman" w:cs="Times New Roman"/>
        </w:rPr>
        <w:t>Burada görüyoruz ki kilise—Rab'bin mabedi—Tanrı'nın gazabının darbesini ilk hisseden oldu. İhtiyarlar, Tanrı'nın büyük ışık verdiği ve halkın ruhsal çıkarlarının bekçileri olarak durmuş olanlar, emanetlerine ihanet ettiler. Eskiden olduğu gibi mucizeleri ve Tanrı'nın kudretinin belirgin tezahürünü aramamız gerekmediği görüşünü benimsediler. Zaman değişti. Bu sözler onların imansızlığını pekiştiriyor ve şöyle derler: Rab ne iyilik yapacak ne de kötülük yapacak. Halkını yargıyla ziyaret etmeyecek kadar merhametlidir. Böylece 'Esenlik ve güvenlik' nidası, Tanrı'nın halkına suçlarını ve Yakup'un evine günahlarını göstermek için artık bir daha seslerini boru gibi yükseltmeyecek olan adamlardan yükselir. Havlamak istemeyen bu dilsiz köpekler, gücendirilmiş Tanrı'nın adil intikamını hissedenlerdir. Erkekler, genç kızlar ve küçük çocuklar hep birlikte helak olur. Tanıklıklar, cilt 5, 210, 211.</w:t>
      </w:r>
    </w:p>
    <w:p>
      <w:pPr>
        <w:pStyle w:val="ArticleBody"/>
        <w:jc w:val="left"/>
      </w:pPr>
      <w:r>
        <w:rPr>
          <w:rFonts w:ascii="Times New Roman" w:hAnsi="Times New Roman" w:eastAsia="Times New Roman" w:cs="Times New Roman"/>
        </w:rPr>
        <w:t>Yeşaya 40, ikileme sembolizmini kullanarak başlar; bu, Babil'in düşüşü mesajıyla birleşen ikinci bir mesaj olan Gece Yarısı Çığlığı mesajının peygamberlik işaretidir. Babil'in düşüşü, peygamberlik diliyle ifade edildiğinde ikilenir. İfade şudur: "Babil düştü, düştü."</w:t>
      </w:r>
    </w:p>
    <w:p>
      <w:pPr>
        <w:pStyle w:val="ArticleScripture"/>
        <w:jc w:val="left"/>
      </w:pPr>
      <w:r>
        <w:rPr>
          <w:rFonts w:ascii="Times New Roman" w:hAnsi="Times New Roman" w:eastAsia="Times New Roman" w:cs="Times New Roman"/>
        </w:rPr>
        <w:t>Ve ardından başka bir melek geldi ve şöyle dedi: “Yıkıldı, yıkıldı o büyük Babil kenti; çünkü fuhuşunun gazabının şarabını bütün uluslara içirdi.” Vahiy 14:8.</w:t>
      </w:r>
    </w:p>
    <w:p>
      <w:pPr>
        <w:pStyle w:val="ArticleBody"/>
        <w:jc w:val="left"/>
      </w:pPr>
      <w:r>
        <w:rPr>
          <w:rFonts w:ascii="Times New Roman" w:hAnsi="Times New Roman" w:eastAsia="Times New Roman" w:cs="Times New Roman"/>
        </w:rPr>
        <w:t>Kutsal Kitap’ta harfî Babil’in iki yıkılışı ve ruhsal Babil’in de iki yıkılışı vardır. Bunlar birlikte, Babil’in yıkılışının peygamberî özelliklerini belirleyen dört tarihsel tanığı temsil eder.</w:t>
      </w:r>
    </w:p>
    <w:p>
      <w:pPr>
        <w:pStyle w:val="ArticleScripture"/>
        <w:jc w:val="left"/>
      </w:pPr>
      <w:r>
        <w:rPr>
          <w:rFonts w:ascii="Times New Roman" w:hAnsi="Times New Roman" w:eastAsia="Times New Roman" w:cs="Times New Roman"/>
        </w:rPr>
        <w:t>Ve güçlü bir sesle haykırdı, şöyle diyerek: Büyük Babil yıkıldı, yıkıldı; cinlerin meskeni, her murdar ruhun barınağı ve her murdar ve iğrenç kuş için bir kafes oldu. Vahiy 18:2.</w:t>
      </w:r>
    </w:p>
    <w:p>
      <w:pPr>
        <w:pStyle w:val="ArticleBody"/>
        <w:jc w:val="left"/>
      </w:pPr>
      <w:r>
        <w:rPr>
          <w:rFonts w:ascii="Times New Roman" w:hAnsi="Times New Roman" w:eastAsia="Times New Roman" w:cs="Times New Roman"/>
        </w:rPr>
        <w:t>Harfî Babil, Nimrod zamanında Bâbel olarak yıkıldı ve harfî Babil Belşassar zamanında da yıkıldı. Ruhanî Babil 1798’de yıkıldı ve onun nihai yıkılışı Kutsal Yazılarda defalarca tasvir edilir. Bu nedenle, Babil’in yıkılışına ilişkin mesaj, çiftlenmenin peygamberlik sembolizmini içerir. Babil’in yıkılışıyla birlikte bir çiftlenme vardır, ancak çiftlenme olgusunun iki başka başlıca peygamberlik nedeni daha vardır.</w:t>
      </w:r>
    </w:p>
    <w:p>
      <w:pPr>
        <w:pStyle w:val="ArticleBody"/>
        <w:jc w:val="left"/>
      </w:pPr>
      <w:r>
        <w:rPr>
          <w:rFonts w:ascii="Times New Roman" w:hAnsi="Times New Roman" w:eastAsia="Times New Roman" w:cs="Times New Roman"/>
        </w:rPr>
        <w:t>İkinci neden şudur: Bir mesaj olarak, ikinci bir mesajla birleşmiş bir mesajı temsil eder. İki mesajı temsil eder. İkinci meleğin mesajının anlamı ve yapısıyla ilişkili başka önemli gerçekler de vardır, ancak biz yalnızca şuna dikkat çekiyoruz: Yeşaya’nın kırkıncı bölümde başlayan son peygamberlik anlatısı, Mesih’in göksel tapınakta kaldığı süre boyunca halkına sağlamayı vaat ettiği Tesellici’nin sembolünün iki kez yinelenmesiyle başlar.</w:t>
      </w:r>
    </w:p>
    <w:p>
      <w:pPr>
        <w:pStyle w:val="ArticleScripture"/>
        <w:jc w:val="left"/>
      </w:pPr>
      <w:r>
        <w:rPr>
          <w:rFonts w:ascii="Times New Roman" w:hAnsi="Times New Roman" w:eastAsia="Times New Roman" w:cs="Times New Roman"/>
        </w:rPr>
        <w:t>Teselli edin, teselli edin halkımı, diyor Tanrınız. Yeruşalim'in yüreğine konuşun ve ona seslenin: Onun hizmetinin süresi doldu, suçu bağışlandı; çünkü işlediği bütün günahlar için Rab'bin elinden iki katını aldı. Yeşaya 40:1, 2.</w:t>
      </w:r>
    </w:p>
    <w:p>
      <w:pPr>
        <w:pStyle w:val="ArticleBody"/>
        <w:jc w:val="left"/>
      </w:pPr>
      <w:r>
        <w:rPr>
          <w:rFonts w:ascii="Times New Roman" w:hAnsi="Times New Roman" w:eastAsia="Times New Roman" w:cs="Times New Roman"/>
        </w:rPr>
        <w:t>Mesih’in Alfa ve Omega olarak karakterinin yönünü, Yeşaya kitabında 40. bölümden kitabın sonuna kadar uzanan kesitteki kadar özel biçimde ele alan Kutsal Kitap’ta başka bir metin yoktur. Alfa ve Omega olarak Mesih, adının Alfa ve Omega şeklindeki imzasını bu kesitin üzerine koyar; çünkü Yeşaya’nın sonuna geldiğinizde, bir kez daha Tesellici’ye değinilir; zira Mesih Söz’dür ve O başlangıç ve sondur.</w:t>
      </w:r>
    </w:p>
    <w:p>
      <w:pPr>
        <w:pStyle w:val="ArticleScripture"/>
        <w:jc w:val="left"/>
      </w:pPr>
      <w:r>
        <w:rPr>
          <w:rFonts w:ascii="Times New Roman" w:hAnsi="Times New Roman" w:eastAsia="Times New Roman" w:cs="Times New Roman"/>
        </w:rPr>
        <w:t>RAB şöyle diyor: Gök benim tahtım, yeryüzü ayak koyma yerimdir. Benim için yaptığınız ev nerede? Dinlenme yerim nerede? Çünkü bütün bu şeyleri benim elim yaptı ve hepsi var oldu, diyor RAB; ama ben şu kişiye bakarım: yoksul ve ruhu ezik olana, sözüm karşısında titreyene. Bir öküzü kesen, sanki bir insan öldürmüş gibidir; bir kuzu kurban eden, sanki bir köpeğin boynunu kesmiş gibidir; sunuda bulunan, sanki domuz kanı sunmuş gibidir; buhur yakan, sanki bir putu kutsamış gibidir. Evet, kendi yollarını seçtiler ve canları iğrençliklerinden hoşlanıyor. Ben de aldanışlarını seçeceğim ve korkularını üzerlerine getireceğim; çünkü çağırdığımda kimse yanıt vermedi; konuştuğumda dinlemediler; ama gözümün önünde kötülük yaptılar ve hoşlanmadığım şeyi seçtiler. Yeşaya 66:1-4.</w:t>
      </w:r>
    </w:p>
    <w:p>
      <w:pPr>
        <w:pStyle w:val="ArticleBody"/>
        <w:jc w:val="left"/>
      </w:pPr>
      <w:r>
        <w:rPr>
          <w:rFonts w:ascii="Times New Roman" w:hAnsi="Times New Roman" w:eastAsia="Times New Roman" w:cs="Times New Roman"/>
        </w:rPr>
        <w:t>Şu soru gündeme geliyor: Tanrı’nın halkı O’nun için hangi evi inşa etti? Petrus’un ruhsal evini mi, yoksa Şeytan’ın havrasını mı kurdular? Tanrı, kendisinin inşa ettiği evin, ‘yoksul ve pişman bir ruha sahip olanlardan’ ve Tanrı’nın ‘sözü’ karşısında ‘titreyenlerden’ oluştuğunu belirtir. Tanrı, kendi sözünün karşısında titreyenleri, kendi yollarını seçmiş ve murdar sunular sunan başka bir kesimle karşılaştırır. Murdar sunular sunan o kesimdekiler, Yahudilerde olduğu gibi, evlerinin kendilerine ıssız bırakılacağını görecekler.</w:t>
      </w:r>
    </w:p>
    <w:p>
      <w:pPr>
        <w:pStyle w:val="ArticleBody"/>
        <w:jc w:val="left"/>
      </w:pPr>
      <w:r>
        <w:rPr>
          <w:rFonts w:ascii="Times New Roman" w:hAnsi="Times New Roman" w:eastAsia="Times New Roman" w:cs="Times New Roman"/>
        </w:rPr>
        <w:t>Bütün peygamberler dünyanın sonundan söz eder ve bu, O’nun Sözü karşısında titreyen bilge kişilerle, ruhlarının hoşlandığı iğrençlikleri Tanrı’ya sunan akılsızlar arasındaki ayrımın bir örneğidir. Bu nedenle Tanrı, akılsız Laodikyalı bakireler için aldanışları seçecektir; bu, elçi Pavlus’un, bir “yalan”ı kabul ettikleri için başlarına geldiğini belirttiği aldanıştır.</w:t>
      </w:r>
    </w:p>
    <w:p>
      <w:pPr>
        <w:pStyle w:val="ArticleBody"/>
        <w:jc w:val="left"/>
      </w:pPr>
      <w:r>
        <w:rPr>
          <w:rFonts w:ascii="Times New Roman" w:hAnsi="Times New Roman" w:eastAsia="Times New Roman" w:cs="Times New Roman"/>
        </w:rPr>
        <w:t>"Yalan", Adventizm tarihinde belirli bir semboldür ve 1863’te kurucular tarafından kabul edilmiş, Adventizm tarihi boyunca da üzerine inşa edilmiştir. Yanlış bir temeli ortaya çıkaran bir yalandı ve orada sahte, taklit bir tapınak inşa etmeye başladılar. Gerçek tapınağı taklit etme çalışmaları "son günler"e kadar sürmektedir. Yeşaya, altmış altıncı bölümün bağlamını akıllı ve akılsız bakirelerin ayrımı içine yerleştirir. Yeşaya, Mesih’in 18 Temmuz 2020’deki hayal kırıklığından üç buçuk sembolik gün sonra Tesellici’yi göndermeyi vaat ettiği zamanda, Yeşaya kırkıncı bölümün birinci ayetinde işaretlediği peygamberlik tarihini tanımlıyor.</w:t>
      </w:r>
    </w:p>
    <w:p>
      <w:pPr>
        <w:pStyle w:val="ArticleScripture"/>
        <w:jc w:val="left"/>
      </w:pPr>
      <w:r>
        <w:rPr>
          <w:rFonts w:ascii="Times New Roman" w:hAnsi="Times New Roman" w:eastAsia="Times New Roman" w:cs="Times New Roman"/>
        </w:rPr>
        <w:t>Rab'bin sözünü işitin, O'nun sözü karşısında titreyenler! Sizden nefret eden, adım uğruna sizi kovup çıkaran kardeşleriniz, “Rab yüceltilsin,” dediler; ama O sizin sevinciniz için görünecek ve onlar utanacaklar. Kentten gelen bir gürültü, tapınaktan gelen bir ses; düşmanlarına karşılığını veren Rab'bin sesi. Yeşaya 66:5, 6.</w:t>
      </w:r>
    </w:p>
    <w:p>
      <w:pPr>
        <w:pStyle w:val="ArticleBody"/>
        <w:jc w:val="left"/>
      </w:pPr>
      <w:r>
        <w:rPr>
          <w:rFonts w:ascii="Times New Roman" w:hAnsi="Times New Roman" w:eastAsia="Times New Roman" w:cs="Times New Roman"/>
        </w:rPr>
        <w:t>1798’den 1844’e kadar, Milleritlerin hareketinde Rab, antlaşmanın habercisi olarak 1844’te ansızın geldiği bir ruhsal tapınak kurdu. Rab, yüz kırk dört binin hareketinde, o tapınağa ansızın gelsin ve o tapınakla antlaşmaya girsin diye bir ruhsal tapınak kurar. Petrus, birinci mektubunun ikinci bölümünde o tapınağa “ruhsal ev” der. Rab’bin sözünü “işitenler”, Yuhanna’nın Vahiy kitabında işitenlerin “mübarek” olduğunu söylerken sözünü ettiği kimselerdir. Onlar sancaktır, çünkü sancak “İsrail’in sürgünlerinden” oluşur. Akılsız Laodikyalılar, Rab’bin Sözünden titreyen Filadelfyalılar’da kendini yücelttiğinde utanacak; ve O’nun Sözü “gerçek”tir.</w:t>
      </w:r>
    </w:p>
    <w:p>
      <w:pPr>
        <w:pStyle w:val="ArticleBody"/>
        <w:jc w:val="left"/>
      </w:pPr>
      <w:r>
        <w:rPr>
          <w:rFonts w:ascii="Times New Roman" w:hAnsi="Times New Roman" w:eastAsia="Times New Roman" w:cs="Times New Roman"/>
        </w:rPr>
        <w:t>Bilge ve akılsız olanların diğer sınıftan ayrıldığı dönemde işitilen üç ses, "şehir"den, "tapınak"tan ve "karşılığını veren Rab"den gelir. Şehirden gelen ilk "ses" "bir gürültü sesi"dir ve bu "gürültü", ansızın gelen Tesellici'nin gelişidir.</w:t>
      </w:r>
    </w:p>
    <w:p>
      <w:pPr>
        <w:pStyle w:val="ArticleScripture"/>
        <w:jc w:val="left"/>
      </w:pPr>
      <w:r>
        <w:rPr>
          <w:rFonts w:ascii="Times New Roman" w:hAnsi="Times New Roman" w:eastAsia="Times New Roman" w:cs="Times New Roman"/>
        </w:rPr>
        <w:t>Pentikost günü gelip çattığında, hepsi tek yürekle aynı yerde bulunuyorlardı. Ansızın gökten, hızla esen güçlü bir rüzgârı andıran bir ses geldi ve oturmakta oldukları evin tamamını doldurdu. Onlara ateşe benzer, birbirinden ayrılmış diller göründü ve her birinin üzerine kondu. Elçilerin İşleri 2:1-3.</w:t>
      </w:r>
    </w:p>
    <w:p>
      <w:pPr>
        <w:pStyle w:val="ArticleBody"/>
        <w:jc w:val="left"/>
      </w:pPr>
      <w:r>
        <w:rPr>
          <w:rFonts w:ascii="Times New Roman" w:hAnsi="Times New Roman" w:eastAsia="Times New Roman" w:cs="Times New Roman"/>
        </w:rPr>
        <w:t>Elçilerin İşleri kitabının 2. bölüm 2. ayetinde "ses" olarak çevrilen kelime, "gürültü" ve "söylenti" anlamına gelir. Bir "söylenti", bir peygamberliktir. "Şehirden" gelen "ses" ya da "gürültü", "kuvvetli bir rüzgâr" ile temsil edilir. "Şehirden gelen gürültünün sesi", "ruhsal olarak Sodom ve Mısır diye adlandırılan ve Rabbimiz'in de çarmıha gerildiği o büyük kentin sokağında" öldürülen kuru kemiklerin vadisinde, Tesellici'nin gelişini işaret eden "söylenti" ya da İslam'ın peygamberce mesajıdır.</w:t>
      </w:r>
    </w:p>
    <w:p>
      <w:pPr>
        <w:pStyle w:val="ArticleBody"/>
        <w:jc w:val="left"/>
      </w:pPr>
      <w:r>
        <w:rPr>
          <w:rFonts w:ascii="Times New Roman" w:hAnsi="Times New Roman" w:eastAsia="Times New Roman" w:cs="Times New Roman"/>
        </w:rPr>
        <w:t>Yeşaya'nın kırkıncı bölümünde, "antlaşmanın habercisi"nin yolunu hazırlayacak olan "ses", hangi mesajı "haykırması" gerektiğini sordu. Ona, İslam'ın mesajını "haykırması" gerektiği söylendi. Elçilerin İşleri'nde, Petrus'un manevi "ev"ini dolduran "ses" "şiddetle esen güçlü bir rüzgâr"dı, ki Hezekiel'in otuz yedinci bölümünde İslam'ın dört rüzgârından gelmişti.</w:t>
      </w:r>
    </w:p>
    <w:p>
      <w:pPr>
        <w:pStyle w:val="ArticleScripture"/>
        <w:jc w:val="left"/>
      </w:pPr>
      <w:r>
        <w:rPr>
          <w:rFonts w:ascii="Times New Roman" w:hAnsi="Times New Roman" w:eastAsia="Times New Roman" w:cs="Times New Roman"/>
        </w:rPr>
        <w:t>Şehirden bir gürültü sesi, tapınaktan bir ses, düşmanlarına karşılığını veren Rab'bin sesi. Yeşaya 66:6.</w:t>
      </w:r>
    </w:p>
    <w:p>
      <w:pPr>
        <w:pStyle w:val="ArticleBody"/>
        <w:jc w:val="left"/>
      </w:pPr>
      <w:r>
        <w:rPr>
          <w:rFonts w:ascii="Times New Roman" w:hAnsi="Times New Roman" w:eastAsia="Times New Roman" w:cs="Times New Roman"/>
        </w:rPr>
        <w:t>Rabbimizin çarmıha gerildiği sokaktan, Tesellici önce çölde haykıranın "sesine" mesajın ne olması gerektiğini bildirir. Ardından, 1798'den 1844'e kadarki başlangıç hareketinde örneklenen, inşa edilmiş tapınak olan o güçlü ordu haykırışı büyütür. Güçlü ordunun İslam'ın haykırışını ilan ederkenki hareketi, Pazar yasasının çıkarılması nedeniyle Amerika Birleşik Devletleri üzerine gelen Tanrı'nın yargısının sesini tanımlayan üçüncü "ses"e götürür. Rab orada misliyle karşılık verir. Üç ses, yedi gök gürlemesinin gizli tarihinin yapısı içinde yönlendirilir; bu yapı, Harika Dilbilimci tarafından yaratılan ve "gerçek" olarak çevrilen İbranice sözcüğün başlangıç, orta ve bitiş harflerini temsil eder. Böyle şey uydurulmaz!</w:t>
      </w:r>
    </w:p>
    <w:p>
      <w:pPr>
        <w:pStyle w:val="ArticleBody"/>
        <w:jc w:val="left"/>
      </w:pPr>
      <w:r>
        <w:rPr>
          <w:rFonts w:ascii="Times New Roman" w:hAnsi="Times New Roman" w:eastAsia="Times New Roman" w:cs="Times New Roman"/>
        </w:rPr>
        <w:t>Tespit etmekte olduğumuz peygamberlik tarihiyle uyumlu olarak, Yeşaya daha sonra bir ulusun doğuşunu ele alır.</w:t>
      </w:r>
    </w:p>
    <w:p>
      <w:pPr>
        <w:pStyle w:val="ArticleScripture"/>
        <w:jc w:val="left"/>
      </w:pPr>
      <w:r>
        <w:rPr>
          <w:rFonts w:ascii="Times New Roman" w:hAnsi="Times New Roman" w:eastAsia="Times New Roman" w:cs="Times New Roman"/>
        </w:rPr>
        <w:t>Sancı çekmeden önce doğurdu; sancısı gelmeden önce bir erkek çocuk doğurdu. Böyle bir şey duyuldu mu? Böyle şeyler görüldü mü? Yeryüzü bir günde doğum yapar mı? Bir ulus bir anda doğar mı? Çünkü Siyon sancı çeker çekmez çocuklarını doğurdu. Ben doğuma getirip doğurtmaz mıyım? diyor Rab; doğurtup rahmi kapatır mıyım? diyor Tanrın. Yeşaya 66:7-9.</w:t>
      </w:r>
    </w:p>
    <w:p>
      <w:pPr>
        <w:pStyle w:val="ArticleBody"/>
        <w:jc w:val="left"/>
      </w:pPr>
      <w:r>
        <w:rPr>
          <w:rFonts w:ascii="Times New Roman" w:hAnsi="Times New Roman" w:eastAsia="Times New Roman" w:cs="Times New Roman"/>
        </w:rPr>
        <w:t>Kadın doğum sancısı çekmeden önce doğan ulus, yakın zamanda sokakta, bütün dünya onun durumuna sevinirken, ölü ve kuruydu. Ama iki tanık ayağa kalkınca, ölümlerine sevinenler korkuya kapıldı. Ölü, kuru, öldürülmüş bedenler bir ulus olarak ayağa kalktığında, Yeruşalim’i sevenlerin hepsi o zaman onunla birlikte sevinecek. Yeruşalim’i sevenler yalnızca yüz kırk dört binlik ulusu değil, aynı zamanda o sırada Babil’den çağrılan Tanrı’nın diğer sürüsünü de kapsar. 18 Temmuz 2020 hayal kırıklığından diriliş, Teselli Edici’nin gelişiyle gerçekleşir; bu da ölü kuru "kemiklerin" "ot gibi yeşermesini" sağlayacaktır.</w:t>
      </w:r>
    </w:p>
    <w:p>
      <w:pPr>
        <w:pStyle w:val="ArticleScripture"/>
        <w:jc w:val="left"/>
      </w:pPr>
      <w:r>
        <w:rPr>
          <w:rFonts w:ascii="Times New Roman" w:hAnsi="Times New Roman" w:eastAsia="Times New Roman" w:cs="Times New Roman"/>
        </w:rPr>
        <w:t>Yeruşalim’le birlikte sevinin; onu sevenlerin hepsi onunla sevinsin; onun için yas tutanların hepsi onunla birlikte sevinsin. Onun tesellisinin memelerinden emip doyasınız; onun görkeminin bolluğunu sağasınız ve onunla sevinip hoşnut olasınız. Çünkü Rab şöyle diyor: İşte, ona ırmak gibi esenlik akıtacağım, ulusların görkemini de coşkun bir dere gibi; o zaman emeceksiniz, kollarında taşınacaksınız, dizlerinde hoplatılacaksınız. Birini annesi nasıl teselli ederse, ben de sizi öyle teselli edeceğim; Yeruşalim’de teselli bulacaksınız. Bunu gördüğünüzde yüreğiniz sevinecek, kemikleriniz taze ot gibi yeşerip serpilecek; Rab’bin eli kullarının üzerinde görülecek, gazabı da düşmanlarının üzerinde. Yeşaya 66:10-14.</w:t>
      </w:r>
    </w:p>
    <w:p>
      <w:pPr>
        <w:pStyle w:val="ArticleBody"/>
        <w:jc w:val="left"/>
      </w:pPr>
      <w:r>
        <w:rPr>
          <w:rFonts w:ascii="Times New Roman" w:hAnsi="Times New Roman" w:eastAsia="Times New Roman" w:cs="Times New Roman"/>
        </w:rPr>
        <w:t>Alfa ve Omega, Isaiah’ın son anlatısının sonunu, Tesellici’nin gelişinin belirlenmesiyle, tam da başlangıçta başladığı yere yerleştirir. Ve her zaman olduğu gibi, Elijah mesajını temsil eden her mesaj, Rab'bin yeryüzünü bir lanetle vurması bağlamına yerleştirilir.</w:t>
      </w:r>
    </w:p>
    <w:p>
      <w:pPr>
        <w:pStyle w:val="ArticleScripture"/>
        <w:jc w:val="left"/>
      </w:pPr>
      <w:r>
        <w:rPr>
          <w:rFonts w:ascii="Times New Roman" w:hAnsi="Times New Roman" w:eastAsia="Times New Roman" w:cs="Times New Roman"/>
        </w:rPr>
        <w:t>Çünkü, işte, Rab ateşle ve savaş arabalarıyla kasırga gibi gelecek; gazabını şiddetle göstermek ve azarlamasını ateş alevleriyle yapmak için. Çünkü Rab ateşle ve kılıcıyla bütün insanları yargılayacak; Rab'bin öldürdükleri çok olacak. Kendilerini kutsayanlar ve arınanlar, bahçelerde, ortadaki bir ağacın ardında, domuz etiyle, iğrenç olanı ve fareyi yiyenlerin hepsi birlikte yok edilecek, diyor Rab. Çünkü işlerini ve düşüncelerini biliyorum: Öyle bir zaman gelecek ki, bütün ulusları ve dilleri toplayacağım; onlar gelip görkemimi görecekler. Yeşaya 66:15-18.</w:t>
      </w:r>
    </w:p>
    <w:p>
      <w:pPr>
        <w:pStyle w:val="ArticleBody"/>
        <w:jc w:val="left"/>
      </w:pPr>
      <w:r>
        <w:rPr>
          <w:rFonts w:ascii="Times New Roman" w:hAnsi="Times New Roman" w:eastAsia="Times New Roman" w:cs="Times New Roman"/>
        </w:rPr>
        <w:t>Aden’in 'bahçesi'nin 'ortasında' bulunan iyi ve kötüyü bilme 'ağacı'nın arkasındaki akılsız Laodikyalı Adventistler, kendilerini kutsallaştırıp arındırdıklarını iddia ederler; oysa gerçekte Babil’in murdar öğretilerini yer ve vazgeçmeyecek kadar sevdikleri günahlar yüzünden Adem ve Havva gibi saklanırlar. Bütün diğer uluslarla birlikte yok edilecekler. Onlar, 'bir işaret' olacak bilgelere karşıtlık oluşturur. 'İşaret' 'sancak'tır; Şabat’ı temsil eder; Şabat da halkını gerçekten kutsallaştıran Tanrın Rab’bin işaretidir.</w:t>
      </w:r>
    </w:p>
    <w:p>
      <w:pPr>
        <w:pStyle w:val="ArticleScripture"/>
        <w:jc w:val="left"/>
      </w:pPr>
      <w:r>
        <w:rPr>
          <w:rFonts w:ascii="Times New Roman" w:hAnsi="Times New Roman" w:eastAsia="Times New Roman" w:cs="Times New Roman"/>
        </w:rPr>
        <w:t>Bundan dolayı İsrailoğulları, Şabatı tutacak; onu kuşakları boyunca, sonsuz bir antlaşma olarak gözeteceklerdir. Bu, benimle İsrailoğulları arasında sonsuza dek bir işarettir; çünkü Rab altı günde gökleri ve yeri yarattı, yedinci gün ise dinlendi ve tazelendi. Çıkış 31:16, 17.</w:t>
      </w:r>
    </w:p>
    <w:p>
      <w:pPr>
        <w:pStyle w:val="ArticleBody"/>
        <w:jc w:val="left"/>
      </w:pPr>
      <w:r>
        <w:rPr>
          <w:rFonts w:ascii="Times New Roman" w:hAnsi="Times New Roman" w:eastAsia="Times New Roman" w:cs="Times New Roman"/>
        </w:rPr>
        <w:t>Bilgeler, ikrar ağacının arkasına saklanmıyor; büyük mücadelenin son sahnelerinde Tanrı’nın yüceliğini sunarak bir sancak olarak yükseltiliyorlar. O’nun yüceliği O’nun karakteridir ve O’nun karakterinin dünyaya temsil ettikleri unsuru Alfa ve Omega, başlangıç ve son, ilk ve sondur; bu da “Hakikat” olarak temsil edilir.</w:t>
      </w:r>
    </w:p>
    <w:p>
      <w:pPr>
        <w:pStyle w:val="ArticleScripture"/>
        <w:jc w:val="left"/>
      </w:pPr>
      <w:r>
        <w:rPr>
          <w:rFonts w:ascii="Times New Roman" w:hAnsi="Times New Roman" w:eastAsia="Times New Roman" w:cs="Times New Roman"/>
        </w:rPr>
        <w:t>Aralarına bir işaret koyacağım; onlardan sağ kalanlarını uluslara, Tarşiş’e, Pul’a ve yayı geren Lud’a, Tuval’a ve Yavan’a, ünümü duymamış, yüceliğimi görmemiş olan uzak adalara göndereceğim; onlar da yüceliğimi uluslar arasında ilan edecekler. Bütün kardeşlerinizi, bütün uluslardan Rab’be bir sunu olarak, atlar üzerinde, arabalarda, tahtırevanlarda, katırlar üzerinde ve süratli hayvanlar üzerinde, kutsal dağım Yeruşalim’e getirecekler, diyor Rab; tıpkı İsrailoğullarının temiz bir kap içinde Rab’bin evine sunu getirmesi gibi. Onlardan bazılarını da kâhin ve Levililer olarak alacağım, diyor Rab. Çünkü yaratacağım yeni gökler ve yeni yer önümde nasıl duracaksa, sizin soyunuz ve adınız da öyle kalacak, diyor Rab. Ve olacak ki, yeni aydan yeni aya ve Şabattan Şabata bütün insanlar gelip önümde tapınacak, diyor Rab. Sonra dışarı çıkıp bana karşı suç işleyen insanların cesetlerine bakacaklar: çünkü onların kurtları ölmeyecek, ateşleri sönmeyecek; ve bütün insanlar için tiksinti konusu olacaklar. Yeşaya 66:16-24.</w:t>
      </w:r>
    </w:p>
    <w:p>
      <w:pPr>
        <w:pStyle w:val="ArticleBody"/>
        <w:jc w:val="left"/>
      </w:pPr>
      <w:r>
        <w:rPr>
          <w:rFonts w:ascii="Times New Roman" w:hAnsi="Times New Roman" w:eastAsia="Times New Roman" w:cs="Times New Roman"/>
        </w:rPr>
        <w:t>Yeşaya’nın son peygamberlik anlatısı, 2023 yılının Temmuz ayında Tesellici’nin gelişiyle başlar ve anlatı tam başladığı yerde sona erer. Bu geliş, mühletin sona ermesinden hemen önce mührü açılan yedi gökgürlemesinin gizli tarihinde gerçekleşir. Başlangıçta Millerci hareketin tekrarını, sonunda yüz kırk dört binin hareketinin tarihiyle özdeşleştirir. İlyas mesajına eşlik eden lanet mesajını, Rab tarafından, ‘ilk’ olarak Pazar günü yasası nedeniyle Amerika Birleşik Devletleri’ne ve ‘son’ olarak aynı isyan nedeniyle tüm dünyaya yargı getirmek için kullanılan, İslam’ın ulusları öfkelendirme yönündeki peygamberî işi hakkındaki mesaj olarak temsil eder.</w:t>
      </w:r>
    </w:p>
    <w:p>
      <w:pPr>
        <w:pStyle w:val="ArticleBody"/>
        <w:jc w:val="left"/>
      </w:pPr>
      <w:r>
        <w:rPr>
          <w:rFonts w:ascii="Times New Roman" w:hAnsi="Times New Roman" w:eastAsia="Times New Roman" w:cs="Times New Roman"/>
        </w:rPr>
        <w:t>Bir sonraki yazıda Yeşaya'nın son anlatısını incelemeye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Sayı Sekiz</dc:title>
  <dc:subject>Bir Ulusun Doğuşu</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