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Sayı On Beş</w:t>
      </w:r>
    </w:p>
    <w:p>
      <w:pPr>
        <w:pStyle w:val="ArticleSubtitle"/>
        <w:jc w:val="left"/>
      </w:pPr>
      <w:r>
        <w:rPr>
          <w:rFonts w:ascii="Arial" w:hAnsi="Arial" w:eastAsia="Arial" w:cs="Arial"/>
        </w:rPr>
        <w:t>Yedinci Mühür ve Peygamberlik Hakikatinin Mührünün Açılması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Ve yedinci mührü açtığında, gökte yarım saat kadar bir sessizlik oldu. Ve Tanrı’nın önünde duran yedi meleği gördüm; onlara yedi borazan verildi. Ve başka bir melek geldi ve sunağın önünde durdu; elinde altın bir tütsü kabı vardı; ve ona, tahtın önünde bulunan altın sunakta, bütün kutsalların dualarıyla birlikte sunması için bol miktarda tütsü verildi. Ve tütsünün dumanı, kutsalların dualarıyla birlikte, meleğin elinden Tanrı’nın huzuruna yükseldi. Ve melek tütsü kabını aldı, onu sunağın ateşiyle doldurdu ve yeryüzüne fırlattı; ve sesler, gök gürültüleri, şimşekler ve bir deprem oldu. Vahiy 8:1-5.</w:t>
      </w:r>
    </w:p>
    <w:p>
      <w:pPr>
        <w:pStyle w:val="ArticleBody"/>
        <w:jc w:val="left"/>
      </w:pPr>
      <w:r>
        <w:rPr>
          <w:rFonts w:ascii="Times New Roman" w:hAnsi="Times New Roman" w:eastAsia="Times New Roman" w:cs="Times New Roman"/>
        </w:rPr>
        <w:t>ABD'nin birinci gökten kutsal olmayan ateşi yeryüzüne indireceği tarihsel dönemde, göksel tapınaktan dökülen kutsal ateşi ele alıyoruz. Vahiy kitabının onuncu bölümünde yedi gök gürlemesinin ne söylediğine ilişkin açıklamanın, lütuf zamanı kapanmadan hemen öncesine kadar mühürlü kalması gerekiyordu. Yedinci mühür açıldığında lütuf zamanının kapanmak üzere olduğu da tasvir edilir.</w:t>
      </w:r>
    </w:p>
    <w:p>
      <w:pPr>
        <w:pStyle w:val="ArticleScripture"/>
        <w:jc w:val="left"/>
      </w:pPr>
      <w:r>
        <w:rPr>
          <w:rFonts w:ascii="Times New Roman" w:hAnsi="Times New Roman" w:eastAsia="Times New Roman" w:cs="Times New Roman"/>
        </w:rPr>
        <w:t>Ve bana dedi ki: Bu kitabın peygamberlik sözlerini mühürleme; çünkü vakit yakındır. Haksız olan yine haksız kalsın; kirli olan yine kirli kalsın; doğru olan yine doğru kalsın; kutsal olan yine kutsal kalsın. Vahiy 22:10, 11.</w:t>
      </w:r>
    </w:p>
    <w:p>
      <w:pPr>
        <w:pStyle w:val="ArticleBody"/>
        <w:jc w:val="left"/>
      </w:pPr>
      <w:r>
        <w:rPr>
          <w:rFonts w:ascii="Times New Roman" w:hAnsi="Times New Roman" w:eastAsia="Times New Roman" w:cs="Times New Roman"/>
        </w:rPr>
        <w:t>Yedinci mührün açılışı, yedi melek ses çıkarmaya hazırlanırken gerçekleşir.</w:t>
      </w:r>
    </w:p>
    <w:p>
      <w:pPr>
        <w:pStyle w:val="ArticleScripture"/>
        <w:jc w:val="left"/>
      </w:pPr>
      <w:r>
        <w:rPr>
          <w:rFonts w:ascii="Times New Roman" w:hAnsi="Times New Roman" w:eastAsia="Times New Roman" w:cs="Times New Roman"/>
        </w:rPr>
        <w:t>Ve yedi borazanı olan yedi melek, borazanlarını çalmaya hazırlandılar. Vahiy 8:6.</w:t>
      </w:r>
    </w:p>
    <w:p>
      <w:pPr>
        <w:pStyle w:val="ArticleBody"/>
        <w:jc w:val="left"/>
      </w:pPr>
      <w:r>
        <w:rPr>
          <w:rFonts w:ascii="Times New Roman" w:hAnsi="Times New Roman" w:eastAsia="Times New Roman" w:cs="Times New Roman"/>
        </w:rPr>
        <w:t>Sınama süresi kapandığında, “hiç kimse” “tapınağa giremez,” çünkü insanların günahları için Mesih’in aracılığı sona ermiştir. Sınama süresi kapanmıştır ve yedi meleğe Tanrı’nın gazabının kâselerini dökmeleri emredilir.</w:t>
      </w:r>
    </w:p>
    <w:p>
      <w:pPr>
        <w:pStyle w:val="ArticleScripture"/>
        <w:jc w:val="left"/>
      </w:pPr>
      <w:r>
        <w:rPr>
          <w:rFonts w:ascii="Times New Roman" w:hAnsi="Times New Roman" w:eastAsia="Times New Roman" w:cs="Times New Roman"/>
        </w:rPr>
        <w:t>Tapınak, Tanrı’nın yüceliğinden ve kudretinden ötürü dumanla doldu; yedi meleğin yedi belası tamamlanıncaya dek hiç kimse tapınağa giremedi. Tapınaktan büyük bir sesin yedi meleğe şöyle dediğini duydum: “Gidin ve Tanrı’nın öfkesinin kaselerini yeryüzüne dökün.” Vahiy 15:8, 16:1.</w:t>
      </w:r>
    </w:p>
    <w:p>
      <w:pPr>
        <w:pStyle w:val="ArticleBody"/>
        <w:jc w:val="left"/>
      </w:pPr>
      <w:r>
        <w:rPr>
          <w:rFonts w:ascii="Times New Roman" w:hAnsi="Times New Roman" w:eastAsia="Times New Roman" w:cs="Times New Roman"/>
        </w:rPr>
        <w:t>Vahiy’in 9–11. bölümlerinde yedi borazanı çalan yedi meleğin, yedi son belayı döken yedi melekten farklı olduğuna dair hiçbir gösterge yoktur. Aksine, yedi borazanın temsil ettiği yargıların peygamberlik özellikleri, 16. bölümde Tanrı’nın gazabının yedi kâsesinin hedef aldığı yerler ve etkileri bakımından paralellik gösterir. Daha da doğrudan bir bağlantı olarak, borazan yargıları doğrudan belalar olarak adlandırılır.</w:t>
      </w:r>
    </w:p>
    <w:p>
      <w:pPr>
        <w:pStyle w:val="ArticleScripture"/>
        <w:jc w:val="left"/>
      </w:pPr>
      <w:r>
        <w:rPr>
          <w:rFonts w:ascii="Times New Roman" w:hAnsi="Times New Roman" w:eastAsia="Times New Roman" w:cs="Times New Roman"/>
        </w:rPr>
        <w:t>Ve bu belalarla öldürülmeyen insanların geri kalanı yine de elleriyle yaptıkları işlerden tövbe etmediler; cinlere ve altından, gümüşten, tunçtan, taştan ve ağaçtan yapılmış, göremeyen, işitemeyen ve yürüyemeyen putlara tapınmayı bırakmadılar. Vahiy 9:20.</w:t>
      </w:r>
    </w:p>
    <w:p>
      <w:pPr>
        <w:pStyle w:val="ArticleBody"/>
        <w:jc w:val="left"/>
      </w:pPr>
      <w:r>
        <w:rPr>
          <w:rFonts w:ascii="Times New Roman" w:hAnsi="Times New Roman" w:eastAsia="Times New Roman" w:cs="Times New Roman"/>
        </w:rPr>
        <w:t>Yedinci mührün açılışı, sınama süresinin kapanışının yakınlığı bağlamına kasıtlı olarak yerleştirilmiştir. Yedinci mühür, yedi gök gürlemesinin “söylediği” ve hem Yuhanna’nın hem de Pavlus’un yazmaları yasaklanmış olan şey hakkında ikinci bir tanıklığı temsil eder.</w:t>
      </w:r>
    </w:p>
    <w:p>
      <w:pPr>
        <w:pStyle w:val="ArticleScripture"/>
        <w:jc w:val="left"/>
      </w:pPr>
      <w:r>
        <w:rPr>
          <w:rFonts w:ascii="Times New Roman" w:hAnsi="Times New Roman" w:eastAsia="Times New Roman" w:cs="Times New Roman"/>
        </w:rPr>
        <w:t>Ve bir aslanın kükremesi gibi yüksek sesle haykırdı; ve haykırınca, yedi gök gürültüsü ses verdi. Ve yedi gök gürültüsü ses verince, yazmak üzereydim; ve gökten bana şöyle diyen bir ses işittim: “Yedi gök gürültüsünün söylediklerini mühürle, onları yazma.” Vahiy 10:3, 4.</w:t>
      </w:r>
    </w:p>
    <w:p>
      <w:pPr>
        <w:pStyle w:val="ArticleBody"/>
        <w:jc w:val="left"/>
      </w:pPr>
      <w:r>
        <w:rPr>
          <w:rFonts w:ascii="Times New Roman" w:hAnsi="Times New Roman" w:eastAsia="Times New Roman" w:cs="Times New Roman"/>
        </w:rPr>
        <w:t>Yedi gökgürültüsünün 'söylediği' şey mühürlendi ve yirmi ikinci bölümde, Vahiy kitabında mühürlenmiş olan peygamberlik sözünün mührü açılacaktı; yedinci mühürde olduğu gibi, deneme süresi kapanmadan hemen önce açılacaktı.</w:t>
      </w:r>
    </w:p>
    <w:p>
      <w:pPr>
        <w:pStyle w:val="ArticleBody"/>
        <w:jc w:val="left"/>
      </w:pPr>
      <w:r>
        <w:rPr>
          <w:rFonts w:ascii="Times New Roman" w:hAnsi="Times New Roman" w:eastAsia="Times New Roman" w:cs="Times New Roman"/>
        </w:rPr>
        <w:t>Kardeş White, yedi gök gürlemesinin “söyledikleri”nin mühürlenmesinin, Yahuda oymağının Aslanı’nın Daniel’e kitabını son zamana kadar mühürlemesini buyurduğu zamankiyle aynı eylemi temsil ettiğini belirtir. Daniel ve Vahiy kitapları bir ve aynı kitaptır; Vahiy’de ise İsa, yedi mühürle mühürlenmiş kitabın mühürlerini açtığında, Yahuda oymağının Aslanı olarak tasvir edilir. Buna göre, Daniel’e de kitabını son zamana kadar mühürlemesini buyuran, yine Yahuda oymağının Aslanı’ydı. Yahuda oymağının Aslanı, Söz’ünü mühürleyen ve mühürlerini açan O’dur; çünkü O, Söz’ün kendisidir.</w:t>
      </w:r>
    </w:p>
    <w:p>
      <w:pPr>
        <w:pStyle w:val="ArticleScripture"/>
        <w:jc w:val="left"/>
      </w:pPr>
      <w:r>
        <w:rPr>
          <w:rFonts w:ascii="Times New Roman" w:hAnsi="Times New Roman" w:eastAsia="Times New Roman" w:cs="Times New Roman"/>
        </w:rPr>
        <w:t>Bu yedi gök gürlemesi seslerini duyurduktan sonra, küçük kitapla ilgili olarak, Daniel’e olduğu gibi Yuhanna’ya da şu buyruk gelir: “Yedi gök gürlemesinin söylediklerini mühürle.” Yedinci Gün Adventist Kutsal Kitap Yorumu, cilt 7, 971.</w:t>
      </w:r>
    </w:p>
    <w:p>
      <w:pPr>
        <w:pStyle w:val="ArticleBody"/>
        <w:jc w:val="left"/>
      </w:pPr>
      <w:r>
        <w:rPr>
          <w:rFonts w:ascii="Times New Roman" w:hAnsi="Times New Roman" w:eastAsia="Times New Roman" w:cs="Times New Roman"/>
        </w:rPr>
        <w:t>Daniel ve Vahiy kitaplarındaki içsel kanıtlar, yedinci mührün açılmasının, yedi gök gürlemesinin dile getirdiklerinin açığa çıkarılmasına ikinci bir tanıklık olduğunu gösterir. Hem Daniel kitabının mührünün açılması hem de yedi mühürle mühürlenmiş kitabın mühürlerinin açılması, bir peygamberlik mesajının mührü açıldığında ortaya çıkan gerçeklerin doğası gereği aşamalı olduğunu gösterir. Bu yüzden Daniel kitabı bunu bilginin artması olarak tanımlar; Vahiy kitabı ise bunu mühürlerin birbiri ardınca kaldırılması olarak tasvir eder.</w:t>
      </w:r>
    </w:p>
    <w:p>
      <w:pPr>
        <w:pStyle w:val="ArticleBody"/>
        <w:jc w:val="left"/>
      </w:pPr>
      <w:r>
        <w:rPr>
          <w:rFonts w:ascii="Times New Roman" w:hAnsi="Times New Roman" w:eastAsia="Times New Roman" w:cs="Times New Roman"/>
        </w:rPr>
        <w:t>O, kusursuz gün gelinceye dek gittikçe daha parlaklaşan bir ışıktır.</w:t>
      </w:r>
    </w:p>
    <w:p>
      <w:pPr>
        <w:pStyle w:val="ArticleScripture"/>
        <w:jc w:val="left"/>
      </w:pPr>
      <w:r>
        <w:rPr>
          <w:rFonts w:ascii="Times New Roman" w:hAnsi="Times New Roman" w:eastAsia="Times New Roman" w:cs="Times New Roman"/>
        </w:rPr>
        <w:t>Ama doğruların yolu, parıldayan ışık gibidir; kusursuz gün gelinceye dek gittikçe daha çok parlar. Özdeyişler 4:18.</w:t>
      </w:r>
    </w:p>
    <w:p>
      <w:pPr>
        <w:pStyle w:val="ArticleBody"/>
        <w:jc w:val="left"/>
      </w:pPr>
      <w:r>
        <w:rPr>
          <w:rFonts w:ascii="Times New Roman" w:hAnsi="Times New Roman" w:eastAsia="Times New Roman" w:cs="Times New Roman"/>
        </w:rPr>
        <w:t>"hakikat"in mührü açıldığında, aşamalıdır.</w:t>
      </w:r>
    </w:p>
    <w:p>
      <w:pPr>
        <w:pStyle w:val="ArticleScripture"/>
        <w:jc w:val="left"/>
      </w:pPr>
      <w:r>
        <w:rPr>
          <w:rFonts w:ascii="Times New Roman" w:hAnsi="Times New Roman" w:eastAsia="Times New Roman" w:cs="Times New Roman"/>
        </w:rPr>
        <w:t>Tanrı’nın kadim halkının, O’nun onlarla merhamet ve yargıda, öğüt ve azarlamada olan muamelelerini sık sık hatırlaması gerekli idiyse, aynı derecede önemli olan, Sözü’nde bize iletilen hakikatleri tefekkür etmemizdir; bu hakikatler ki, onlara kulak verilirse, bizi alçakgönüllülüğe, teslimiyete ve Tanrı’ya itaate götürecektir. Hakikat aracılığıyla kutsallaştırılmalıyız. Tanrı’nın Sözü her çağ için özel hakikatler sunar. Tanrı’nın geçmişte halkıyla olan muameleleri özenli dikkatimize konu olmalıdır. Bunların bize öğretmek istediği dersleri öğrenmeliyiz. Ama bunlarla yetinmemeliyiz. Tanrı halkına adım adım önderlik etmektedir. Hakikat aşamalı olarak ilerler. Samimi arayan kişi gökten sürekli ışık almaya devam edecektir. “Hakikat nedir?” her zaman sorumuz olmalıdır. Zamanların İşaretleri, 26 Mayıs 1881.</w:t>
      </w:r>
    </w:p>
    <w:p>
      <w:pPr>
        <w:pStyle w:val="ArticleBody"/>
        <w:jc w:val="left"/>
      </w:pPr>
      <w:r>
        <w:rPr>
          <w:rFonts w:ascii="Times New Roman" w:hAnsi="Times New Roman" w:eastAsia="Times New Roman" w:cs="Times New Roman"/>
        </w:rPr>
        <w:t>2023 Temmuz ayının sonunda, İsa Mesih’in Vahyi’nin mühürleri açılmaya başladı.</w:t>
      </w:r>
    </w:p>
    <w:p>
      <w:pPr>
        <w:pStyle w:val="ArticleBody"/>
        <w:jc w:val="left"/>
      </w:pPr>
      <w:r>
        <w:rPr>
          <w:rFonts w:ascii="Times New Roman" w:hAnsi="Times New Roman" w:eastAsia="Times New Roman" w:cs="Times New Roman"/>
        </w:rPr>
        <w:t>Yedinci mühürde ve yedi gök gürlemesinin sözlerinde olduğu gibi, İsa Mesih’in Vahyi de lütuf kapısı kapanmadan hemen önce mühürü açılır. Bu, yedinci mührün kaldırılması ve yedi gök gürlemesiyle temsil edilen aynı mesajın üçüncü tanıklığını sunar. Vahiy Kitabı’ndaki bu üç temsil, bir araya gelerek İsa Mesih’in Vahyi’nin mesajını oluşturan üç tanıktır. Bu üç tanığın mühürlerinin açılması kademelidir. Etkileri de kademelidir.</w:t>
      </w:r>
    </w:p>
    <w:p>
      <w:pPr>
        <w:pStyle w:val="ArticleScripture"/>
        <w:jc w:val="left"/>
      </w:pPr>
      <w:r>
        <w:rPr>
          <w:rFonts w:ascii="Times New Roman" w:hAnsi="Times New Roman" w:eastAsia="Times New Roman" w:cs="Times New Roman"/>
        </w:rPr>
        <w:t>"Tanrı’nın yasasına itaat, kutsallaşmadır. Ruhta gerçekleşen bu işle ilgili yanlış düşüncelere sahip olan pek çok kişi vardır; ama İsa, öğrencilerinin gerçek aracılığıyla kutsal kılınmaları için dua etti ve 'Senin sözün gerçektir' diye ekledi (Yuhanna 17:17). Kutsallaşma bir anda olan değil, tıpkı itaatin sürekli olması gibi, aşamalı bir süreçtir. Şeytan bizi ayartmaya devam ettiği sürece, benliği yenme mücadelesi tekrar tekrar verilmek zorunda kalacaktır; ama itaat sayesinde, gerçek ruhu kutsallaştıracaktır. Gerçeğe sadık olanlar, Mesih’in erdemleri aracılığıyla, yaşamın değişen her koşuluna göre biçimlenmelerine yol açan karakter zayıflıklarının tümünü yeneceklerdir." İman ve İşler, 85.</w:t>
      </w:r>
    </w:p>
    <w:p>
      <w:pPr>
        <w:pStyle w:val="ArticleBody"/>
        <w:jc w:val="left"/>
      </w:pPr>
      <w:r>
        <w:rPr>
          <w:rFonts w:ascii="Times New Roman" w:hAnsi="Times New Roman" w:eastAsia="Times New Roman" w:cs="Times New Roman"/>
        </w:rPr>
        <w:t>İsa Mesih’in Vahyi üzerine anlayıştaki kademeli gelişimin yayımlanması Temmuz 2023’ün sonunda başladı. O sırada yayımlanmaya başlayan hakikatleri anlama süreci 18 Temmuz 2020’den kısa bir süre sonra başlamıştı.</w:t>
      </w:r>
    </w:p>
    <w:p>
      <w:pPr>
        <w:pStyle w:val="ArticleBody"/>
        <w:jc w:val="left"/>
      </w:pPr>
      <w:r>
        <w:rPr>
          <w:rFonts w:ascii="Times New Roman" w:hAnsi="Times New Roman" w:eastAsia="Times New Roman" w:cs="Times New Roman"/>
        </w:rPr>
        <w:t>Yedinci mührün açılmasına ilişkin mesajda tanımlanan gerçek, Geceyarısı Çığlığı’nın kilometre taşını ele almaktadır. Millerit hareketinin tarihinde Geceyarısı Çığlığı, gerçeğin aşamalı bir gelişimiydi ve bu olgu, Samuel Snow’un çalışmalarının tarihsel bir incelemesiyle gösterilebilir. İsa, üçüncü meleğin hareketini birinci meleğin hareketiyle örnekler; çünkü O her zaman sonu başlangıçla açıklar.</w:t>
      </w:r>
    </w:p>
    <w:p>
      <w:pPr>
        <w:pStyle w:val="ArticleBody"/>
        <w:jc w:val="left"/>
      </w:pPr>
      <w:r>
        <w:rPr>
          <w:rFonts w:ascii="Times New Roman" w:hAnsi="Times New Roman" w:eastAsia="Times New Roman" w:cs="Times New Roman"/>
        </w:rPr>
        <w:t>Gece Yarısı Çığlığı mesajını oluşturan hakikatler, Tanrı’nın kim olduğu ve karakterinin Sözünde nasıl temsil edildiğine dair bir anlayıştır. Bu hakikatler, nihayetinde Gece Yarısı Çığlığı mesajını ilan edecek olanların izleyeceği tarihî sürecin çok ayrıntılı bir tasvirini içerir. Yedi gökgürlemesinin gizli tarihi, işte o tarihî süreci tanımlayan şeydir. Yedinci mühür, söz konusu ayrıntılı tarihî sürecin bir parçasıdır; ancak onun açığa çıkışı, Gece Yarısı Çığlığı mesajı nihai hâline ulaştığında başlayan zaman dilimine yöneliktir; böylece yüz kırk dört binin mühürlenmesinin ne zaman tamamlandığını işaretler. Yedinci mührün kademeli olarak açılması, Gece Yarısı Çığlığı mesajı bütünüyle gelişip olgunlaştığında başlar; nitekim bu, 1844 yazındaki Exeter kamp toplantısında örneklendiği gibidir. Bu makaleler, Exeter kamp toplantısına gelmeniz için kişisel bir davet niteliğindedir.</w:t>
      </w:r>
    </w:p>
    <w:p>
      <w:pPr>
        <w:pStyle w:val="ArticleBody"/>
        <w:jc w:val="left"/>
      </w:pPr>
      <w:r>
        <w:rPr>
          <w:rFonts w:ascii="Times New Roman" w:hAnsi="Times New Roman" w:eastAsia="Times New Roman" w:cs="Times New Roman"/>
        </w:rPr>
        <w:t>Yedinci mühür açıldığında, sunaktan gelen ateş yeryüzüne atılır ve "sesler, gök gürlemeleri, şimşekler ve bir deprem" meydana gelir. Bir "ses" bir borazanı temsil eder.</w:t>
      </w:r>
    </w:p>
    <w:p>
      <w:pPr>
        <w:pStyle w:val="ArticleScripture"/>
        <w:jc w:val="left"/>
      </w:pPr>
      <w:r>
        <w:rPr>
          <w:rFonts w:ascii="Times New Roman" w:hAnsi="Times New Roman" w:eastAsia="Times New Roman" w:cs="Times New Roman"/>
        </w:rPr>
        <w:t>Var gücünle haykır, esirgeme! Sesini borazan gibi yükselt; halkıma isyanlarını, Yakup soyuna günahlarını bildir. Yeşaya 58:1.</w:t>
      </w:r>
    </w:p>
    <w:p>
      <w:pPr>
        <w:pStyle w:val="ArticleBody"/>
        <w:jc w:val="left"/>
      </w:pPr>
      <w:r>
        <w:rPr>
          <w:rFonts w:ascii="Times New Roman" w:hAnsi="Times New Roman" w:eastAsia="Times New Roman" w:cs="Times New Roman"/>
        </w:rPr>
        <w:t>Borazan sesi, yaklaşan yargıya ilişkin bir uyarı mesajını bildirir. Yeşaya, Tanrı’nın halkına seslerini borazan gibi yükseltmelerini buyurduğunda, onların yüksek sesle “haykırmaları” gerekir. Gece Yarısı Çığlığı mesajının mühürü, Pazar yasasının deprem saatinden hemen önce açılır. Yakında gelecek Pazar yasasından hemen önce mühürü açılan Gece Yarısı Çığlığı mesajı, gür bir haykırışa dönüşen mesajdır. Yeşaya “Gür sesle haykırın” derken, Gece Yarısı Çığlığı mesajına katılan ikinci ses olan üçüncü meleğin gür haykırışıyla birleşimini kastediyor. Gür Gece Yarısı Çığlığı mesajı, üçüncü “vay” olan yedinci borazana ilişkin bir uyarıdır. Tanrı’nın halkı, o borazan mesajı çalındığında sınanma sürelerinin son anlarında olduklarını anlamalıdır. Bu nedenle Yeşaya’nın buyruğu, sınanma süresinin kapanışına hazırlanmaya yönelik bir uyarıdır; İslam’ın üçüncü “vay”ına ait borazan yargısının, Tanrı’nın Şabat’ını reddetmesi nedeniyle Amerika Birleşik Devletleri’ni vurmak üzere olduğuna dair bir uyarıdır. Pazar yasasında, Vahiy’in on sekizinci bölümündeki iki “ses”ten ilki olan Gece Yarısı Çığlığı, gür bir haykırışa kadar şiddetlenir. Bu sırada, Babil’de hâlâ bulunan Tanrı’nın diğer çocukları dışarı çağrılır.</w:t>
      </w:r>
    </w:p>
    <w:p>
      <w:pPr>
        <w:pStyle w:val="ArticleScripture"/>
        <w:jc w:val="left"/>
      </w:pPr>
      <w:r>
        <w:rPr>
          <w:rFonts w:ascii="Times New Roman" w:hAnsi="Times New Roman" w:eastAsia="Times New Roman" w:cs="Times New Roman"/>
        </w:rPr>
        <w:t>Bu zaman için gerçek olan üçüncü meleğin mesajı, büyük son sınava yaklaştıkça, yani giderek artan bir güçle, yüksek sesle ilan edilmelidir. The 1888 Materials, 710.</w:t>
      </w:r>
    </w:p>
    <w:p>
      <w:pPr>
        <w:pStyle w:val="ArticleBody"/>
        <w:jc w:val="left"/>
      </w:pPr>
      <w:r>
        <w:rPr>
          <w:rFonts w:ascii="Times New Roman" w:hAnsi="Times New Roman" w:eastAsia="Times New Roman" w:cs="Times New Roman"/>
        </w:rPr>
        <w:t>Üçüncü meleğin "gür haykırışının" "artan gücü", On Emir bizzat Yehova tarafından ilan edildiğinde Sina’da simgelenmişti. O anlatıda boru sesi, dağ sarsılıp dumanlara bürünürken gücü arttı. Korku o kadar büyüktü ki Musa bile şiddetle titredi. Bunun üzerine halk, korkuyla "seslerini" yükselterek Tanrı’nın "sesinin" artık işitilmemesini istedi.</w:t>
      </w:r>
    </w:p>
    <w:p>
      <w:pPr>
        <w:pStyle w:val="ArticleScripture"/>
        <w:jc w:val="left"/>
      </w:pPr>
      <w:r>
        <w:rPr>
          <w:rFonts w:ascii="Times New Roman" w:hAnsi="Times New Roman" w:eastAsia="Times New Roman" w:cs="Times New Roman"/>
        </w:rPr>
        <w:t>Ve bir boru sesi ve sözlerin sesi; bu sesi işitenler, artık kendilerine sözün söylenmemesi için yalvardılar; (çünkü buyurulana dayanamadılar; ve bir hayvan bile dağa dokunsa, taşlanacak ya da okla vurulacaktı; ve görüntü öylesine dehşet vericiydi ki Musa, “Son derece korkuyorum ve titriyorum” dedi.). İbraniler 12:19-21.</w:t>
      </w:r>
    </w:p>
    <w:p>
      <w:pPr>
        <w:pStyle w:val="ArticleBody"/>
        <w:jc w:val="left"/>
      </w:pPr>
      <w:r>
        <w:rPr>
          <w:rFonts w:ascii="Times New Roman" w:hAnsi="Times New Roman" w:eastAsia="Times New Roman" w:cs="Times New Roman"/>
        </w:rPr>
        <w:t>"Onların" "duyduğu" "ses", üçüncü meleğin uyarı mesajının "sesini" temsil eder. Dehşetli ıstırap içinde kendi "sesleriyle" karşılık verdiler. Pazar yasasındaki sesler, yağ isteyen akılsız bakireler tarafından da temsil edilir ve akıllı bakirelerin sesleri de onlara gidip kendileri için satın almalarını söyler. İnsanlığın lütuf zamanının kapanışında, tıpkı Pazar yasasında akılsız Adventist bakirelerde olduğu gibi, kaybolmuş olduklarını fark edenlerin "sesleri", kayaların ve dağların üzerlerine düşmesi için haykırırlar. Pazar yasası, Sina Dağı'nda yasanın verilmesiyle simgelenir.</w:t>
      </w:r>
    </w:p>
    <w:p>
      <w:pPr>
        <w:pStyle w:val="ArticleScripture"/>
        <w:jc w:val="left"/>
      </w:pPr>
      <w:r>
        <w:rPr>
          <w:rFonts w:ascii="Times New Roman" w:hAnsi="Times New Roman" w:eastAsia="Times New Roman" w:cs="Times New Roman"/>
        </w:rPr>
        <w:t>O haşmetli anda ilahi kudretin muhteşem tezahürleri — gizemli boru seslerinin gittikçe yükselip daha dehşet verici hâle gelmesi, gök gürlemelerinin her dağın yamacından yankılanması, şimşeğin çakışının haşin ve vakur zirveleri aydınlatması ve Sina’nın doruğunda, bulutların, fırtınanın ve koyu karanlığın ortasında, Tanrı’nın yüceliğinin yakıp tüketen bir ateş gibi görünmesi — Yehova’nın varlığının bu alametleri karşısında, İsrail’in yürekleri korkudan eridi ve bütün cemaat ‘uzakta durdu.’ Musa bile, ‘Son derece korkuyor ve titriyorum,’ diye haykırdı. Sonra, çarpışan doğa güçlerinin gürültüsünün üstünde, Yehova’nın sesi işitildi; yasasının on buyruğunu dile getiriyordu.</w:t>
      </w:r>
    </w:p>
    <w:p>
      <w:pPr>
        <w:pStyle w:val="ArticleScripture"/>
        <w:jc w:val="left"/>
      </w:pPr>
      <w:r>
        <w:rPr>
          <w:rFonts w:ascii="Times New Roman" w:hAnsi="Times New Roman" w:eastAsia="Times New Roman" w:cs="Times New Roman"/>
        </w:rPr>
        <w:t>Tanrı’nın büyük aynası İsrail halkına gerçek durumlarını açığa çıkardığında, ruhları dehşete kapıldı. Tanrı’nın sözlerinin korkunç gücü, titreyen bedenlerinin dayanabileceğinden fazlası gibi göründü. Musa’ya yalvardılar: 'Sen bizimle konuş, biz dinleriz; ama Tanrı bizimle konuşmasın, yoksa ölürüz.' Tanrı’nın büyük doğruluk yasası önlerine serildiğinde, günahın iğrenç doğasını ve saf ve kutsal bir Tanrı’nın huzurunda kendi suçluluklarını, daha önce hiç olmadığı kadar fark ettiler. Signs of the Times, 3 Mart 1881.</w:t>
      </w:r>
    </w:p>
    <w:p>
      <w:pPr>
        <w:pStyle w:val="ArticleBody"/>
        <w:jc w:val="left"/>
      </w:pPr>
      <w:r>
        <w:rPr>
          <w:rFonts w:ascii="Times New Roman" w:hAnsi="Times New Roman" w:eastAsia="Times New Roman" w:cs="Times New Roman"/>
        </w:rPr>
        <w:t>Sunaktaki ateş yeryüzüne atıldığında, "sesler, gök gürültüleri, şimşekler ve bir deprem" olur. "Gök gürültüsü ve şimşek" Tanrı’nın yargılarının sembolleridir. Pazar yasası yürürlüğe girdiğinde, Amerika Birleşik Devletleri kendi "günah kâsesini" bütünüyle doldurmuş olacak ve "ulusal irtidatı ulusal yıkım izleyecektir." "Günah kâsesi" dördüncü kuşakta dolar; çünkü yeryüzü canavarının her iki boynuzu da giderek artan isyanın dört kuşağından geçer. Pazar yasası, "gök gürültüleri ve şimşekler" ile temsil edilen Tanrı’nın yargılarının verildiği noktayı işaret eder ve bunlar dördüncü kuşağa yöneltilir.</w:t>
      </w:r>
    </w:p>
    <w:p>
      <w:pPr>
        <w:pStyle w:val="ArticleScripture"/>
        <w:jc w:val="left"/>
      </w:pPr>
      <w:r>
        <w:rPr>
          <w:rFonts w:ascii="Times New Roman" w:hAnsi="Times New Roman" w:eastAsia="Times New Roman" w:cs="Times New Roman"/>
        </w:rPr>
        <w:t>Amorîler hakkında Rab şöyle dedi: “Dördüncü kuşakta buraya tekrar gelecekler; çünkü Amorîlerin suçu henüz dolmadı.” Bu ulus putperestliği ve yozlaşmışlığıyla göze çarpıyor olsa da, kötülüğünün ölçüsünü henüz doldurmamıştı ve Tanrı onun bütünüyle yok edilmesi için buyruk vermeyecekti. Halk, mazeretsiz kalmaları için, ilahi gücün belirgin biçimde tezahür ettiğini görecekti. Merhametli Yaratıcı onların kötülüğüne dördüncü kuşağa kadar katlanmaya razıydı. O zaman, daha iyiye doğru bir değişiklik görülmezse, yargıları onların üzerine inecekti.</w:t>
      </w:r>
    </w:p>
    <w:p>
      <w:pPr>
        <w:pStyle w:val="ArticleScripture"/>
        <w:jc w:val="left"/>
      </w:pPr>
      <w:r>
        <w:rPr>
          <w:rFonts w:ascii="Times New Roman" w:hAnsi="Times New Roman" w:eastAsia="Times New Roman" w:cs="Times New Roman"/>
        </w:rPr>
        <w:t>"Şaşmaz bir doğrulukla Sonsuz Olan hâlâ bütün uluslarla hesap tutar. Merhameti tövbeye çağrılarla sunulurken, bu hesap açık kalacaktır; fakat rakamlar Tanrı'nın belirlediği belli bir miktara ulaştığında, gazabının icrası başlar. Hesap kapatılır. İlahi sabır sona erer. Onlar adına artık merhamet dileğinde bulunulmaz." Testimonies, cilt 5, 208.</w:t>
      </w:r>
    </w:p>
    <w:p>
      <w:pPr>
        <w:pStyle w:val="ArticleBody"/>
        <w:jc w:val="left"/>
      </w:pPr>
      <w:r>
        <w:rPr>
          <w:rFonts w:ascii="Times New Roman" w:hAnsi="Times New Roman" w:eastAsia="Times New Roman" w:cs="Times New Roman"/>
        </w:rPr>
        <w:t>Bayan White, Pazar günü yasasıyla başlayan yargıları “Tanrı’nın yıkıcı yargıları” olarak tanımlar. O, gece yarısındaki krize hazırlanma fırsatı bulmuş, ancak bunu yapmayı reddetmiş olan akılsız Laodikyalı Adventistler için artık çok geç olduğunu öğretir. Akılsız bakireler için yıkıcı yargılar zamanı olan o dönem, gerçeği henüz duymamış olanlar için “merhamet zamanı”dır.</w:t>
      </w:r>
    </w:p>
    <w:p>
      <w:pPr>
        <w:pStyle w:val="ArticleScripture"/>
        <w:jc w:val="left"/>
      </w:pPr>
      <w:r>
        <w:rPr>
          <w:rFonts w:ascii="Times New Roman" w:hAnsi="Times New Roman" w:eastAsia="Times New Roman" w:cs="Times New Roman"/>
        </w:rPr>
        <w:t>"Ah, insanlar ziyaret edildikleri zamanı bilselerdi! Bu zaman için sınayıcı hakikati henüz duymamış çok kişi var. Tanrı'nın Ruhu'nun mücadele ettiği birçok kişi var. Tanrı'nın yıkıcı yargılarının zamanı, hakikatin ne olduğunu öğrenme fırsatı bulamamış olanlar için merhamet zamanıdır. Rab onlara şefkatle bakacaktır. Merhamet dolu yüreği etkilenmiştir; eli hâlâ kurtarmak için uzatılmış durumdadır, oysa kapı girmeyi reddedenlere kapalıdır." Tanıklıklar, cilt 9, 97.</w:t>
      </w:r>
    </w:p>
    <w:p>
      <w:pPr>
        <w:pStyle w:val="ArticleBody"/>
        <w:jc w:val="left"/>
      </w:pPr>
      <w:r>
        <w:rPr>
          <w:rFonts w:ascii="Times New Roman" w:hAnsi="Times New Roman" w:eastAsia="Times New Roman" w:cs="Times New Roman"/>
        </w:rPr>
        <w:t>Yedinci mühür açıldığında "sesler, gök gürültüleri, şimşekler ve bir deprem" vardır. Vahiy 11'deki "deprem"in ilk kez gerçekleştiği "saat" Fransız Devrimi idi ve o "saat"in tam gerçekleşmesi, yakında gelecek Pazar yasası sırasında "yeryüzü" canavarının "sarsıntısı"dır. Yedinci mühür o "saat"te bütünüyle açılır. Çarmıh Pazar yasasını simgeler ve çarmıhta büyük bir deprem oldu.</w:t>
      </w:r>
    </w:p>
    <w:p>
      <w:pPr>
        <w:pStyle w:val="ArticleScripture"/>
        <w:jc w:val="left"/>
      </w:pPr>
      <w:r>
        <w:rPr>
          <w:rFonts w:ascii="Times New Roman" w:hAnsi="Times New Roman" w:eastAsia="Times New Roman" w:cs="Times New Roman"/>
        </w:rPr>
        <w:t>İsa, yine yüksek sesle bağırdıktan sonra ruhunu teslim etti. Ve işte, tapınağın perdesi yukarıdan aşağıya ikiye yırtıldı; yer sarsıldı ve kayalar yarıldı. Matta 25:51.</w:t>
      </w:r>
    </w:p>
    <w:p>
      <w:pPr>
        <w:pStyle w:val="ArticleBody"/>
        <w:jc w:val="left"/>
      </w:pPr>
      <w:r>
        <w:rPr>
          <w:rFonts w:ascii="Times New Roman" w:hAnsi="Times New Roman" w:eastAsia="Times New Roman" w:cs="Times New Roman"/>
        </w:rPr>
        <w:t>Çarmıhta şeytani bir krallık devrildi; Pazar yasası çıktığında da devrilecektir.</w:t>
      </w:r>
    </w:p>
    <w:p>
      <w:pPr>
        <w:pStyle w:val="ArticleScripture"/>
        <w:jc w:val="left"/>
      </w:pPr>
      <w:r>
        <w:rPr>
          <w:rFonts w:ascii="Times New Roman" w:hAnsi="Times New Roman" w:eastAsia="Times New Roman" w:cs="Times New Roman"/>
        </w:rPr>
        <w:t>"Mesih, yerine getirmek için geldiği işi tamamlayıncaya kadar canını teslim etmedi; son nefesiyle, 'Tamamlandı' diye haykırdı. Yuhanna 19:30. Savaş kazanılmıştı. O'nun sağ eli ve kutsal kolu O'na zafer kazandırdı. Bir Fatih olarak sancağını ebedî yüksekliklere dikti. Melekler arasında sevinç yok muydu? Bütün gök Kurtarıcı'nın zaferinde coştu. Şeytan yenilmişti ve krallığını kaybettiğini biliyordu." Çağların Arzusu, 758.</w:t>
      </w:r>
    </w:p>
    <w:p>
      <w:pPr>
        <w:pStyle w:val="ArticleBody"/>
        <w:jc w:val="left"/>
      </w:pPr>
      <w:r>
        <w:rPr>
          <w:rFonts w:ascii="Times New Roman" w:hAnsi="Times New Roman" w:eastAsia="Times New Roman" w:cs="Times New Roman"/>
        </w:rPr>
        <w:t>Çarmıhtaki deprem, Alfa ve Omega olan “hakikat”in bir temsilidir. “Hakikat” başlangıç, orta ve sondur; İbranice alfabenin birinci, on üçüncü ve son harfinin bir araya getirilmesiyle oluşturulmuş bir İbranice sözcüktür. Mesih öldüğünde bir deprem oldu ve dirilişinde başka bir deprem daha oldu. Çarmıhta önce bir deprem oldu; ardından mezar ve sonra dirilişindeki deprem geldi. Her iki depremde de mezarlar açıldı.</w:t>
      </w:r>
    </w:p>
    <w:p>
      <w:pPr>
        <w:pStyle w:val="ArticleScripture"/>
        <w:jc w:val="left"/>
      </w:pPr>
      <w:r>
        <w:rPr>
          <w:rFonts w:ascii="Times New Roman" w:hAnsi="Times New Roman" w:eastAsia="Times New Roman" w:cs="Times New Roman"/>
        </w:rPr>
        <w:t>"İsa, çarmıhta asılıyken, 'Tamamlandı' diye haykırdığında, kayalar yarıldı, yeryüzü sarsıldı ve bazı mezarlar açıldı. O, ölüm ve mezar üzerinde galip olarak dirildiğinde, yeryüzü sarsılırken ve göğün yüceliği kutsal yerin etrafında parıldarken, çağrısına uyan doğru olan birçok ölü, O'nun dirildiğine tanıklar olarak ortaya çıktılar. Bu lütuf görmüş, dirilmiş azizler yüceltilmiş olarak ortaya çıktılar. Onlar, yaratılıştan ta Mesih'in günlerine kadar her çağdan seçilmiş ve kutsal kimselerdi. Böylece, Yahudi önderleri Mesih'in dirilişi gerçeğini gizlemeye çalışırken, Tanrı, İsa'nın dirildiğine tanıklık etsinler ve O'nun yüceliğini ilan etsinler diye mezarlarından bir topluluğu çıkarmayı seçti." Early Writings, 184.</w:t>
      </w:r>
    </w:p>
    <w:p>
      <w:pPr>
        <w:pStyle w:val="ArticleBody"/>
        <w:jc w:val="left"/>
      </w:pPr>
      <w:r>
        <w:rPr>
          <w:rFonts w:ascii="Times New Roman" w:hAnsi="Times New Roman" w:eastAsia="Times New Roman" w:cs="Times New Roman"/>
        </w:rPr>
        <w:t>İlk depremde mezarlar açıldı ve son depremde Mesih’in mezarı açıldı. Vahiy 11’de iki tanık, depremle aynı saatte mezarlarından çıkar. Deprem, haçla simgelenen Pazar yasasıdır. Dolayısıyla Pazar yasasının saatinde iki diriliş olacaktır. İlki, kadının sancılanmasından önce gerçekleşen yüz kırk dört binin doğumunu temsil eder; ikincisi ise onun sancıları sırasında gerçekleşir. Vahiy 12’deki kadın, önce milletleri demir asa ile yönetecek olan erkek çocuğu hiçbir doğum sancısı olmadan doğurur. Sonra Pazar yasasında sancıları başlar ve ikinci çocuğu doğurur. Önce İlyas’ı, en son da Musa’yı doğurur. Pazar yasası, Vahiy 7’nin ikizlerinin diriliş saatidir.</w:t>
      </w:r>
    </w:p>
    <w:p>
      <w:pPr>
        <w:pStyle w:val="ArticleBody"/>
        <w:jc w:val="left"/>
      </w:pPr>
      <w:r>
        <w:rPr>
          <w:rFonts w:ascii="Times New Roman" w:hAnsi="Times New Roman" w:eastAsia="Times New Roman" w:cs="Times New Roman"/>
        </w:rPr>
        <w:t>Yedinci mühür Pazar yasası sırasında tamamen açıldığında, gökte yarım saat boyunca sessizlik olur.</w:t>
      </w:r>
    </w:p>
    <w:p>
      <w:pPr>
        <w:pStyle w:val="ArticleScripture"/>
        <w:jc w:val="left"/>
      </w:pPr>
      <w:r>
        <w:rPr>
          <w:rFonts w:ascii="Times New Roman" w:hAnsi="Times New Roman" w:eastAsia="Times New Roman" w:cs="Times New Roman"/>
        </w:rPr>
        <w:t>Ama Tanrı Oğlu’yla birlikte acı çekti. Melekler Kurtarıcı’nın ıstırabına tanık oldular. Rab’lerini, şeytani güçlerin lejyonları tarafından kuşatılmış, doğası ürpertici, esrarengiz bir dehşetin ağırlığı altında ezilmiş halde gördüler. Gökte sessizlik vardı. Hiçbir arp tınlatılmadı. Ölümlüler, melekler ordusunun, Baba’nın ışık, sevgi ve yücelik ışınlarını sevgili Oğlu’ndan ayırışını sessiz bir kederle izlerken duyduğu hayreti görebilmiş olsalardı, günahın O’nun gözünde ne kadar iğrenç olduğunu daha iyi anlarlardı. Çağların Arzusu, 693.</w:t>
      </w:r>
    </w:p>
    <w:p>
      <w:pPr>
        <w:pStyle w:val="ArticleBody"/>
        <w:jc w:val="left"/>
      </w:pPr>
      <w:r>
        <w:rPr>
          <w:rFonts w:ascii="Times New Roman" w:hAnsi="Times New Roman" w:eastAsia="Times New Roman" w:cs="Times New Roman"/>
        </w:rPr>
        <w:t>Deprem saatinin ilk yarım saati, iki tanığın ilk doğuşunu ya da dirilişini temsil eder. O yarım saat içinde iki tanık mühürlenir. Pazar Yasası’ndan önce mühürlenmiş olmalıdırlar, çünkü onlar, kalan yarım saat içinde diğer çocuğu mezardan çağıran sancaktır. İkinci çocuk ancak, Pazar Yasası krizinin sıkıntıları sırasında Tanrı’nın mührünü taşıyan erkek ve kadınları görmesi sayesinde hayata döndürülebilir.</w:t>
      </w:r>
    </w:p>
    <w:p>
      <w:pPr>
        <w:pStyle w:val="ArticleScripture"/>
        <w:jc w:val="left"/>
      </w:pPr>
      <w:r>
        <w:rPr>
          <w:rFonts w:ascii="Times New Roman" w:hAnsi="Times New Roman" w:eastAsia="Times New Roman" w:cs="Times New Roman"/>
        </w:rPr>
        <w:t>Kutsal Ruh’un işi, dünyayı günah, doğruluk ve yargı konusunda ikna etmektir. Dünya ancak, gerçeğe inananların gerçeğin aracılığıyla kutsallaştıklarını, yüce ve kutsal ilkeler uyarınca davrandıklarını ve Tanrı’nın buyruklarını tutanlarla onları ayakları altına alanlar arasındaki ayrım çizgisini yüce ve ulvî bir anlamda ortaya koyduklarını görerek uyarılabilir. Ruh’un kutsallaştırması, Tanrı’nın mührüne sahip olanlarla sahte bir dinlenme günü tutanlar arasındaki farkı belirginleştirir. Sınama geldiğinde, canavarın işaretinin ne olduğu açıkça gösterilecektir. Bu, Pazar gününün tutulmasıdır. Gerçeği işittikten sonra da bu günü kutsal saymaya devam edenler, zamanları ve yasaları değiştirmeyi tasarlayan günah insanının damgasını taşırlar. Bible Training School, 1 Aralık 1903.</w:t>
      </w:r>
    </w:p>
    <w:p>
      <w:pPr>
        <w:pStyle w:val="ArticleBody"/>
        <w:jc w:val="left"/>
      </w:pPr>
      <w:r>
        <w:rPr>
          <w:rFonts w:ascii="Times New Roman" w:hAnsi="Times New Roman" w:eastAsia="Times New Roman" w:cs="Times New Roman"/>
        </w:rPr>
        <w:t>Kadının ilkdoğanları, Vahiy kitabında ilk ürünler olarak tanımlanan yüz kırk dört bindir. Onlar, Pazar yasası mücadelesinin krizi ve çatışması içinde diğer sürünün tanıması gereken işareti temsil ederler. O işaret, bunu yapmanın yasadışı olduğu zamanda yüz kırk dört binin savunup tuttuğu Şabat'tır. Kardeş White, onların sancağını “Prens İmmanuel’in kanla lekelenmiş sancağı” diye adlandırır.</w:t>
      </w:r>
    </w:p>
    <w:p>
      <w:pPr>
        <w:pStyle w:val="ArticleScripture"/>
        <w:jc w:val="left"/>
      </w:pPr>
      <w:r>
        <w:rPr>
          <w:rFonts w:ascii="Times New Roman" w:hAnsi="Times New Roman" w:eastAsia="Times New Roman" w:cs="Times New Roman"/>
        </w:rPr>
        <w:t>Bir görümde dehşetli bir çarpışma içinde iki ordu gördüm. Ordulardan birine dünyanın nişanlarını taşıyan sancaklar öncülük ediyordu; diğerine ise Prens İmmanuel’in kanla lekelenmiş sancağı öncülük ediyordu. Rab’bin ordusundan bölük üstüne bölük düşmana katıldıkça sancak üstüne sancak tozlar içinde sürüklenip kaldı; düşman saflarından kabile üstüne kabile de Tanrı’nın buyruklarını tutan halkla birleşti. Göğün ortasında uçan bir melek, İmmanuel’in sancağını birçok kişinin eline verdi; bu sırada güçlü bir komutan yüksek sesle haykırdı: 'Saflara girin. Tanrı’nın buyruklarına ve Mesih’in tanıklığına sadık olanlar şimdi yerlerini alsın. Onların arasından çıkın ve ayrılın, murdara dokunmayın; ve sizi kabul edeceğim ve size Baba olacağım; siz de benim oğullarım ve kızlarım olacaksınız. İsteyen herkes Rab’be yardıma, Rab’be güçlü olana karşı yardıma gelsin.' Tanıklıklar, cilt 8, 41.</w:t>
      </w:r>
    </w:p>
    <w:p>
      <w:pPr>
        <w:pStyle w:val="ArticleBody"/>
        <w:jc w:val="left"/>
      </w:pPr>
      <w:r>
        <w:rPr>
          <w:rFonts w:ascii="Times New Roman" w:hAnsi="Times New Roman" w:eastAsia="Times New Roman" w:cs="Times New Roman"/>
        </w:rPr>
        <w:t>Kanla lekelenmiş sancak, Tanrı'nın diğer sürüsünün Pazar yasası krizi zamanında görmesi gereken şeydir. Sancak, yüz kırk dört binin taşıdığı yükselen bir ışıktır. O sancak kırmızı renktedir, çünkü kanla lekelenmiş bir sancaktır. Bu sancak, Rahav'ın casusları kabul edip koruduğu ve ardından penceresinden kızıl bir iplik sarkıtarak Yeşu'nun ordusuna boyun eğdiğini ilan ettiği Eriha savaşında simgelenmişti. Rahav, Pazar yasası krizi sırasında kızıl işareti görüp kabul eden ve Yeşu'nun ordusuna itaat etmeye gelen Tanrı'nın ikinci doğan çocuklarını temsil eder. Rahav'ın kullandığı o kızıl iplik, Yeşu'nun ordusuna Rahav'ın ev halkını yok etmemeleri için bir işaretti.</w:t>
      </w:r>
    </w:p>
    <w:p>
      <w:pPr>
        <w:pStyle w:val="ArticleBody"/>
        <w:jc w:val="left"/>
      </w:pPr>
      <w:r>
        <w:rPr>
          <w:rFonts w:ascii="Times New Roman" w:hAnsi="Times New Roman" w:eastAsia="Times New Roman" w:cs="Times New Roman"/>
        </w:rPr>
        <w:t>Rahab, Pazar yasası krizi sırasında hâlâ Babil'de olanları temsil eder ve Yeşu'nun ordusu yüz kırk dört binin ilk doğanlarını temsil eder. Kızıl iplik Tanrı'nın Şabatını simgeler. Kızıl iplik, casusların Rahab'a verdiği ve Tanrı'nın korumasını elde etmek istiyorsa uyması gereken emirdi.</w:t>
      </w:r>
    </w:p>
    <w:p>
      <w:pPr>
        <w:pStyle w:val="ArticleScripture"/>
        <w:jc w:val="left"/>
      </w:pPr>
      <w:r>
        <w:rPr>
          <w:rFonts w:ascii="Times New Roman" w:hAnsi="Times New Roman" w:eastAsia="Times New Roman" w:cs="Times New Roman"/>
        </w:rPr>
        <w:t>İşte, biz ülkeye girdiğimizde, bizi aşağı indirdiğin pencereye bu kırmızı ipi bağlayacaksın; ve babanı, anneni, kardeşlerini ve babanın bütün ev halkını da kendi evine getireceksin. Yeşu 2:8.</w:t>
      </w:r>
    </w:p>
    <w:p>
      <w:pPr>
        <w:pStyle w:val="ArticleBody"/>
        <w:jc w:val="left"/>
      </w:pPr>
      <w:r>
        <w:rPr>
          <w:rFonts w:ascii="Times New Roman" w:hAnsi="Times New Roman" w:eastAsia="Times New Roman" w:cs="Times New Roman"/>
        </w:rPr>
        <w:t>Hâlâ Babil’de olanların görmesi gereken işaret, Şabat olan kızıl iplikle temsil edilir, ancak aynı zamanda iki ikizin arasındaki ayrımı da belirler. İlk doğan ikiz, yüz kırk dört bindir; çünkü onlar ellerinde Prens Emmanuel’in kanla lekelenmiş sancağını taşırlar.</w:t>
      </w:r>
    </w:p>
    <w:p>
      <w:pPr>
        <w:pStyle w:val="ArticleScripture"/>
        <w:jc w:val="left"/>
      </w:pPr>
      <w:r>
        <w:rPr>
          <w:rFonts w:ascii="Times New Roman" w:hAnsi="Times New Roman" w:eastAsia="Times New Roman" w:cs="Times New Roman"/>
        </w:rPr>
        <w:t>Uluslar için bir sancak kaldıracak, İsrail’in sürgünlerini toplayacak ve yeryüzünün dört bucağından Yahuda’nın dağılmışlarını bir araya getirecek. Efrayim’in kıskançlığı da kalkacak, Yahuda’nın düşmanları kesilip atılacak; Efrayim Yahuda’yı kıskanmayacak, Yahuda da Efrayim’e eziyet etmeyecek. Ama batıya doğru Filistlilerin omuzları üzerine uçacaklar; doğudakileri birlikte yağmalayacaklar. Edom ve Moav üzerine ellerini uzatacaklar; Ammonlular onlara boyun eğecek. Yeşaya 11:12-14.</w:t>
      </w:r>
    </w:p>
    <w:p>
      <w:pPr>
        <w:pStyle w:val="ArticleBody"/>
        <w:jc w:val="left"/>
      </w:pPr>
      <w:r>
        <w:rPr>
          <w:rFonts w:ascii="Times New Roman" w:hAnsi="Times New Roman" w:eastAsia="Times New Roman" w:cs="Times New Roman"/>
        </w:rPr>
        <w:t>İlk doğan ikizin kızıl bir işareti vardır; bu, ilk doğanı işaretleyen kızıl ipliktir. İlk doğan ikiz Zarah’tır, ikinci doğan ise Pharez’dir.</w:t>
      </w:r>
    </w:p>
    <w:p>
      <w:pPr>
        <w:pStyle w:val="ArticleScripture"/>
        <w:jc w:val="left"/>
      </w:pPr>
      <w:r>
        <w:rPr>
          <w:rFonts w:ascii="Times New Roman" w:hAnsi="Times New Roman" w:eastAsia="Times New Roman" w:cs="Times New Roman"/>
        </w:rPr>
        <w:t>Doğum zamanı geldiğinde, işte, rahminde ikizler vardı. Doğururken, onlardan biri elini dışarı uzattı; ebe onun eline kırmızı bir ip bağlayıp, “Bu önce çıktı,” dedi. Ama o elini geri çektiğinde, işte, kardeşi doğdu; ve o, “Nasıl yarıp çıktın? Bu gedik senin üzerine olsun,” dedi. Bu yüzden onun adı Pharez kondu. Ardından, elinde kırmızı ip olan kardeşi doğdu; onun adı da Zarah kondu. Yaratılış 38:27-30.</w:t>
      </w:r>
    </w:p>
    <w:p>
      <w:pPr>
        <w:pStyle w:val="ArticleBody"/>
        <w:jc w:val="left"/>
      </w:pPr>
      <w:r>
        <w:rPr>
          <w:rFonts w:ascii="Times New Roman" w:hAnsi="Times New Roman" w:eastAsia="Times New Roman" w:cs="Times New Roman"/>
        </w:rPr>
        <w:t>Zarah “yükselen ışık” anlamına gelir ve Pharez “yarıp çıkmak” anlamına gelir. Pharez, ikiz kardeşi Zarah’ın elindeki kızıl ipliğin işaretinin yükselen ışığını gördüğünde “yarıp çıkar”, yani Babil’den çıkar. Zarah’ın kızıl ipliğin yükselen ışığını tanıması, son doğan ikizin ilk doğan ikize boyun eğişini gösterir.</w:t>
      </w:r>
    </w:p>
    <w:p>
      <w:pPr>
        <w:pStyle w:val="ArticleScripture"/>
        <w:jc w:val="left"/>
      </w:pPr>
      <w:r>
        <w:rPr>
          <w:rFonts w:ascii="Times New Roman" w:hAnsi="Times New Roman" w:eastAsia="Times New Roman" w:cs="Times New Roman"/>
        </w:rPr>
        <w:t>Doğudan, batıdan, kuzeyden ve güneyden gelecekler ve Tanrı'nın egemenliğinde sofraya oturacaklar. İşte, sonuncular birinci olacak, birinciler de sonuncu olacak. Luka 13:29, 30.</w:t>
      </w:r>
    </w:p>
    <w:p>
      <w:pPr>
        <w:pStyle w:val="ArticleBody"/>
        <w:jc w:val="left"/>
      </w:pPr>
      <w:r>
        <w:rPr>
          <w:rFonts w:ascii="Times New Roman" w:hAnsi="Times New Roman" w:eastAsia="Times New Roman" w:cs="Times New Roman"/>
        </w:rPr>
        <w:t>Yedi gök gürlemesinin gizli tarihçesi üç dönüm noktasını belirler. İlk ve son dönüm noktaları hayal kırıklıklarıdır. İlk hayal kırıklığı ile Gece Yarısı Çığlığı mesajı arasındaki dönem bekleme zamanıdır. İkinci dönüm noktası olan Gece Yarısı Çığlığından itibaren geçen dönem mühürleme zamanıdır. Mühürleme zamanı olan dönem son hayal kırıklığında sona erer.</w:t>
      </w:r>
    </w:p>
    <w:p>
      <w:pPr>
        <w:pStyle w:val="ArticleBody"/>
        <w:jc w:val="left"/>
      </w:pPr>
      <w:r>
        <w:rPr>
          <w:rFonts w:ascii="Times New Roman" w:hAnsi="Times New Roman" w:eastAsia="Times New Roman" w:cs="Times New Roman"/>
        </w:rPr>
        <w:t>Yedi gök gürültüsünün gizli tarihi üç yol işareti belirler. İlk ve son yol işaretleri, bir depremde mezarların açılmasıdır. İlk mezarın açılması ile Gece Yarısı Çığlığı mesajı arasındaki dönem gecikme zamanıdır. İkinci yol işareti olan Gece Yarısı Çığlığı’ndan itibaren geçen dönem mühürleme zamanıdır. Mühürleme zamanı olan dönem, son mezarın açılmasıyla sona erer.</w:t>
      </w:r>
    </w:p>
    <w:p>
      <w:pPr>
        <w:pStyle w:val="ArticleBody"/>
        <w:jc w:val="left"/>
      </w:pPr>
      <w:r>
        <w:rPr>
          <w:rFonts w:ascii="Times New Roman" w:hAnsi="Times New Roman" w:eastAsia="Times New Roman" w:cs="Times New Roman"/>
        </w:rPr>
        <w:t>Yedi gök gürlemesinin gizli tarihinin üç adımının iki tanığına, Mesih’in ölümü ve dirilişi de tanıklık eder. Mezarın ilk açılışı, Mesih’in su mezarına gömülüşünü ifade eden vaftiziyle simgelendi; son mezar ise çarmıhtı. Mesih’in vaftiziyle çarmıh arasında, mesajını ilan etti; bu da Gece Yarısı Çağrısı’nı simgeliyordu. Bu ilanı bin iki yüz altmış günde yerine getirdi. Çarmıhtan sonra, öğrencilerinin şahsında, Gece Yarısı Çağrısı mesajı, İstefanos’un ölümüne kadar bin iki yüz altmış gün boyunca tekrarlandı.</w:t>
      </w:r>
    </w:p>
    <w:p>
      <w:pPr>
        <w:pStyle w:val="ArticleBody"/>
        <w:jc w:val="left"/>
      </w:pPr>
      <w:r>
        <w:rPr>
          <w:rFonts w:ascii="Times New Roman" w:hAnsi="Times New Roman" w:eastAsia="Times New Roman" w:cs="Times New Roman"/>
        </w:rPr>
        <w:t>Vahiy 11’in iki tanığına, bin iki yüz altmış gün boyunca Gece Yarısı Haykırışı mesajını vermeleri için güç verildi. Ardından öldürüldüler ve yeniden hayata döndürülüp güçlendirilmelerine kadar bin iki yüz altmış gün boyunca sokaklarda serili kaldılar.</w:t>
      </w:r>
    </w:p>
    <w:p>
      <w:pPr>
        <w:pStyle w:val="ArticleBody"/>
        <w:jc w:val="left"/>
      </w:pPr>
      <w:r>
        <w:rPr>
          <w:rFonts w:ascii="Times New Roman" w:hAnsi="Times New Roman" w:eastAsia="Times New Roman" w:cs="Times New Roman"/>
        </w:rPr>
        <w:t>Bu gerçekleri bir sonraki makalede araştırmaya devam edeceğiz.</w:t>
      </w:r>
    </w:p>
    <w:p>
      <w:pPr>
        <w:pStyle w:val="ArticleScripture"/>
        <w:jc w:val="left"/>
      </w:pPr>
      <w:r>
        <w:rPr>
          <w:rFonts w:ascii="Times New Roman" w:hAnsi="Times New Roman" w:eastAsia="Times New Roman" w:cs="Times New Roman"/>
        </w:rPr>
        <w:t>Ruhun Tanrı’ya gerçek bir dönüşümü olmadıkça; Tanrı’nın hayat nefesi ruhu ruhsal yaşama kavuşturmadıkça; gerçeği benimsediklerini söyleyenler gökten doğan ilkeye göre hareket etmedikçe, sonsuza dek yaşayan ve kalan çürümez tohumdan doğmuş olmazlar. Mesih’in doğruluğuna tek güvenceleri olarak güvenmedikçe; O’nun karakterini örnek alıp O’nun ruhuyla emek vermedikçe, çıplaktırlar, O’nun doğruluğunun giysisini giymemişlerdir. Ölüler çoğu zaman diri sayılır; çünkü kurtuluş diye adlandırdıklarını kendi düşüncelerine göre gerçekleştirmeye çalışanların içinde, Tanrı’nın kendi iyi isteği uyarınca hem istemeyi hem de yapmayı gerçekleştiren çalışması yoktur.</w:t>
      </w:r>
    </w:p>
    <w:p>
      <w:pPr>
        <w:pStyle w:val="ArticleScripture"/>
        <w:jc w:val="left"/>
      </w:pPr>
      <w:r>
        <w:rPr>
          <w:rFonts w:ascii="Times New Roman" w:hAnsi="Times New Roman" w:eastAsia="Times New Roman" w:cs="Times New Roman"/>
        </w:rPr>
        <w:t>"Bu sınıf, Hezekiel’in görümünde gördüğü kurumuş kemikler vadisiyle iyi temsil edilir." Review and Herald, 17 Ocak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Sayı On Beş</dc:title>
  <dc:subject>Yedinci Mühür ve Peygamberlik Hakikatinin Mührünün Açılması</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