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двадцять шість</w:t>
      </w:r>
    </w:p>
    <w:p>
      <w:pPr>
        <w:pStyle w:val="ArticleSubtitle"/>
        <w:jc w:val="left"/>
      </w:pPr>
      <w:r>
        <w:rPr>
          <w:rFonts w:ascii="Arial" w:hAnsi="Arial" w:eastAsia="Arial" w:cs="Arial"/>
        </w:rPr>
        <w:t>Розкриття пророчої оповіді: дослідження одинадцятого розділу книги Даниїла та сучасних подій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Сороковий вірш одинадцятого розділу книги Даниїла пов’язує історію протестантського рога звіра із землі з історією республіканського рога звіра із землі. Обидва роги беруть початок у 1798 році, і їхнє свідчення триває до недільного закону, що невдовзі настане у Сполучених Штатах. Обом рогам було дано божественний подвійний документ, який мав випробувати кожен ріг. Біблія короля Якова (Старий і Новий Заповіти) мала випробувати релігійний ріг звіра із землі, а Декларація незалежності та Конституція Сполучених Штатів — політичний ріг звіра із землі. Сороковий вірш — це історія звіра із землі, і його історичне свідчення починається у 1776 році, а у 1798 році він починає виконувати свою роль як шосте царство біблійного пророцтва.</w:t>
      </w:r>
    </w:p>
    <w:p>
      <w:pPr>
        <w:pStyle w:val="ArticleBody"/>
        <w:jc w:val="left"/>
      </w:pPr>
      <w:r>
        <w:rPr>
          <w:rFonts w:ascii="Times New Roman" w:hAnsi="Times New Roman" w:eastAsia="Times New Roman" w:cs="Times New Roman"/>
        </w:rPr>
        <w:t>Ісус завжди ілюструє кінець початком, і кінець Сполучених Штатів був представлений у їхній початковій історії. Період завершення Сполучених Штатів представлено в другому вірші одинадцятого розділу Даниїла, де наведено шістьох президентів, починаючи з Рональда Рейгана. Рейган — перший президент в останньому періоді пророчої історії земного звіра. Той період розпочався в часі кінця, у 1989 році. Але другий вірш стосується лише Рейгана, Буша-старшого, Клінтона, Буша-молодшого, Обами та Трампа. Щоб доповнити історію, яка пролягає до недільного закону, що скоро настане, потрібні інші лінії. Проміжок від 1989 року до недільного закону, що скоро настане, — це конкретна лінія в другому вірші одинадцятого розділу Даниїла.</w:t>
      </w:r>
    </w:p>
    <w:p>
      <w:pPr>
        <w:pStyle w:val="ArticleBody"/>
        <w:jc w:val="left"/>
      </w:pPr>
      <w:r>
        <w:rPr>
          <w:rFonts w:ascii="Times New Roman" w:hAnsi="Times New Roman" w:eastAsia="Times New Roman" w:cs="Times New Roman"/>
        </w:rPr>
        <w:t>1798 рік позначає початок, а недільний закон — кінець пророчої історії земного звіра як шостого царства біблійного пророцтва, і 1798 рік позначає її початок. Двісті двадцять років, що почалися 1776 року, — це ще одна пророча лінія земного звіра, яка окреслює період, що починається 1776 року і завершується 1996-го, коли було формалізовано звістку з розпечатаного в 1989 році знання. Цей двохсотдвадцятирічний період окреслює майбутнє для Америки, коли незалежність від державної політики європейських королів і від церковної політики католицизму, проголошена на самому початку в 1776 році, буде скасована з настанням недільного закону, що невдовзі настане. Від 1776 до 1989 року — це окрема лінія в пророчій історії земного звіра.</w:t>
      </w:r>
    </w:p>
    <w:p>
      <w:pPr>
        <w:pStyle w:val="ArticleBody"/>
        <w:jc w:val="left"/>
      </w:pPr>
      <w:r>
        <w:rPr>
          <w:rFonts w:ascii="Times New Roman" w:hAnsi="Times New Roman" w:eastAsia="Times New Roman" w:cs="Times New Roman"/>
        </w:rPr>
        <w:t>Тридцять років з 508 по 538 рік становлять пророчий період, що передував встановленню папства як п’ятого царства біблійного пророцтва у 538 році. Сполучені Штати повністю сформують образ звіра під час недільного законy, що невдовзі настане. Тридцятирічний період підготовки до встановлення папства у 538 році є елементом образу папського звіра. Був період підготовки, що привів до 1798 року, коли звір із землі зайняв престол як шосте царство біблійного пророцтва. Період з 1776 по 1798 рік узгоджується з періодом з 508 по 538 рік.</w:t>
      </w:r>
    </w:p>
    <w:p>
      <w:pPr>
        <w:pStyle w:val="ArticleBody"/>
        <w:jc w:val="left"/>
      </w:pPr>
      <w:r>
        <w:rPr>
          <w:rFonts w:ascii="Times New Roman" w:hAnsi="Times New Roman" w:eastAsia="Times New Roman" w:cs="Times New Roman"/>
        </w:rPr>
        <w:t>Ісус ілюструє кінець чогось його початком, тому пророчий період, представлений в історії від 1776 до 1798 року, який засвідчується пророчим періодом від 508 до 538 року, забезпечує двома свідками. Ці два періоди слугують двома свідками того факту, що існує конкретний пророчий період, який передує інтронізації царства біблійного пророцтва. Разом вони встановлюють, що період від часу кінця у 1989 році до недільного закону узгоджується з двома періодами, які передували 538 і 1798 рокам.</w:t>
      </w:r>
    </w:p>
    <w:p>
      <w:pPr>
        <w:pStyle w:val="ArticleBody"/>
        <w:jc w:val="left"/>
      </w:pPr>
      <w:r>
        <w:rPr>
          <w:rFonts w:ascii="Times New Roman" w:hAnsi="Times New Roman" w:eastAsia="Times New Roman" w:cs="Times New Roman"/>
        </w:rPr>
        <w:t>Пророча історія від часу кінця у 1989 році до недільного закону сорок першого вірша одинадцятого розділу Даниїла має прообраз у тридцятирічному періоді від 508 до 538 року, а також у двадцятидворічному періоді від 1776 до 1798 року.</w:t>
      </w:r>
    </w:p>
    <w:p>
      <w:pPr>
        <w:pStyle w:val="ArticleBody"/>
        <w:jc w:val="left"/>
      </w:pPr>
      <w:r>
        <w:rPr>
          <w:rFonts w:ascii="Times New Roman" w:hAnsi="Times New Roman" w:eastAsia="Times New Roman" w:cs="Times New Roman"/>
        </w:rPr>
        <w:t>Другий вірш одинадцятого розділу книги Даниїла зазначає, що коли Трамп, найбагатший з усіх президентів у цей пророчий період, з’явиться, він «розбурхає», тобто «пробудить», увесь світ щодо намірів глобалістів, які тоді намагаються перезавантажити устрій світу на дворівневу систему еліт, що панують над своїми працівниками-дронами. «Велике перезавантаження», як вони це називають, має пріоритет номер один — усунути середній клас, аби еліти, історично представлені такими постатями, як Марія-Антуанетта, були ізольовані й захищені від простолюду, який випікав для неї витончені хлібці.</w:t>
      </w:r>
    </w:p>
    <w:p>
      <w:pPr>
        <w:pStyle w:val="ArticleBody"/>
        <w:jc w:val="left"/>
      </w:pPr>
      <w:r>
        <w:rPr>
          <w:rFonts w:ascii="Times New Roman" w:hAnsi="Times New Roman" w:eastAsia="Times New Roman" w:cs="Times New Roman"/>
        </w:rPr>
        <w:t>Релігія глобалістів — спіритуалізм Нью-Ейдж, а їхні філософії вокізму та різноманітності, рівності й інклюзії, у поєднанні зі спотвореною ідеологією критичної теорії раси, разом із лженаукою глобального потепління та їхніми таємними зусиллями щодо геноцидного контролю населення, — усе це стало цілком очевидним, коли Трамп увійшов в історію, щоб "збурити" все царство проти Греції.</w:t>
      </w:r>
    </w:p>
    <w:p>
      <w:pPr>
        <w:pStyle w:val="ArticleBody"/>
        <w:jc w:val="left"/>
      </w:pPr>
      <w:r>
        <w:rPr>
          <w:rFonts w:ascii="Times New Roman" w:hAnsi="Times New Roman" w:eastAsia="Times New Roman" w:cs="Times New Roman"/>
        </w:rPr>
        <w:t>Прихід Трампа у 2016 році ознаменовує настання фальшивого пробудження (збурення), підробки, задуманої Сатаною, щоб завчасно підірвати пробудження дів із двадцять п’ятої глави Євангелія від Матвія. Глобалісти, як на світовій арені, так і в межах Сполучених Штатів, пророчо представлені як дракон. Це десять царів, світові банкіри, глобальні купці-мільярдери, масони та інші таємні товариства.</w:t>
      </w:r>
    </w:p>
    <w:p>
      <w:pPr>
        <w:pStyle w:val="ArticleBody"/>
        <w:jc w:val="left"/>
      </w:pPr>
      <w:r>
        <w:rPr>
          <w:rFonts w:ascii="Times New Roman" w:hAnsi="Times New Roman" w:eastAsia="Times New Roman" w:cs="Times New Roman"/>
        </w:rPr>
        <w:t>Глобалістські сили дракона — це ті, хто спеціалізується на правовій війні (веденні війни за допомогою законів), подібно до того, як Сатану часто зображують у правовій аргументації Божого Слова. Коли Бог завчасно попередив Своїх вірних про переслідування, які завжди супроводжують тих, хто живе побожно, Він пообіцяв, що їх поставлять перед судами країни, щоб дати свідчення. Сатана є символом корумпованих суддів, корумпованих генеральних прокурорів, які нині переважають у країні, яку збурив трампізм, і ті корумповані суди та правники завжди підтримують організації, що пропагують і породжують революцію та анархію — один із основних символів Сатани впродовж усієї історії.</w:t>
      </w:r>
    </w:p>
    <w:p>
      <w:pPr>
        <w:pStyle w:val="ArticleBody"/>
        <w:jc w:val="left"/>
      </w:pPr>
      <w:r>
        <w:rPr>
          <w:rFonts w:ascii="Times New Roman" w:hAnsi="Times New Roman" w:eastAsia="Times New Roman" w:cs="Times New Roman"/>
        </w:rPr>
        <w:t>Радянський Союз був пророчим символом дракона, адже, зокрема, атеїзм фараона є головною рисою дракона. Цар півдня у сороковому вірші — це цар єврейського слова «Негев», яке означає Єгипет і перекладається у вірші як «південь». Фараон є біблійним символом атеїзму Франції, царя півдня у «час кінця» в 1798 році, а також для Радянського Союзу у «час кінця» в 1989 році. Обидві були силами дракона, і обидві походили від драконового царства язичницького Риму.</w:t>
      </w:r>
    </w:p>
    <w:p>
      <w:pPr>
        <w:pStyle w:val="ArticleBody"/>
        <w:jc w:val="left"/>
      </w:pPr>
      <w:r>
        <w:rPr>
          <w:rFonts w:ascii="Times New Roman" w:hAnsi="Times New Roman" w:eastAsia="Times New Roman" w:cs="Times New Roman"/>
        </w:rPr>
        <w:t>Сполучені Штати в останні дні є символом відступницького протестантизму, а папство маніпулювало боротьбою між відступницьким протестантизмом і драконом Радянського Союзу, щоб подолати першу з трьох перешкод, які вона долає, коли повертається на трон землі. Наступна перешкода — це сам відступницький протестантизм, який вона підкорює під час недільного закону, що незабаром настане.</w:t>
      </w:r>
    </w:p>
    <w:p>
      <w:pPr>
        <w:pStyle w:val="ArticleBody"/>
        <w:jc w:val="left"/>
      </w:pPr>
      <w:r>
        <w:rPr>
          <w:rFonts w:ascii="Times New Roman" w:hAnsi="Times New Roman" w:eastAsia="Times New Roman" w:cs="Times New Roman"/>
        </w:rPr>
        <w:t>Сила й міць президента Трампа спричинили усвідомлення небезпек глобалізму, яке переросло у всесвітню боротьбу між драконом і відступницьким протестантизмом. Папство використовує боротьбу між тими самими двома силами — драконом і відступницьким протестантизмом — щоб створити умови для подолання другої географічної перешкоди так само, як воно зробило, щоб подолати першу географічну перешкоду. У цьому полягає логіка того, чому сьоме царство Організації Об’єднаних Націй (яке є силою дракона) так швидко віддасть своє царство звірові, коли невдовзі буде запроваджено недільний закон. Воно зробить це, бо з 1989 року вже є переможеним супротивником.</w:t>
      </w:r>
    </w:p>
    <w:p>
      <w:pPr>
        <w:pStyle w:val="ArticleBody"/>
        <w:jc w:val="left"/>
      </w:pPr>
      <w:r>
        <w:rPr>
          <w:rFonts w:ascii="Times New Roman" w:hAnsi="Times New Roman" w:eastAsia="Times New Roman" w:cs="Times New Roman"/>
        </w:rPr>
        <w:t>На певному рівні це та сама боротьба, за допомогою якої папство повалило дракона Радянського Союзу в 1989 році, але нинішня боротьба прогресивного вокізму проти MAGA-ізму відступницького протестантизму покликана перемогти відступницький протестантизм, а не дракона. Цю війну по суті було розпочато у 2016 році, а потім у 2020-му дракон, який у Писанні є батьком брехні, вкрав вибори, тим самим політично «вбивши» Трампа та республіканський рух MAGA. В одинадцятому розділі Одкровення звір із безодні, який є звіром атеїзму, убив двох свідків, і їх залишили на вулиці, доки вони знову не ожили. Правила Вільяма Міллера вказують, що пророчі символи мають більше ніж одне застосування.</w:t>
      </w:r>
    </w:p>
    <w:p>
      <w:pPr>
        <w:pStyle w:val="ArticleBody"/>
        <w:jc w:val="left"/>
      </w:pPr>
      <w:r>
        <w:rPr>
          <w:rFonts w:ascii="Times New Roman" w:hAnsi="Times New Roman" w:eastAsia="Times New Roman" w:cs="Times New Roman"/>
        </w:rPr>
        <w:t>Коли ми тепер розглядаємо боротьбу дракона й відступницького протестантизму, що приводить земного звіра до завершення, ті двоє свідків — це два роги земного звіра. Республіканський ріг було знищено у 2020 році біблійною силою, батьком якої є батько брехні. Ми перебуваємо в самому серці тієї боротьби в цій нинішній історії. У сорок першому вірші одинадцятого розділу книги Даниїла незабаром буде примусово запроваджено недільний закон, і згідно з натхненням саме відступницький протестантизм звершить ту сатанинську справу.</w:t>
      </w:r>
    </w:p>
    <w:p>
      <w:pPr>
        <w:pStyle w:val="ArticleScripture"/>
        <w:jc w:val="left"/>
      </w:pPr>
      <w:r>
        <w:rPr>
          <w:rFonts w:ascii="Times New Roman" w:hAnsi="Times New Roman" w:eastAsia="Times New Roman" w:cs="Times New Roman"/>
        </w:rPr>
        <w:t>"Протестанти Сполучених Штатів першими простягнуть свої руки через прірву, щоб потиснути руку спіритизмові; вони простягнуть руки через безодню, щоб потиснути руку римській владі; і під впливом цього потрійного союзу ця країна піде слідами Рима, попираючи права сумління." Велика боротьба, 588.</w:t>
      </w:r>
    </w:p>
    <w:p>
      <w:pPr>
        <w:pStyle w:val="ArticleBody"/>
        <w:jc w:val="left"/>
      </w:pPr>
      <w:r>
        <w:rPr>
          <w:rFonts w:ascii="Times New Roman" w:hAnsi="Times New Roman" w:eastAsia="Times New Roman" w:cs="Times New Roman"/>
        </w:rPr>
        <w:t>Складне переплетіння подій людської історії відображається у боротьбі, що розпочалася у 2016 році. Щоб належним чином оцінити сили в цій боротьбі, важливо чітко розуміти, що представляє собою кожна з трьох сил, які ведуть світ до Армагеддону, адже кожна з них має власні, притаманні їй, пророчі риси. Книга Об’явлення завжди дотримується послідовності: дракон, за яким іде звір, а за ним — лжепророк, тож ми почнемо визначати пророчі характеристики дракона, потім звіра і, нарешті, лжепророка відступницького протестантизму.</w:t>
      </w:r>
    </w:p>
    <w:p>
      <w:pPr>
        <w:pStyle w:val="ArticleBody"/>
        <w:jc w:val="left"/>
      </w:pPr>
      <w:r>
        <w:rPr>
          <w:rFonts w:ascii="Times New Roman" w:hAnsi="Times New Roman" w:eastAsia="Times New Roman" w:cs="Times New Roman"/>
        </w:rPr>
        <w:t>Прогресивні демократи — це не відступницькі протестанти Сполучених Штатів; вони є пророчими представниками глобалізму та дракона. Перед близьким запровадженням недільного закону Республіканська партія повинна повернутися до влади, щоб виконати пророчий наратив. Фараон, символ драконівської влади, а також драконівська влада язичницького Риму за часів Христа, є двома свідками того, що в останні дні драконівська влада є тією силою, яка підтримує вбивство немовлят, як це сталося за часів Мойсея і за часів Христа.</w:t>
      </w:r>
    </w:p>
    <w:p>
      <w:pPr>
        <w:pStyle w:val="ArticleBody"/>
        <w:jc w:val="left"/>
      </w:pPr>
      <w:r>
        <w:rPr>
          <w:rFonts w:ascii="Times New Roman" w:hAnsi="Times New Roman" w:eastAsia="Times New Roman" w:cs="Times New Roman"/>
        </w:rPr>
        <w:t>Останні дні — це дні ста сорока чотирьох тисяч, які співають пісню і Мойсея, і Агнця, і в історії і Мойсея, і Агнця драконова сила намагалася винищувати немовлят. Вони робили це, бо сатана знав, що Господь ось-ось підніме визволителя Мойсея і Відкупителя Христа. В останні дні дракон сходить із великою люттю, бо знає, що його час короткий, і саме драконова сила пропагує вбивство немовлят, намагаючись знищити тих, хто є кандидатами до числа ста сорока чотирьох тисяч. Прогресивні, глобалістські, соціалістичні демократи НЕ є тими, хто є «першими» у забезпеченні потрійного союзу, що відбудеться, коли невдовзі буде запроваджено недільний закон, бо демократи — це драконова сила, а не лжепророк.</w:t>
      </w:r>
    </w:p>
    <w:p>
      <w:pPr>
        <w:pStyle w:val="ArticleScripture"/>
        <w:jc w:val="left"/>
      </w:pPr>
      <w:r>
        <w:rPr>
          <w:rFonts w:ascii="Times New Roman" w:hAnsi="Times New Roman" w:eastAsia="Times New Roman" w:cs="Times New Roman"/>
        </w:rPr>
        <w:t>«Декретом, що узаконює установу Папства всупереч Божому закону, наша нація повністю відступить від праведності. Коли Протестантизм простягне свою руку через прірву, щоб схопити руку Римської влади, коли він сягне через безодню, щоб потиснути руку Спіритизмові, коли під впливом цього потрійного союзу наша країна зречеться кожного принципу своєї Конституції як протестантського і республіканського правління та створить умови для поширення папських неправд і оман, тоді ми знатимемо, що настав час для дивовижної діяльності Сатани і що кінець близько». Свідчення, том 5, 451.</w:t>
      </w:r>
    </w:p>
    <w:p>
      <w:pPr>
        <w:pStyle w:val="ArticleBody"/>
        <w:jc w:val="left"/>
      </w:pPr>
      <w:r>
        <w:rPr>
          <w:rFonts w:ascii="Times New Roman" w:hAnsi="Times New Roman" w:eastAsia="Times New Roman" w:cs="Times New Roman"/>
        </w:rPr>
        <w:t>Пророчі характеристики кожної з трьох сил, які ведуть світ до Армагеддону, точно окреслені у Слові Божому. Сила дракона просуває закони, що заохочують вбивство немовлят у той час, коли Бог має намір підняти народ, прообразом якого були Мойсей і Христос. Ліберальні демократи — це сила дракона у боротьбі всередині Сполучених Штатів, яка передує і є прообразом тієї самої боротьби на світовій арені після недільного закону, що невдовзі буде ухвалений у Сполучених Штатах. Дракон — батько брехні, а ліберальні прогресивні глобалісти відомі тим, що брешуть.</w:t>
      </w:r>
    </w:p>
    <w:p>
      <w:pPr>
        <w:pStyle w:val="ArticleScripture"/>
        <w:jc w:val="left"/>
      </w:pPr>
      <w:r>
        <w:rPr>
          <w:rFonts w:ascii="Times New Roman" w:hAnsi="Times New Roman" w:eastAsia="Times New Roman" w:cs="Times New Roman"/>
        </w:rPr>
        <w:t>Чому ви не розумієте моєї мови? Бо ви не можете слухати мого слова. Ви від батька вашого, диявола, і пожадання батька вашого ви хочете чинити. Він був убивцею від початку і не перебував у правді, бо правди в ньому немає. Коли він говорить брехню, говорить від себе, бо він брехун і батько її. Івана 8:43, 44.</w:t>
      </w:r>
    </w:p>
    <w:p>
      <w:pPr>
        <w:pStyle w:val="ArticleBody"/>
        <w:jc w:val="left"/>
      </w:pPr>
      <w:r>
        <w:rPr>
          <w:rFonts w:ascii="Times New Roman" w:hAnsi="Times New Roman" w:eastAsia="Times New Roman" w:cs="Times New Roman"/>
        </w:rPr>
        <w:t>Диявол, який є Сатаною і драконом, був убивцею (аборт) і брехуном від початку. Коли причіпливі юдеї сперечалися з Пилатом, вони сміливо заявили, що не мають царя, крім Кесаря, а Кесар — символ язичницького Риму, який є драконською силою.</w:t>
      </w:r>
    </w:p>
    <w:p>
      <w:pPr>
        <w:pStyle w:val="ArticleScripture"/>
        <w:jc w:val="left"/>
      </w:pPr>
      <w:r>
        <w:rPr>
          <w:rFonts w:ascii="Times New Roman" w:hAnsi="Times New Roman" w:eastAsia="Times New Roman" w:cs="Times New Roman"/>
        </w:rPr>
        <w:t>«Отже, хоча дракон передусім представляє Сатану, у другорядному значенні він є символом язичницького Риму». Велика боротьба, 439.</w:t>
      </w:r>
    </w:p>
    <w:p>
      <w:pPr>
        <w:pStyle w:val="ArticleBody"/>
        <w:jc w:val="left"/>
      </w:pPr>
      <w:r>
        <w:rPr>
          <w:rFonts w:ascii="Times New Roman" w:hAnsi="Times New Roman" w:eastAsia="Times New Roman" w:cs="Times New Roman"/>
        </w:rPr>
        <w:t>Дехто дивується, чому сучасні євреї — ліберальні глобалісти, коли глобалісти виявляють таку ненависть до сучасних євреїв? Це тому, що вони обрали царя язичницького Риму своїм єдиним царем. Якими б розумними не були багато хто з єврейської раси, їхній давній вибір відкинути Месію як свого царя замкнув їх у таборі дракона.</w:t>
      </w:r>
    </w:p>
    <w:p>
      <w:pPr>
        <w:pStyle w:val="ArticleScripture"/>
        <w:jc w:val="left"/>
      </w:pPr>
      <w:r>
        <w:rPr>
          <w:rFonts w:ascii="Times New Roman" w:hAnsi="Times New Roman" w:eastAsia="Times New Roman" w:cs="Times New Roman"/>
        </w:rPr>
        <w:t>А вони закричали: Геть його, геть його, розпни його. Пилат каже їм: Чи мені розп'яти вашого Царя? Первосвященики відповіли: Немаємо царя, окрім кесаря. Івана 19:15.</w:t>
      </w:r>
    </w:p>
    <w:p>
      <w:pPr>
        <w:pStyle w:val="ArticleBody"/>
        <w:jc w:val="left"/>
      </w:pPr>
      <w:r>
        <w:rPr>
          <w:rFonts w:ascii="Times New Roman" w:hAnsi="Times New Roman" w:eastAsia="Times New Roman" w:cs="Times New Roman"/>
        </w:rPr>
        <w:t>Саме королі Європи здійснили переслідування в інтересах папства, а десять царів із сімнадцятого розділу Одкровення мають вести війну з Агнцем, і роблять це, вбиваючи його послідовників.</w:t>
      </w:r>
    </w:p>
    <w:p>
      <w:pPr>
        <w:pStyle w:val="ArticleScripture"/>
        <w:jc w:val="left"/>
      </w:pPr>
      <w:r>
        <w:rPr>
          <w:rFonts w:ascii="Times New Roman" w:hAnsi="Times New Roman" w:eastAsia="Times New Roman" w:cs="Times New Roman"/>
        </w:rPr>
        <w:t>Вони воюватимуть з Агнцем, і Агнець переможе їх, бо Він — Господь над панами і Цар над царями; і ті, що з Ним, — покликані, і вибрані, і вірні. Об’явлення 17:14.</w:t>
      </w:r>
    </w:p>
    <w:p>
      <w:pPr>
        <w:pStyle w:val="ArticleBody"/>
        <w:jc w:val="left"/>
      </w:pPr>
      <w:r>
        <w:rPr>
          <w:rFonts w:ascii="Times New Roman" w:hAnsi="Times New Roman" w:eastAsia="Times New Roman" w:cs="Times New Roman"/>
        </w:rPr>
        <w:t>Пророчі ознаки сили дракона вказують, що це саме ті, хто здійснює «безпосередні» вбивства немовлят і християн в останні дні, що відображено хрестом і Колізеєм в історії язичницького Риму. Саме царі-дракони в Темні віки використали інквізицію, щоб учинити криваві різанини на користь папського Риму. Це ті, хто вбиває немовлят, і вони — найзапекліші брехуни. Адольф Гітлер є сучасним символом масового вбивці, а також брехуна. Гітлер був соціал-демократом.</w:t>
      </w:r>
    </w:p>
    <w:p>
      <w:pPr>
        <w:pStyle w:val="ArticleBody"/>
        <w:jc w:val="left"/>
      </w:pPr>
      <w:r>
        <w:rPr>
          <w:rFonts w:ascii="Times New Roman" w:hAnsi="Times New Roman" w:eastAsia="Times New Roman" w:cs="Times New Roman"/>
        </w:rPr>
        <w:t>Прогресивні ліберали йдуть по стопах Адольфа Гітлера, який був лідером Націонал-соціалістичної німецької робітничої партії, загальновідомої як Нацистська партія. Під його керівництвом Нацистська партія встановила тоталітарний режим і була відповідальна за численні звірства, зокрема за Голокост. Партію Гітлера часто пов’язують із крайнім націоналізмом, расизмом, антисемітизмом та авторитаризмом. Йозеф Геббельс, який був міністром пропаганди в нацистській Німеччині під час Другої світової війни, заявив: «Якщо ви скажете достатньо велику брехню і будете повторювати її знову й знову, люди зрештою повірять у неї».</w:t>
      </w:r>
    </w:p>
    <w:p>
      <w:pPr>
        <w:pStyle w:val="ArticleBody"/>
        <w:jc w:val="left"/>
      </w:pPr>
      <w:r>
        <w:rPr>
          <w:rFonts w:ascii="Times New Roman" w:hAnsi="Times New Roman" w:eastAsia="Times New Roman" w:cs="Times New Roman"/>
        </w:rPr>
        <w:t>Поширена брехня, яку нині пропагують прогресивні ліберальні демократи, полягає в твердженні, що консервативне праве крило Республіканської партії сучасної доби нібито уособлювали нацисти часів Гітлера. Їхній хибний історичний наратив правильно визначає партію Гітлера як крайню праву партію свого часу, але вони завжди опускають правду про те, що Гітлер був крайнім правим лише відносно комуністів, які були його лівими ворогами на початкових етапах його політичної боротьби. Республіканці безперечно правіші за демократів у політичному спектрі Сполучених Штатів, але всі інші риси нацистської Німеччини Гітлера відображають пророчі риси Демократичної партії.</w:t>
      </w:r>
    </w:p>
    <w:p>
      <w:pPr>
        <w:pStyle w:val="ArticleBody"/>
        <w:jc w:val="left"/>
      </w:pPr>
      <w:r>
        <w:rPr>
          <w:rFonts w:ascii="Times New Roman" w:hAnsi="Times New Roman" w:eastAsia="Times New Roman" w:cs="Times New Roman"/>
        </w:rPr>
        <w:t>Біблія стверджує, що ви пізнаєте їх за їхніми плодами, а не за рухомою шкалою правого чи лівого крила політичного спектра. Гітлерівський ультранаціоналізм не визначає патріотизм руху MAGA. Він характеризувався виокремленням «раси панів» і вказує на зусилля глобалістів зі встановлення дворівневої класової системи у Сполучених Штатах і в усьому світі. Глобалісти, звісно, бачать себе на верхньому щаблі цієї системи, що у Гітлера відповідало «расі панів».</w:t>
      </w:r>
    </w:p>
    <w:p>
      <w:pPr>
        <w:pStyle w:val="ArticleBody"/>
        <w:jc w:val="left"/>
      </w:pPr>
      <w:r>
        <w:rPr>
          <w:rFonts w:ascii="Times New Roman" w:hAnsi="Times New Roman" w:eastAsia="Times New Roman" w:cs="Times New Roman"/>
        </w:rPr>
        <w:t>Мистецтво брехні, проєціювання та обвинувачення є характерною рисою дракона, а класичний приклад цієї техніки — звинувачувати когось у діях чи позиціях, яких насправді дотримуєшся й втілюєш сам. Це щоденне явище в Америці й у світі сьогодні, і це — риса диявола, бо він — «обвинувач братів».</w:t>
      </w:r>
    </w:p>
    <w:p>
      <w:pPr>
        <w:pStyle w:val="ArticleScripture"/>
        <w:jc w:val="left"/>
      </w:pPr>
      <w:r>
        <w:rPr>
          <w:rFonts w:ascii="Times New Roman" w:hAnsi="Times New Roman" w:eastAsia="Times New Roman" w:cs="Times New Roman"/>
        </w:rPr>
        <w:t>І скинено того великого дракона, того давнього змія, що зветься Дияволом і Сатаною, який зводить увесь світ; його було скинуто на землю, і разом з ним було скинуто його ангелів. І я почув на небі гучний голос, що говорив: Нині настало спасіння, і сила, і Царство нашого Бога, і влада Його Христа, бо скинено обвинувача братів наших, який обвинувачував їх перед Богом нашим день і ніч. Об'явлення 12:9, 10.</w:t>
      </w:r>
    </w:p>
    <w:p>
      <w:pPr>
        <w:pStyle w:val="ArticleBody"/>
        <w:jc w:val="left"/>
      </w:pPr>
      <w:r>
        <w:rPr>
          <w:rFonts w:ascii="Times New Roman" w:hAnsi="Times New Roman" w:eastAsia="Times New Roman" w:cs="Times New Roman"/>
        </w:rPr>
        <w:t>Гітлерівська Німеччина, яка є пророчою паралеллю до прогресивних глобалістів нашого часу, мала цілеспрямовану пропагандистську машину — як її мають і сьогоднішні прогресивні ліберали, — і саме там повторення великої брехні, визначеної Йозефом Геббельсом, міністром пропаганди нацистської Німеччини, сьогодні відтворюється з математичною точністю комп’ютеризованих алгоритмів різними каналами комунікації по всій планеті. (CNN, MSNBC, BBC, NPR, Google, Facebook і так далі).</w:t>
      </w:r>
    </w:p>
    <w:p>
      <w:pPr>
        <w:pStyle w:val="ArticleBody"/>
        <w:jc w:val="left"/>
      </w:pPr>
      <w:r>
        <w:rPr>
          <w:rFonts w:ascii="Times New Roman" w:hAnsi="Times New Roman" w:eastAsia="Times New Roman" w:cs="Times New Roman"/>
        </w:rPr>
        <w:t>Пожежа в Рейхстазі була важливою подією в історії Німеччини напередодні Другої світової війни. Вона дає класичний опис брехні, до якої вдаються прогресивні ліберальні глобалісти у своїй спробі встановити єдиний світовий уряд. Вона сталася вночі 27 лютого 1933 року, коли будівлю Рейхстагу в Берліні, де засідав німецький парламент (паралель до будівель Капітолію США 6 січня 2020 року), підпалили.</w:t>
      </w:r>
    </w:p>
    <w:p>
      <w:pPr>
        <w:pStyle w:val="ArticleBody"/>
        <w:jc w:val="left"/>
      </w:pPr>
      <w:r>
        <w:rPr>
          <w:rFonts w:ascii="Times New Roman" w:hAnsi="Times New Roman" w:eastAsia="Times New Roman" w:cs="Times New Roman"/>
        </w:rPr>
        <w:t>Пожежу приписали підпалу, і вона стала приводом для нацистського уряду під керівництвом Адольфа Гітлера та Германа Герінга домагатися ухвалення Декрету про пожежу в Рейхстазі. Цей декрет, підписаний президентом Німеччини Паулем фон Гінденбургом, призупинив громадянські свободи та дозволив арештовувати й тримати під вартою політичних опонентів. Він став важливим кроком у консолідації нацистської влади та ерозії демократичних інституцій у Німеччині.</w:t>
      </w:r>
    </w:p>
    <w:p>
      <w:pPr>
        <w:pStyle w:val="ArticleBody"/>
        <w:jc w:val="left"/>
      </w:pPr>
      <w:r>
        <w:rPr>
          <w:rFonts w:ascii="Times New Roman" w:hAnsi="Times New Roman" w:eastAsia="Times New Roman" w:cs="Times New Roman"/>
        </w:rPr>
        <w:t>Та пожежа, яку, як визнає більшість чесних істориків, підпалили люди Гітлера, стала прообразом подій 6 січня 2020 року та подальшого знищення конституційних прав тих, хто не робив нічого, що не було б цілком дозволено принципами, закріпленими в Конституції, особливо в порівнянні з анархією та руйнуванням, спричиненими рухами Black Life Matters і Antifa, рухами, які прогресивні ліберали вихваляють і підтримують. 6 січня — це плід дракона, і його прообразом слугував приклад нацистів гітлерівської Німеччини.</w:t>
      </w:r>
    </w:p>
    <w:p>
      <w:pPr>
        <w:pStyle w:val="ArticleBody"/>
        <w:jc w:val="left"/>
      </w:pPr>
      <w:r>
        <w:rPr>
          <w:rFonts w:ascii="Times New Roman" w:hAnsi="Times New Roman" w:eastAsia="Times New Roman" w:cs="Times New Roman"/>
        </w:rPr>
        <w:t>Соціалістичні демократи у Сполучених Штатах раз у раз називають Трампа символом Гітлера, адже принцип, за яким вони діють, полягає в тому, що якщо виголосити достатньо велику брехню і безперервно повторювати її через свою медійну пропагандистську машину, то піддані Марії-Антуанетти зрештою в це повірять.</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З’єднуйтеся, народи, — і будете розбиті; слухайте, всі ви з далеких країв: підперізуйтесь — і будете розбиті; підперізуйтесь — і будете розбиті. Радьтеся разом — і це зійде нанівець; кажіть слово — і воно не встоїть, бо з нами Бог. Бо так сказав мені Господь міцною рукою і наставив мене, щоб я не ходив дорогою цього народу, кажучи: Не кажіть: «Змова» щодо всього, про що цей народ каже: «Змова»; і не бійтеся їхнього страху, і не лякайтесь. Освячуйте самого Господа Саваота; нехай Він буде вашим страхом і вашим жахом. І Він буде святинею; але й каменем спотикання і скелею спокуси для обох домів Ізраїля, петлею і пасткою для мешканців Єрусалима. І багато з них спіткнуться, і впадуть, і будуть розбиті, і потраплять у пастку, і будуть схоплені. Зв’яжи свідчення, запечатай закон серед моїх учнів. Ісая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двадцять шість</dc:title>
  <dc:subject>Розкриття пророчої оповіді: дослідження одинадцятого розділу книги Даниїла та сучасних подій</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