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двадцять дев'ять</w:t>
      </w:r>
    </w:p>
    <w:p>
      <w:pPr>
        <w:pStyle w:val="ArticleSubtitle"/>
        <w:jc w:val="left"/>
      </w:pPr>
      <w:r>
        <w:rPr>
          <w:rFonts w:ascii="Arial" w:hAnsi="Arial" w:eastAsia="Arial" w:cs="Arial"/>
        </w:rPr>
        <w:t>Розкриття пророчого значення: Республіканський ріг і останні рухи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Ми розглядаємо сороковий вірш одинадцятого розділу книги Даниїла й звертаємося до пророчої лінії цього вірша, що пов’язана з рогом республіканізму. Ми ґрунтуємо це застосування на часі кінця, який настав у 1989 році. Ця лінія представляє історію від 1989 року до недільного закону, що невдовзі настане, і типологічно представлена пророчим періодом від 508 до 538 років, коли папство вперше було наділене владою та запровадило недільний закон на соборі в Орлеані. Вона також типологічно представлена лінією від народження Христа до Його хрещення.</w:t>
      </w:r>
    </w:p>
    <w:p>
      <w:pPr>
        <w:pStyle w:val="ArticleBody"/>
        <w:jc w:val="left"/>
      </w:pPr>
      <w:r>
        <w:rPr>
          <w:rFonts w:ascii="Times New Roman" w:hAnsi="Times New Roman" w:eastAsia="Times New Roman" w:cs="Times New Roman"/>
        </w:rPr>
        <w:t>Ми також додаємо до тих ліній лінію пророчої історії, що міститься у другому вірші одинадцятого розділу Даниїла. Там ми знаходимо, що шостий президент Сполучених Штатів після часу кінця в 1989 році — Дональд Трамп, який, згідно з віршем, «збурює» (пробуджує) усе царство Греції (глобалізм) на виборах 2016 року.</w:t>
      </w:r>
    </w:p>
    <w:p>
      <w:pPr>
        <w:pStyle w:val="ArticleBody"/>
        <w:jc w:val="left"/>
      </w:pPr>
      <w:r>
        <w:rPr>
          <w:rFonts w:ascii="Times New Roman" w:hAnsi="Times New Roman" w:eastAsia="Times New Roman" w:cs="Times New Roman"/>
        </w:rPr>
        <w:t>Потім ми почали розглядати пророчі ознаки, пов’язані з трьома силами, що складають потрійний союз дракона, звіра і лжепророка, які разом від 1989 року ведуть світ до закриття випробувального часу, до битви великого дня Бога, що зветься Армагеддон. Ми розглядаємо ці пророчі ознаки, щоб визначити політичні характеристики республіканського рога земного звіра з тринадцятого розділу Об’явлення. Два роги республіканізму і протестантизму були представлені двома рогами на овні Мідо-Персії, у восьмому розділі Даниїла.</w:t>
      </w:r>
    </w:p>
    <w:p>
      <w:pPr>
        <w:pStyle w:val="ArticleScripture"/>
        <w:jc w:val="left"/>
      </w:pPr>
      <w:r>
        <w:rPr>
          <w:rFonts w:ascii="Times New Roman" w:hAnsi="Times New Roman" w:eastAsia="Times New Roman" w:cs="Times New Roman"/>
        </w:rPr>
        <w:t>Потім я підвів очі свої, і побачив, і ось: перед рікою стояв баран з двома рогами; і ті два роги були високі, але один був вищий за інший, і той вищий піднявся останнім. Даниїла 8:3.</w:t>
      </w:r>
    </w:p>
    <w:p>
      <w:pPr>
        <w:pStyle w:val="ArticleBody"/>
        <w:jc w:val="left"/>
      </w:pPr>
      <w:r>
        <w:rPr>
          <w:rFonts w:ascii="Times New Roman" w:hAnsi="Times New Roman" w:eastAsia="Times New Roman" w:cs="Times New Roman"/>
        </w:rPr>
        <w:t>Мідійсько-перська імперія була двоскладною силою, як і Франція під час Французької революції, і такою ж є Сполучені Штати. Два роги Сполучених Штатів — це республіканізм і протестантизм, але земний звір із двома рогами змінюється: на початку він ягняподібний, а в кінці стає звіром, що говорить як дракон. Дві пророчі лінії цих рогів ідуть паралельно одна одній у книзі Даниїла, одинадцятий розділ, сороковий вірш, і, якщо розглядати їх разом, обидві починаються в часі кінця у 1798 році. Коли роги розглядаються окремо, ріг протестантизму пророчно пов’язаний із часом кінця у 1798 році, а ріг республіканізму пов’язаний із часом кінця у 1989 році.</w:t>
      </w:r>
    </w:p>
    <w:p>
      <w:pPr>
        <w:pStyle w:val="ArticleBody"/>
        <w:jc w:val="left"/>
      </w:pPr>
      <w:r>
        <w:rPr>
          <w:rFonts w:ascii="Times New Roman" w:hAnsi="Times New Roman" w:eastAsia="Times New Roman" w:cs="Times New Roman"/>
        </w:rPr>
        <w:t>Обидва роги мають двоїсту природу, як це уособлював Синедріон за часів Христа, що складався із садукеїв і фарисеїв. Садукеї були лібералами, а фарисеї — консерваторами, і хоча вони були заклятими ворогами, вони об’єдналися проти Христа на хресті. Коли незабаром буде запроваджено недільний закон, обидва роги відступницького протестантизму та відступницького республіканізму сформують церковно-державний союз проти вірних Христові, що дотримуються суботи сьомого дня, але в міру того, як ці два роги проходять крізь історію звіра із землі, кожен із них має внутрішній конфлікт, що проявляється лібералізмом садукеїв і консерватизмом фарисеїв.</w:t>
      </w:r>
    </w:p>
    <w:p>
      <w:pPr>
        <w:pStyle w:val="ArticleBody"/>
        <w:jc w:val="left"/>
      </w:pPr>
      <w:r>
        <w:rPr>
          <w:rFonts w:ascii="Times New Roman" w:hAnsi="Times New Roman" w:eastAsia="Times New Roman" w:cs="Times New Roman"/>
        </w:rPr>
        <w:t>Тепер ми розглядаємо ріг республіканізму, і звернімо увагу, що Демократична партія веде свій початок від самих витоків історії Сполучених Штатів. Її було утворено 1828 року, але політичні витоки сягають Томаса Джефферсона та Джеймса Медісона. Згідно зі свідченням двох рогів Мідо-Персії, Республіканську партію було засновано 1854 року, у протидію позиції Демократичної партії, що підтримувала рабство. Отже, у восьмому розділі книги Даниїла це був "вищий" ріг, адже це був ріг, що виріс останнім.</w:t>
      </w:r>
    </w:p>
    <w:p>
      <w:pPr>
        <w:pStyle w:val="ArticleBody"/>
        <w:jc w:val="left"/>
      </w:pPr>
      <w:r>
        <w:rPr>
          <w:rFonts w:ascii="Times New Roman" w:hAnsi="Times New Roman" w:eastAsia="Times New Roman" w:cs="Times New Roman"/>
        </w:rPr>
        <w:t>З огляду на двоїсту природу республіканського рогу, першою постала Демократична партія, а останньою — Республіканська. Питання, що призвело до виникнення Республіканської партії, — її антирабовласницька позиція на противагу проробовласницькій позиції Демократичної партії. Темою, спільною для обох рогів, є або політичне, або духовне рабство. Тому 1863 рік став переломним моментом для обох рогів. У 1863 році республіканський ріг проголосив свободу для рабів, а спротив Демократичної партії цій свободі породив не лише офіційну Республіканську партію, але й Громадянську війну у США. У 1776 році Сполучені Штати заявили про себе й відкинули рабство як з боку європейських королів (державництво), так і з боку папи (церковництво). Потім у 1789 році Сполучені Штати знову заявили про себе, коли набрала чинності Конституція. Звір із землі фактично «поглинув потік» папського й королівського європейського переслідування.</w:t>
      </w:r>
    </w:p>
    <w:p>
      <w:pPr>
        <w:pStyle w:val="ArticleScripture"/>
        <w:jc w:val="left"/>
      </w:pPr>
      <w:r>
        <w:rPr>
          <w:rFonts w:ascii="Times New Roman" w:hAnsi="Times New Roman" w:eastAsia="Times New Roman" w:cs="Times New Roman"/>
        </w:rPr>
        <w:t>І пустив змій зі своєї пащі воду, як повінь, услід за жінкою, щоб повінь її понесла. І земля допомогла жінці, і розкрила земля уста свої, та поглинула повінь, яку дракон випустив зі своєї пащі. І розгнівався дракон на жінку, і пішов воювати з останком її насіння, що бережуть заповіді Божі та мають свідчення Ісуса Христа. Об’явлення 12:15–17.</w:t>
      </w:r>
    </w:p>
    <w:p>
      <w:pPr>
        <w:pStyle w:val="ArticleBody"/>
        <w:jc w:val="left"/>
      </w:pPr>
      <w:r>
        <w:rPr>
          <w:rFonts w:ascii="Times New Roman" w:hAnsi="Times New Roman" w:eastAsia="Times New Roman" w:cs="Times New Roman"/>
        </w:rPr>
        <w:t>Тоді, під час народження Сполучених Штатів як шостого царства біблійного пророцтва в 1798 році, Сполучені Штати знову заговорили і цим зафіксували те, що Сполучені Штати промовлять наприкінці, адже Ісус завжди ілюструє кінець початком. Звір із землі має заговорити, як дракон, у зв’язку з недільним законом, який невдовзі буде запроваджено, і коли він це зробить, він перестане бути шостим царством біблійного пророцтва. Те, що він сказав на початку свого існування як царство біблійного пророцтва у 1798 році, відображає те, що він скаже знову, коли говоритиме як дракон.</w:t>
      </w:r>
    </w:p>
    <w:p>
      <w:pPr>
        <w:pStyle w:val="ArticleBody"/>
        <w:jc w:val="left"/>
      </w:pPr>
      <w:r>
        <w:rPr>
          <w:rFonts w:ascii="Times New Roman" w:hAnsi="Times New Roman" w:eastAsia="Times New Roman" w:cs="Times New Roman"/>
        </w:rPr>
        <w:t>Імміграційні закони 1798 року, відомі як Акти про іноземців і підбурювання до заколоту, були серією з чотирьох законів, ухвалених Конгресом Сполучених Штатів і підписаних президентом Джоном Адамсом у 1798 році. Ці закони головним чином стосувалися питань, пов’язаних із іноземцями (чужинцями), які проживали у Сполучених Штатах, і мали значний вплив на імміграцію того періоду. Чотири закони були такими:</w:t>
      </w:r>
    </w:p>
    <w:p>
      <w:pPr>
        <w:pStyle w:val="ArticleBody"/>
        <w:jc w:val="left"/>
      </w:pPr>
      <w:r>
        <w:rPr>
          <w:rFonts w:ascii="Times New Roman" w:hAnsi="Times New Roman" w:eastAsia="Times New Roman" w:cs="Times New Roman"/>
        </w:rPr>
        <w:t>Закон про натуралізацію 1798 року: Цей закон збільшив строк проживання, необхідний іммігрантам для набуття громадянства США, з п’яти до чотирнадцяти років. Він ускладнив для іммігрантів набуття громадянства та участь у політичному процесі.</w:t>
      </w:r>
    </w:p>
    <w:p>
      <w:pPr>
        <w:pStyle w:val="ArticleBody"/>
        <w:jc w:val="left"/>
      </w:pPr>
      <w:r>
        <w:rPr>
          <w:rFonts w:ascii="Times New Roman" w:hAnsi="Times New Roman" w:eastAsia="Times New Roman" w:cs="Times New Roman"/>
        </w:rPr>
        <w:t>Акт про іноземних друзів: Цей закон дозволяв президентові депортувати будь-якого негромадянина, визнаного «небезпечним для миру та безпеки Сполучених Штатів» у мирний час. Він надавав президентові значні дискреційні повноваження щодо депортації іноземців.</w:t>
      </w:r>
    </w:p>
    <w:p>
      <w:pPr>
        <w:pStyle w:val="ArticleBody"/>
        <w:jc w:val="left"/>
      </w:pPr>
      <w:r>
        <w:rPr>
          <w:rFonts w:ascii="Times New Roman" w:hAnsi="Times New Roman" w:eastAsia="Times New Roman" w:cs="Times New Roman"/>
        </w:rPr>
        <w:t>Акт про ворожих іноземців: Цей закон надавав президентові повноваження затримувати, тримати під вартою та депортувати будь-якого громадянина чоловічої статі ворожої держави у воєнний час. Він був передусім спрямований на потенційних шпигунів або диверсантів з ворожих держав.</w:t>
      </w:r>
    </w:p>
    <w:p>
      <w:pPr>
        <w:pStyle w:val="ArticleBody"/>
        <w:jc w:val="left"/>
      </w:pPr>
      <w:r>
        <w:rPr>
          <w:rFonts w:ascii="Times New Roman" w:hAnsi="Times New Roman" w:eastAsia="Times New Roman" w:cs="Times New Roman"/>
        </w:rPr>
        <w:t>Акт про підбурювання до заколоту: Хоча він не мав безпосереднього стосунку до імміграції, цей акт визнав злочином публікацію неправдивих, скандальних або зловмисних висловлювань проти уряду США, Конгресу або президента з наміром їх очорнити або звести в неславу. Його використовували для придушення політичної незгоди та критики.</w:t>
      </w:r>
    </w:p>
    <w:p>
      <w:pPr>
        <w:pStyle w:val="ArticleBody"/>
        <w:jc w:val="left"/>
      </w:pPr>
      <w:r>
        <w:rPr>
          <w:rFonts w:ascii="Times New Roman" w:hAnsi="Times New Roman" w:eastAsia="Times New Roman" w:cs="Times New Roman"/>
        </w:rPr>
        <w:t>Суть Актів про іноземців і підбурювання на початку існування Сполучених Штатів як шостого царства у 1798 році ясно виявляє намір Дональда Трампа та його прихильників MAGA. Цей акт був «першим» говорінням, і коли земний звір заговорить як дракон у своєму «останньому», закони будуть дуже подібними. Той факт, що контекст сучасної історії досконало віддзеркалює логіку повторення цих актів, є підписом Христа як Альфи й Омеги. Посеред «говоріння» земного звіра у 1863 році була Прокламація про звільнення першого президента-республіканця.</w:t>
      </w:r>
    </w:p>
    <w:p>
      <w:pPr>
        <w:pStyle w:val="ArticleBody"/>
        <w:jc w:val="left"/>
      </w:pPr>
      <w:r>
        <w:rPr>
          <w:rFonts w:ascii="Times New Roman" w:hAnsi="Times New Roman" w:eastAsia="Times New Roman" w:cs="Times New Roman"/>
        </w:rPr>
        <w:t>Прокламація про звільнення рабів позначила самісіньку середину Громадянської війни, і таким чином визначення слова «істина» на івриті міститься у трьох віхах мовлення земного звіра. Перша літера алфавіту івриту така сама, як і остання, а тринадцята літера є символом бунту.</w:t>
      </w:r>
    </w:p>
    <w:p>
      <w:pPr>
        <w:pStyle w:val="ArticleBody"/>
        <w:jc w:val="left"/>
      </w:pPr>
      <w:r>
        <w:rPr>
          <w:rFonts w:ascii="Times New Roman" w:hAnsi="Times New Roman" w:eastAsia="Times New Roman" w:cs="Times New Roman"/>
        </w:rPr>
        <w:t>Слід мати на увазі, що 1863 рік і виявлений тоді заколот також знайшли своє звершення в Лаодикійській адвентистській церкві, представленій протестантським рогом, водночас, коли республіканський ріг виявляв політичний заколот. Двояка природа протестантського рога була виявлена переходом Філадельфійського адвентистського руху в Лаодикійську адвентистську церкву, а двояка природа республіканського рога була виявлена в суперечці між прорабовласницькою позицією Демократичної партії, що породила Республіканську антирабовласницьку партію, і першим республіканським президентом.</w:t>
      </w:r>
    </w:p>
    <w:p>
      <w:pPr>
        <w:pStyle w:val="ArticleBody"/>
        <w:jc w:val="left"/>
      </w:pPr>
      <w:r>
        <w:rPr>
          <w:rFonts w:ascii="Times New Roman" w:hAnsi="Times New Roman" w:eastAsia="Times New Roman" w:cs="Times New Roman"/>
        </w:rPr>
        <w:t>Перший президент-республіканець розташований посередині трьохетапної пророчої ознаки "істини". Отже, він є завершенням першого періоду і початком другого періоду, так само, як хрест був завершенням трьох із половиною років особистого служіння Христа, а також початком Його трьох із половиною років служіння в особі Його учнів. Початок Його особистого служіння був під час Його хрещення, яке символізувало Його смерть, і той період закінчився Його смертю. Його смерть започаткувала служіння Його учнів, яке закінчилося смертю Його учня, Стефана.</w:t>
      </w:r>
    </w:p>
    <w:p>
      <w:pPr>
        <w:pStyle w:val="ArticleBody"/>
        <w:jc w:val="left"/>
      </w:pPr>
      <w:r>
        <w:rPr>
          <w:rFonts w:ascii="Times New Roman" w:hAnsi="Times New Roman" w:eastAsia="Times New Roman" w:cs="Times New Roman"/>
        </w:rPr>
        <w:t>«Говоріння» Законів про чужинців і підбурювання у 1798 році було початком періоду, що завершився «говорінням» Прокламації про емансипацію. Прокламація про емансипацію позначила початок другого періоду, який закінчується тоді, коли Сполучені Штати «заговорять» як дракон. Президент, який «заговорив» у 1863 році, був першим президентом-республіканцем, тому останній президент також буде республіканцем.</w:t>
      </w:r>
    </w:p>
    <w:p>
      <w:pPr>
        <w:pStyle w:val="ArticleBody"/>
        <w:jc w:val="left"/>
      </w:pPr>
      <w:r>
        <w:rPr>
          <w:rFonts w:ascii="Times New Roman" w:hAnsi="Times New Roman" w:eastAsia="Times New Roman" w:cs="Times New Roman"/>
        </w:rPr>
        <w:t>Існують два рухи, породжені трьома ангелами чотирнадцятого розділу Об’явлення. Звістки першого і другого ангелів були проголошені міллеритським рухом, який повстав і став офіційною Церквою 1863 року. Ісус завжди показує кінець чогось через його початок. Рух третього ангела, який є також могутнім ангелом вісімнадцятого розділу Об’явлення, є останнім із двох рухів трьох ангелів. Те, що почалося 1798 року як рух істинного протестантського рогу, перетворилося на Церкву під час бунту 1863 року; і коли історія звіра із землі завершиться за недільного закону, який невдовзі настане, бунтівна Церква 1863 року знову перетвориться на неофіційний рух, бо те, що почалося як рух, закінчується як рух.</w:t>
      </w:r>
    </w:p>
    <w:p>
      <w:pPr>
        <w:pStyle w:val="ArticleBody"/>
        <w:jc w:val="left"/>
      </w:pPr>
      <w:r>
        <w:rPr>
          <w:rFonts w:ascii="Times New Roman" w:hAnsi="Times New Roman" w:eastAsia="Times New Roman" w:cs="Times New Roman"/>
        </w:rPr>
        <w:t>Під час переходів протестантського рога на початку та в кінці рух стає Церквою, а потім у кінці знову стає рухом. У першій точці переходу, на початку, Філадельфія змінилася на Лаодикію, а в точці переходу наприкінці Лаодикія знову змінюється на Філадельфію.</w:t>
      </w:r>
    </w:p>
    <w:p>
      <w:pPr>
        <w:pStyle w:val="ArticleBody"/>
        <w:jc w:val="left"/>
      </w:pPr>
      <w:r>
        <w:rPr>
          <w:rFonts w:ascii="Times New Roman" w:hAnsi="Times New Roman" w:eastAsia="Times New Roman" w:cs="Times New Roman"/>
        </w:rPr>
        <w:t>Для республіканського рога точкою переходу була історія, що передувала Громадянській війні і породила Республіканську партію. Для протестантського рога точкою переходу були 1856–1863 роки, що становили ідентичну історію переходу для республіканського рога. Республіканську антирабовласницьку партію засновано 1854 року; її перша національна конвенція відбулася 1856 року. Для протестантського рога символом бунту було юридичне оформлення Церкви. Для республіканського рога символом бунту є рабовласницька Демократична партія.</w:t>
      </w:r>
    </w:p>
    <w:p>
      <w:pPr>
        <w:pStyle w:val="ArticleBody"/>
        <w:jc w:val="left"/>
      </w:pPr>
      <w:r>
        <w:rPr>
          <w:rFonts w:ascii="Times New Roman" w:hAnsi="Times New Roman" w:eastAsia="Times New Roman" w:cs="Times New Roman"/>
        </w:rPr>
        <w:t>Третій ангел 11 вересня 2001 року вдруге повернувся до Кадеш, і в пророчій структурі притчі про десять дів розпочався перехід від Церкви до руху. Перше розчарування сталося 18 липня 2020 року в остаточному та досконалому сповненні притчі про десять дів, і того ж року шостий президент від часу кінця, що розпочався в 1989 році, президент, який мав «збурити» царство Греції, отримав політичну «смертельну рану», подібно до того, як перший президент-республіканець зазнав буквальної смертельної рани.</w:t>
      </w:r>
    </w:p>
    <w:p>
      <w:pPr>
        <w:pStyle w:val="ArticleBody"/>
        <w:jc w:val="left"/>
      </w:pPr>
      <w:r>
        <w:rPr>
          <w:rFonts w:ascii="Times New Roman" w:hAnsi="Times New Roman" w:eastAsia="Times New Roman" w:cs="Times New Roman"/>
        </w:rPr>
        <w:t>Обмежене виливання пізнього дощу почалося 11 вересня 2001 року і триває до скорого запровадження недільного закону, коли пізній дощ буде вилитий без міри. Пізній дощ — це сила згори, і Сестра Вайт неодноразово зазначає, що в той час, коли сила сходить згори, сатанинська сила піднімається знизу. У книзі Об’явлення є три сатанинські сили, що виходять із безодні сатани. Іслам піднявся з безодні 11 вересня 2001 року, згідно з димом, який вийшов із безодні першого «горя» в дев’ятому розділі.</w:t>
      </w:r>
    </w:p>
    <w:p>
      <w:pPr>
        <w:pStyle w:val="ArticleScripture"/>
        <w:jc w:val="left"/>
      </w:pPr>
      <w:r>
        <w:rPr>
          <w:rFonts w:ascii="Times New Roman" w:hAnsi="Times New Roman" w:eastAsia="Times New Roman" w:cs="Times New Roman"/>
        </w:rPr>
        <w:t>І п’ятий ангел затрубив, і я побачив зірку, що впала з неба на землю; і їй був даний ключ від безодні. І вона відкрила безодню; і з безодні піднявся дим, як дим великої печі; і сонце та повітря потемніли від диму безодні. І з диму вийшла на землю сарана; і їм була дана влада, яку мають земні скорпіони. І було наказано їм, щоб не шкодили траві земній, ані жодній зелені, ані жодному дереву; але тільки тим людям, що не мають печатки Божої на своїх чолах. Об’явлення 9:1-4.</w:t>
      </w:r>
    </w:p>
    <w:p>
      <w:pPr>
        <w:pStyle w:val="ArticleBody"/>
        <w:jc w:val="left"/>
      </w:pPr>
      <w:r>
        <w:rPr>
          <w:rFonts w:ascii="Times New Roman" w:hAnsi="Times New Roman" w:eastAsia="Times New Roman" w:cs="Times New Roman"/>
        </w:rPr>
        <w:t>Коли 11 вересня 2001 року прийшов іслам третього горя, за зразком першого горя, він не міг нашкодити тим, хто мав Божу печатку, тим самим позначивши початок запечатування ста сорока чотирьох тисяч. Завершення запечатування настане зі скорим запровадженням недільного закону у Сполучених Штатах, де звір із моря, який отримав смертельну рану і був забутий, підніметься з безодні, щоб стати восьмим царством, що є з семи.</w:t>
      </w:r>
    </w:p>
    <w:p>
      <w:pPr>
        <w:pStyle w:val="ArticleScripture"/>
        <w:jc w:val="left"/>
      </w:pPr>
      <w:r>
        <w:rPr>
          <w:rFonts w:ascii="Times New Roman" w:hAnsi="Times New Roman" w:eastAsia="Times New Roman" w:cs="Times New Roman"/>
        </w:rPr>
        <w:t>Звір, якого ти бачив, був, і нема його; і він вийде з безодні й піде на погибель; і дивуватимуться ті, що живуть на землі, чиї імена від заснування світу не були записані в книзі життя, коли вони побачать звіра, який був, і нема його, і все ж є. Об'явлення 17:8.</w:t>
      </w:r>
    </w:p>
    <w:p>
      <w:pPr>
        <w:pStyle w:val="ArticleBody"/>
        <w:jc w:val="left"/>
      </w:pPr>
      <w:r>
        <w:rPr>
          <w:rFonts w:ascii="Times New Roman" w:hAnsi="Times New Roman" w:eastAsia="Times New Roman" w:cs="Times New Roman"/>
        </w:rPr>
        <w:t>Пророчий період запечатування ста сорока чотирьох тисяч розпочався силою, що піднімалася з безодні, і завершиться силою, яка підніметься з безодні. Посеред тієї історії звір атеїзму, «woke» драконова сила, також піднімається з безодні, щоб убити двох свідків. Альфа й Омега поставив Свій підпис на цій історії.</w:t>
      </w:r>
    </w:p>
    <w:p>
      <w:pPr>
        <w:pStyle w:val="ArticleScripture"/>
        <w:jc w:val="left"/>
      </w:pPr>
      <w:r>
        <w:rPr>
          <w:rFonts w:ascii="Times New Roman" w:hAnsi="Times New Roman" w:eastAsia="Times New Roman" w:cs="Times New Roman"/>
        </w:rPr>
        <w:t>І коли вони закінчать своє свідчення, звір, що виходить з безодні, поведе війну проти них, переможе їх і вб’є їх. І їхні трупи лежатимуть на вулиці великого міста, яке духовно зветься Содом і Єгипет, де й Господа нашого було розіп’ято. І люди, племена, мови й народи бачитимуть їхні трупи три з половиною дні і не дозволять покласти їхні трупи в гроби. А ті, що живуть на землі, радітимуть над ними, веселитимуться і надсилатимуть один одному дарунки; бо ці два пророки мучили тих, що мешкають на землі. А після трьох з половиною днів Дух життя від Бога увійшов у них, і вони стали на ноги; і великий страх напав на тих, що бачили їх. Об’явлення 11:7–11.</w:t>
      </w:r>
    </w:p>
    <w:p>
      <w:pPr>
        <w:pStyle w:val="ArticleBody"/>
        <w:jc w:val="left"/>
      </w:pPr>
      <w:r>
        <w:rPr>
          <w:rFonts w:ascii="Times New Roman" w:hAnsi="Times New Roman" w:eastAsia="Times New Roman" w:cs="Times New Roman"/>
        </w:rPr>
        <w:t>У 2020 році республіканські та істинно протестантські роги були вбиті. Один — політичною силою дракона атеїзму, а інший — духовною силою дракона атеїзму. Потім вони були мертві протягом періоду, зображеного як три з половиною дні, після чого встали на ноги, і великий страх охопив тих, хто був представлений як сила дракона. Страх, який нині виявляють прогресивні демократи через повернення політичної могутності Дональда Трампа, є виконанням пророцтва. «Страх», який виявляють ті, хто слідували служінню Future for America, є іншим видом страху.</w:t>
      </w:r>
    </w:p>
    <w:p>
      <w:pPr>
        <w:pStyle w:val="ArticleBody"/>
        <w:jc w:val="left"/>
      </w:pPr>
      <w:r>
        <w:rPr>
          <w:rFonts w:ascii="Times New Roman" w:hAnsi="Times New Roman" w:eastAsia="Times New Roman" w:cs="Times New Roman"/>
        </w:rPr>
        <w:t>Ті, хто мають боятися послання Future for America, — це лаодикійські адвентисти, яких усіх було покликано бути серед ста сорока чотирьох тисяч. Але як засвідчені лаодикійці, що живуть у четвертому поколінні — поколінні гадюк і перелюбників, — вони не мають страху. Страх, який вони повинні прийняти, — це вічне Євангеліє, що наказує людям: «Бійтеся Бога і віддайте Йому славу, бо настала година Його суду».</w:t>
      </w:r>
    </w:p>
    <w:p>
      <w:pPr>
        <w:pStyle w:val="ArticleBody"/>
        <w:jc w:val="left"/>
      </w:pPr>
      <w:r>
        <w:rPr>
          <w:rFonts w:ascii="Times New Roman" w:hAnsi="Times New Roman" w:eastAsia="Times New Roman" w:cs="Times New Roman"/>
        </w:rPr>
        <w:t>Та година — це година великого землетрусу, що станеться, коли двоє свідків із числа ста сорока чотирьох тисяч будуть піднесені як знамено, саме в той час, коли Лаодикійська церква буде вивергнута з уст Господа.</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'І коли вони закінчать своє свідчення, звір, що виходить із безодні, поведе проти них війну, переможе їх і вб'є їх. А трупи їхні лежатимуть на вулиці великого міста, яке духовно називається Содомом та Єгиптом, де також був розіп'ятий наш Господь.' [Об'явлення 11:7, 8.]</w:t>
      </w:r>
    </w:p>
    <w:p>
      <w:pPr>
        <w:pStyle w:val="ArticleScripture"/>
        <w:jc w:val="left"/>
      </w:pPr>
      <w:r>
        <w:rPr>
          <w:rFonts w:ascii="Times New Roman" w:hAnsi="Times New Roman" w:eastAsia="Times New Roman" w:cs="Times New Roman"/>
        </w:rPr>
        <w:t>"Ці події мали відбутися близько до завершення періоду, протягом якого свідки свідчили у волосяниці. Через посередництво папства Сатана здавна контролював сили, що панували в Церкві та державі. Страшні наслідки були особливо помітні в тих країнах, які відкинули світло Реформації. Панував стан морального занепаду й розтління, подібний до стану Содома незадовго до його знищення, а також до ідолопоклонства й духовної темряви, що панували в Єгипті за днів Мойсея." Дух пророцтва, том 4, 190.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двадцять дев'ять</dc:title>
  <dc:subject>Розкриття пророчого значення: Республіканський ріг і останні рухи</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