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п’ять</w:t>
      </w:r>
    </w:p>
    <w:p>
      <w:pPr>
        <w:pStyle w:val="ArticleSubtitle"/>
        <w:jc w:val="left"/>
      </w:pPr>
      <w:r>
        <w:rPr>
          <w:rFonts w:ascii="Arial" w:hAnsi="Arial" w:eastAsia="Arial" w:cs="Arial"/>
        </w:rPr>
        <w:t>Пророчі голоси 1776, 1789 та 1798 років: прелюдія до запечатання ста сорока чотирьох тисяч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Історія 1776, 1789 і 1798 років ілюструє історію запечатання ста сорока чотирьох тисяч. У кожну з тих дат звір із землі промовив. Три віхи, що типологічно позначені трьома разами, коли звір із землі промовив, ідуть паралельно трьом голосам Христа, які пролунали 11 вересня 2001 року, у липні 2023 року та під час недільного закону, що невдовзі настане.</w:t>
      </w:r>
    </w:p>
    <w:p>
      <w:pPr>
        <w:pStyle w:val="ArticleScripture"/>
        <w:jc w:val="left"/>
      </w:pPr>
      <w:r>
        <w:rPr>
          <w:rFonts w:ascii="Times New Roman" w:hAnsi="Times New Roman" w:eastAsia="Times New Roman" w:cs="Times New Roman"/>
        </w:rPr>
        <w:t>Я був у Дусі в день Господній і почув позаду мене гучний голос, як звук сурми. Об’явлення 1:10.</w:t>
      </w:r>
    </w:p>
    <w:p>
      <w:pPr>
        <w:pStyle w:val="ArticleBody"/>
        <w:jc w:val="left"/>
      </w:pPr>
      <w:r>
        <w:rPr>
          <w:rFonts w:ascii="Times New Roman" w:hAnsi="Times New Roman" w:eastAsia="Times New Roman" w:cs="Times New Roman"/>
        </w:rPr>
        <w:t>Кожен із тих трьох звукових орієнтирів позначає наростаюче «звучання» третього горя, яке також є сьомою попереджувальною трубою, а труба — це голос.</w:t>
      </w:r>
    </w:p>
    <w:p>
      <w:pPr>
        <w:pStyle w:val="ArticleScripture"/>
        <w:jc w:val="left"/>
      </w:pPr>
      <w:r>
        <w:rPr>
          <w:rFonts w:ascii="Times New Roman" w:hAnsi="Times New Roman" w:eastAsia="Times New Roman" w:cs="Times New Roman"/>
        </w:rPr>
        <w:t>Кричи на весь голос, не стримуйся, піднеси голос свій, як сурма, і оголоси народові Моєму його переступ, а домові Якова — його гріхи. Ісая 58:1.</w:t>
      </w:r>
    </w:p>
    <w:p>
      <w:pPr>
        <w:pStyle w:val="ArticleBody"/>
        <w:jc w:val="left"/>
      </w:pPr>
      <w:r>
        <w:rPr>
          <w:rFonts w:ascii="Times New Roman" w:hAnsi="Times New Roman" w:eastAsia="Times New Roman" w:cs="Times New Roman"/>
        </w:rPr>
        <w:t>Голос до протестантського рога 11 вересня 2001 року був голосом сторожів, які закликали лаодикійський адвентизм повернутися до стародавніх шляхів Єремії, але зборище насмішників відмовилося ходити ними.</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Голос липня 2023 року став воскресінням служіння Future for America, яке мовчало з часу першого розчарування 18 липня 2020 року. Як і у випадку з оголошенням Івана про скоре пришестя Месії та з оголошенням Юстиніана про скору появу антихриста, Future for America заявило, що майбутнє Америки ось-ось буде змінене назавжди при близькому запровадженні недільного закону, і що на тій віховій позначці пролунає сьома сурма. Голос того, хто волає в пустелі, був голосом липня 2023 року.</w:t>
      </w:r>
    </w:p>
    <w:p>
      <w:pPr>
        <w:pStyle w:val="ArticleBody"/>
        <w:jc w:val="left"/>
      </w:pPr>
      <w:r>
        <w:rPr>
          <w:rFonts w:ascii="Times New Roman" w:hAnsi="Times New Roman" w:eastAsia="Times New Roman" w:cs="Times New Roman"/>
        </w:rPr>
        <w:t>Другий голос вісімнадцятого розділу Об’явлення лунає під час недільного закону, який невдовзі настане, коли звір із землі заговорить як дракон. Саме тоді «віслюка» буде вдарено втретє, і тоді «віслюк» заговорить. Віслюка було вдарено невдовзі після 11 вересня 2001 року, після 7 жовтня 2023 року, а потім його знову буде вдарено під час недільного закону, який невдовзі настане, при якому він заговорить. У свідченні Валаама віслюка звернув з дороги ангел, і ангел представляє чотирьох ангелів, яким наказано стримувати чотири вітри ісламу, але при недільному законі віслюк ісламу заговорить зі звучанням сьомої сурми, що також є третім горем.</w:t>
      </w:r>
    </w:p>
    <w:p>
      <w:pPr>
        <w:pStyle w:val="ArticleBody"/>
        <w:jc w:val="left"/>
      </w:pPr>
      <w:r>
        <w:rPr>
          <w:rFonts w:ascii="Times New Roman" w:hAnsi="Times New Roman" w:eastAsia="Times New Roman" w:cs="Times New Roman"/>
        </w:rPr>
        <w:t>Саме там заговорить видіння ісламу, яке зволікало з 18 липня 2020 року, бо тоді воно більше не зволікатиме. У період запечатання ста сорока чотирьох тисяч чути багато голосів, і цей період передує Божому виконавчому суду, який розпочнеться з недільного закону, що незабаром настане. Божий виконавчий суд представлений сімома ангелами із сімома чашами. Той період починається з виливання Святого Духа і є повторенням П’ятдесятниці, коли Святий Дух був вилитий, а вогненні язики засвідчили цю подію. Виливання в той момент уже не буде дозованим, бо тоді Святий Дух виливається без міри.</w:t>
      </w:r>
    </w:p>
    <w:p>
      <w:pPr>
        <w:pStyle w:val="ArticleScripture"/>
        <w:jc w:val="left"/>
      </w:pPr>
      <w:r>
        <w:rPr>
          <w:rFonts w:ascii="Times New Roman" w:hAnsi="Times New Roman" w:eastAsia="Times New Roman" w:cs="Times New Roman"/>
        </w:rPr>
        <w:t>Ангел, що долучається до проголошення вістки третього ангела, має осяяти всю землю своєю славою. Тут передвіщено працю всесвітнього масштабу й небувалої сили. Адвентний рух 1840–1844 років був славним проявом Божої сили; вістка першого ангела була донесена до кожної місіонерської станції у світі, і в деяких країнах спостерігався найбільший релігійний інтерес, який був засвідчений у будь-якій країні від часів Реформації шістнадцятого століття; але все це буде перевершено могутнім рухом під впливом останнього попередження третього ангела.</w:t>
      </w:r>
    </w:p>
    <w:p>
      <w:pPr>
        <w:pStyle w:val="ArticleScripture"/>
        <w:jc w:val="left"/>
      </w:pPr>
      <w:r>
        <w:rPr>
          <w:rFonts w:ascii="Times New Roman" w:hAnsi="Times New Roman" w:eastAsia="Times New Roman" w:cs="Times New Roman"/>
        </w:rPr>
        <w:t>Ця праця буде подібна до тієї, що була в День П’ятидесятниці. Подібно до того, як 'ранній дощ' був даний — у виливанні Святого Духа на початку проповіді Євангелія — щоб проросло дорогоцінне насіння, так і 'пізній дощ' буде даний при його завершенні для дозрівання жнив. Велика боротьба, 611.</w:t>
      </w:r>
    </w:p>
    <w:p>
      <w:pPr>
        <w:pStyle w:val="ArticleBody"/>
        <w:jc w:val="left"/>
      </w:pPr>
      <w:r>
        <w:rPr>
          <w:rFonts w:ascii="Times New Roman" w:hAnsi="Times New Roman" w:eastAsia="Times New Roman" w:cs="Times New Roman"/>
        </w:rPr>
        <w:t>11 вересня 2001 року розпочалося запечатання ста сорока чотирьох тисяч, і Святий Дух був вилитий у певній мірі. Вимірювання цього виливання було відображено в історії П’ятидесятниці, що починається з воскресіння Христа, де ангел промовив: «Сину Божий, вийди, Отець кличе тебе», так само, як Ісус покликав Лазаря з гробу словами: «Лазарю, вийди». У 2023 році Христос покликав мертві, сухі кістки двох свідків «вийти».</w:t>
      </w:r>
    </w:p>
    <w:p>
      <w:pPr>
        <w:pStyle w:val="ArticleBody"/>
        <w:jc w:val="left"/>
      </w:pPr>
      <w:r>
        <w:rPr>
          <w:rFonts w:ascii="Times New Roman" w:hAnsi="Times New Roman" w:eastAsia="Times New Roman" w:cs="Times New Roman"/>
        </w:rPr>
        <w:t>Після воскресіння Христа Він спершу вознісся до Свого Отця, а потім зійшов, як Він це зробив 11 вересня 2001 року. Потім Він поступово просвітлював Своїх учнів, що виявилося в зустрічі з Марією, у зустрічі з учнями, яких Він зустрів і наставляв дорогою до Емауса, а згодом — у явленні решті учнів. Протягом сорока днів Він навчав учнів перед Своїм остаточним вознесінням, а ще через десять днів вони всі однодушно були в одному місці, і Святий Дух був вилитий без міри.</w:t>
      </w:r>
    </w:p>
    <w:p>
      <w:pPr>
        <w:pStyle w:val="ArticleScripture"/>
        <w:jc w:val="left"/>
      </w:pPr>
      <w:r>
        <w:rPr>
          <w:rFonts w:ascii="Times New Roman" w:hAnsi="Times New Roman" w:eastAsia="Times New Roman" w:cs="Times New Roman"/>
        </w:rPr>
        <w:t>Коли Ісус зустрівся зі Своїми учнями, Він нагадав їм слова, які Він говорив їм перед Своєю смертю, що все повинно сповнитися, що було написано у законі Мойсея, і в пророках, і в Псалмі про Нього. «Тоді Він відкрив їм розум, щоб вони розуміли Писання, і сказав їм: Так написано, і так належало Христові постраждати і на третій день воскреснути з мертвих; і щоб у Його Ім’я проповідувалися покаяння і відпущення гріхів між усіма народами, почавши від Єрусалима. А ви свідки цього». Бажання віків, 804.</w:t>
      </w:r>
    </w:p>
    <w:p>
      <w:pPr>
        <w:pStyle w:val="ArticleBody"/>
        <w:jc w:val="left"/>
      </w:pPr>
      <w:r>
        <w:rPr>
          <w:rFonts w:ascii="Times New Roman" w:hAnsi="Times New Roman" w:eastAsia="Times New Roman" w:cs="Times New Roman"/>
        </w:rPr>
        <w:t>У липні 2023 року голос Ісуса пробудив двох мертвих свідків і почав відкривати Своїм учням розуміння всього, що написано в законі Мойсея («сім разів»), у пророках (образ звірів Навуходоносора) та в Псалмах (досвід Мойсея й Агнця). Його наставницька праця розпочалася з Його воскресіння й посилювалася упродовж наступних сорока днів. Вона розпочалася з Його прохання поїсти.</w:t>
      </w:r>
    </w:p>
    <w:p>
      <w:pPr>
        <w:pStyle w:val="ArticleScripture"/>
        <w:jc w:val="left"/>
      </w:pPr>
      <w:r>
        <w:rPr>
          <w:rFonts w:ascii="Times New Roman" w:hAnsi="Times New Roman" w:eastAsia="Times New Roman" w:cs="Times New Roman"/>
        </w:rPr>
        <w:t>А коли з радості вони ще не вірили й дивувалися, він сказав їм: Чи маєте тут щось їсти? І вони дали йому шматок печеної риби та стільник меду. І він узяв і їв перед ними. І сказав їм: Оце ті слова, що я говорив вам, коли ще був з вами, що має виконатися все написане про мене в законі Мойсея, і в пророках, і в псалмах. Луки 24:41–44.</w:t>
      </w:r>
    </w:p>
    <w:p>
      <w:pPr>
        <w:pStyle w:val="ArticleBody"/>
        <w:jc w:val="left"/>
      </w:pPr>
      <w:r>
        <w:rPr>
          <w:rFonts w:ascii="Times New Roman" w:hAnsi="Times New Roman" w:eastAsia="Times New Roman" w:cs="Times New Roman"/>
        </w:rPr>
        <w:t>Молитва була головною віхою в історії, що триває, а період від воскресіння Христа до Його вознесіння сорок днів потому залишив десять днів (десять — це випробування) до П’ятидесятниці, коли Святий Дух буде вилитий без міри. Його воскресіння, вознесіння, а потім знову Його зішестя, символізує 11 вересня 2001 року. Липень 2023 року означає кінець сорока днів, а десять днів, що настають після липня 2023 року, ведуть до скорого запровадження недільного закону. У той завершальний період десяти днів єдність і молитва є віхами. Єдність була представлена першим пророцтвом Єзекіїля у тридцять сьомому розділі, яке зібрало разом кістки, сухожилля та плоть. Друге пророцтво Єзекіїля було про подих чотирьох вітрів, а подих є символом молитви. У ті останні десять днів сто сорок чотири тисячі запечатуються, як їхнім прообразом був Лазар.</w:t>
      </w:r>
    </w:p>
    <w:p>
      <w:pPr>
        <w:pStyle w:val="ArticleScripture"/>
        <w:jc w:val="left"/>
      </w:pPr>
      <w:r>
        <w:rPr>
          <w:rFonts w:ascii="Times New Roman" w:hAnsi="Times New Roman" w:eastAsia="Times New Roman" w:cs="Times New Roman"/>
        </w:rPr>
        <w:t>Це було причиною Його затримки з приходом до Віфанії. Це кульмінаційне чудо, воскресіння Лазаря, мало поставити Божу печать на Його служінні та на Його заяві про божественність. Бажання віків, 529.</w:t>
      </w:r>
    </w:p>
    <w:p>
      <w:pPr>
        <w:pStyle w:val="ArticleBody"/>
        <w:jc w:val="left"/>
      </w:pPr>
      <w:r>
        <w:rPr>
          <w:rFonts w:ascii="Times New Roman" w:hAnsi="Times New Roman" w:eastAsia="Times New Roman" w:cs="Times New Roman"/>
        </w:rPr>
        <w:t>Не лише мудрі діви запечатуються під час цього кульмінаційного чуда, але й нерозумні діви також запечатуються на хибному боці цієї справи.</w:t>
      </w:r>
    </w:p>
    <w:p>
      <w:pPr>
        <w:pStyle w:val="ArticleScripture"/>
        <w:jc w:val="left"/>
      </w:pPr>
      <w:r>
        <w:rPr>
          <w:rFonts w:ascii="Times New Roman" w:hAnsi="Times New Roman" w:eastAsia="Times New Roman" w:cs="Times New Roman"/>
        </w:rPr>
        <w:t>Вінець Христових чудес — воскресіння Лазаря — остаточно зміцнив рішучість священиків позбавити світ Ісуса та Його чудових діл, які швидко руйнували їхній вплив на народ. Дії апостолів, 67.</w:t>
      </w:r>
    </w:p>
    <w:p>
      <w:pPr>
        <w:pStyle w:val="ArticleBody"/>
        <w:jc w:val="left"/>
      </w:pPr>
      <w:r>
        <w:rPr>
          <w:rFonts w:ascii="Times New Roman" w:hAnsi="Times New Roman" w:eastAsia="Times New Roman" w:cs="Times New Roman"/>
        </w:rPr>
        <w:t>Численні голоси в історії запечатання ста сорока чотирьох тисяч аж до недільного закону, що невдовзі настане, — це «рядок на рядок», голоси Божого пророчого Слова, і ці голоси лунають у період, коли відбувається «справдження кожного видіння». Вони лунають, коли відкривається сьома печать.</w:t>
      </w:r>
    </w:p>
    <w:p>
      <w:pPr>
        <w:pStyle w:val="ArticleScripture"/>
        <w:jc w:val="left"/>
      </w:pPr>
      <w:r>
        <w:rPr>
          <w:rFonts w:ascii="Times New Roman" w:hAnsi="Times New Roman" w:eastAsia="Times New Roman" w:cs="Times New Roman"/>
        </w:rPr>
        <w:t>І коли Він відкрив сьому печать, настала тиша на небі, ніби на півгодини. І я побачив сімох ангелів, які стояли перед Богом; і дано їм сім сурем. І прийшов інший ангел, і став при жертовнику, маючи золоту кадильницю; і дано йому багато кадила, щоб він приніс його з молитвами всіх святих на золотому жертовнику, що був перед престолом. І дим кадила разом із молитвами святих піднявся перед Богом з руки ангела. І ангел узяв кадильницю, і наповнив її вогнем із жертовника, і кинув на землю; і сталися голоси, і громи, і блискавки, і землетрус. Об’явлення 8:1–5.</w:t>
      </w:r>
    </w:p>
    <w:p>
      <w:pPr>
        <w:pStyle w:val="ArticleBody"/>
        <w:jc w:val="left"/>
      </w:pPr>
      <w:r>
        <w:rPr>
          <w:rFonts w:ascii="Times New Roman" w:hAnsi="Times New Roman" w:eastAsia="Times New Roman" w:cs="Times New Roman"/>
        </w:rPr>
        <w:t>Відкриття сьомої печаті спричинило мовчання, бо цей період означає зміну домобудівництва, а під час зміни священного домобудівництва на небі завжди западає мовчання, як це засвідчив хрест, коли ангели припинили свій спів і хвалу. Мовчання на небі також засвідчують вимоги Дня спокути, а 22 жовтня 1844 року Авакум, розділ другий, вірш двадцятий, наказав усій землі мовчати.</w:t>
      </w:r>
    </w:p>
    <w:p>
      <w:pPr>
        <w:pStyle w:val="ArticleScripture"/>
        <w:jc w:val="left"/>
      </w:pPr>
      <w:r>
        <w:rPr>
          <w:rFonts w:ascii="Times New Roman" w:hAnsi="Times New Roman" w:eastAsia="Times New Roman" w:cs="Times New Roman"/>
        </w:rPr>
        <w:t>«Мені було показано велику любов і снизходження Бога в тому, що Він віддав Свого Сина на смерть, щоб людина могла знайти прощення і жити. Мені були показані Адам і Єва, які мали привілей споглядати красу й принаду Едемського саду, і їм було дозволено їсти з усіх дерев у саду, окрім одного. Але змій спокусив Єву, і вона спокусила свого чоловіка, і вони обидва з’їли із забороненого дерева. Вони порушили Божу заповідь і стали грішниками. Звістка поширилася по небі, і кожна арфа замовкла. Ангели засумували і побоювалися, щоб Адам і Єва знову не простягнули руку й не з’їли з дерева життя та не стали безсмертними грішниками. Але Бог сказав, що вижене порушників із саду, і херувимами та полум’яним мечем буде охороняти шлях до дерева життя, щоб людина не могла наблизитися до нього й з’їсти його плід, який забезпечує безсмертя.» Ранні твори, 125.</w:t>
      </w:r>
    </w:p>
    <w:p>
      <w:pPr>
        <w:pStyle w:val="ArticleBody"/>
        <w:jc w:val="left"/>
      </w:pPr>
      <w:r>
        <w:rPr>
          <w:rFonts w:ascii="Times New Roman" w:hAnsi="Times New Roman" w:eastAsia="Times New Roman" w:cs="Times New Roman"/>
        </w:rPr>
        <w:t>Небо замовкло, коли люди стали грішниками, і небо замовкло, коли була пролита кров Христа, щоб викупити грішників, і небо замовкло, коли почалося Христове судове діло щодо усунення гріха з Його народу.</w:t>
      </w:r>
    </w:p>
    <w:p>
      <w:pPr>
        <w:pStyle w:val="ArticleScripture"/>
        <w:jc w:val="left"/>
      </w:pPr>
      <w:r>
        <w:rPr>
          <w:rFonts w:ascii="Times New Roman" w:hAnsi="Times New Roman" w:eastAsia="Times New Roman" w:cs="Times New Roman"/>
        </w:rPr>
        <w:t>Заступництво Христа за людство в небесному святилищі є таким же необхідним для плану спасіння, як і Його смерть на хресті. Своєю смертю Він розпочав ту працю, яку після Свого воскресіння вознісся, щоб завершити її на небі. Велика боротьба, 489.</w:t>
      </w:r>
    </w:p>
    <w:p>
      <w:pPr>
        <w:pStyle w:val="ArticleBody"/>
        <w:jc w:val="left"/>
      </w:pPr>
      <w:r>
        <w:rPr>
          <w:rFonts w:ascii="Times New Roman" w:hAnsi="Times New Roman" w:eastAsia="Times New Roman" w:cs="Times New Roman"/>
        </w:rPr>
        <w:t>Діло суду почалося з приходом третього ангела у 1844 році, але народ Божий волів померти в пустелі, ніж навіки поєднатися з Божеством. Третій ангел знову прибув 11 вересня 2001 року, і знову запанувала тиша на небі. Тоді Лев із коліна Юдиного почав знімати сьому печать, тоді як ангели спостерігали за приходом третього ангела в історію останнього покоління.</w:t>
      </w:r>
    </w:p>
    <w:p>
      <w:pPr>
        <w:pStyle w:val="ArticleBody"/>
        <w:jc w:val="left"/>
      </w:pPr>
      <w:r>
        <w:rPr>
          <w:rFonts w:ascii="Times New Roman" w:hAnsi="Times New Roman" w:eastAsia="Times New Roman" w:cs="Times New Roman"/>
        </w:rPr>
        <w:t>Сім ангелів суду були там, готові розпочати свою роботу зі знищення, але їм тоді було сказано: «Утримайтеся, утримайтеся, утримайтеся, утримайтеся», поки сто сорок чотири тисячі запечатовувалися. Подвійні молитви вірних були вознесені на небо; їхнім прообразом були десять днів, що передували П’ятидесятниці й почалися після сорока днів (символ пустелі), представляючи три з половиною дні (символ пустелі) одинадцятого розділу Об’явлення. Двом свідкам тоді голос із пустелі звелів, що вони мають виконати дві молитви Даниїла. Молитва з другого розділу книги Даниїла, де Даниїл і троє мужів молилися про світло для розуміння таємного сну Навуходоносора про образ звірів, і молитва Даниїла в дев’ятому розділі, де Даниїл молився один, виконуючи вимоги молитви з двадцять шостого розділу Левита.</w:t>
      </w:r>
    </w:p>
    <w:p>
      <w:pPr>
        <w:pStyle w:val="ArticleBody"/>
        <w:jc w:val="left"/>
      </w:pPr>
      <w:r>
        <w:rPr>
          <w:rFonts w:ascii="Times New Roman" w:hAnsi="Times New Roman" w:eastAsia="Times New Roman" w:cs="Times New Roman"/>
        </w:rPr>
        <w:t>Спільна молитва з другого розділу Даниїла була про світло щодо прихованої таємниці, схованої у зовнішній лінії пророчої історії. Приватна, особиста молитва з дев’ятого розділу Даниїла була про милість стосовно внутрішньої потреби. Коли вогонь пізнього дощу почав падати у 2001 році, ті, хто розумів методологію «рядок на рядок», чули багато голосів. Вогонь із жертовника, що скидався на землю, був посланням, яке спричинило остаточне відокремлення мудрих і нерозумних, і коли це послання продовжувало розвиватися протягом тих десяти символічних днів, воно ставало дедалі яснішим.</w:t>
      </w:r>
    </w:p>
    <w:p>
      <w:pPr>
        <w:pStyle w:val="ArticleBody"/>
        <w:jc w:val="left"/>
      </w:pPr>
      <w:r>
        <w:rPr>
          <w:rFonts w:ascii="Times New Roman" w:hAnsi="Times New Roman" w:eastAsia="Times New Roman" w:cs="Times New Roman"/>
        </w:rPr>
        <w:t>Звістка стосувалася наростаючої кризи третього горя, яка, у тридцять сьомому розділі книги Єзекіїля, постає у вигляді двох пророцтв, що спочатку спонукали двох свідків зійтися разом, а потім стати наче могутнє військо. Потому в тридцять сьомому розділі їх поєднано в одну палицю, і союз, представлений цим з’єднанням в одну палицю, символізує поєднання божественного з людським, що звершується в заключних етапах запечатання ста сорока чотирьох тисяч.</w:t>
      </w:r>
    </w:p>
    <w:p>
      <w:pPr>
        <w:pStyle w:val="ArticleBody"/>
        <w:jc w:val="left"/>
      </w:pPr>
      <w:r>
        <w:rPr>
          <w:rFonts w:ascii="Times New Roman" w:hAnsi="Times New Roman" w:eastAsia="Times New Roman" w:cs="Times New Roman"/>
        </w:rPr>
        <w:t>У липні 2023 року молитви почали возноситися, і це були молитви з дев’ятого розділу книги Даниїла та з другого розділу. Тоді було чути голоси й громи, і було видно блискавки. Блискавка і грім супроводжують дощ як у природному світі, так і в пророцтві. Дощ почався 11 вересня 2001 року. Перше згадування про блискавку і грім визначає їх як послання, покликане викликати страх Божий.</w:t>
      </w:r>
    </w:p>
    <w:p>
      <w:pPr>
        <w:pStyle w:val="ArticleScripture"/>
        <w:jc w:val="left"/>
      </w:pPr>
      <w:r>
        <w:rPr>
          <w:rFonts w:ascii="Times New Roman" w:hAnsi="Times New Roman" w:eastAsia="Times New Roman" w:cs="Times New Roman"/>
        </w:rPr>
        <w:t>І сталося третього дня вранці, що були громи та блискавки, і густа хмара на горі, і голос сурми вельми гучний; так що весь народ, який був у таборі, тремтів. Вихід 19:16.</w:t>
      </w:r>
    </w:p>
    <w:p>
      <w:pPr>
        <w:pStyle w:val="ArticleBody"/>
        <w:jc w:val="left"/>
      </w:pPr>
      <w:r>
        <w:rPr>
          <w:rFonts w:ascii="Times New Roman" w:hAnsi="Times New Roman" w:eastAsia="Times New Roman" w:cs="Times New Roman"/>
        </w:rPr>
        <w:t>Блискавки й громи супроводжувалися «голосом» труби. Їх супроводжує дощ, і вони являють пророчі кроки, що мають провадити Божий народ.</w:t>
      </w:r>
    </w:p>
    <w:p>
      <w:pPr>
        <w:pStyle w:val="ArticleScripture"/>
        <w:jc w:val="left"/>
      </w:pPr>
      <w:r>
        <w:rPr>
          <w:rFonts w:ascii="Times New Roman" w:hAnsi="Times New Roman" w:eastAsia="Times New Roman" w:cs="Times New Roman"/>
        </w:rPr>
        <w:t>Хмари лили воду; небеса дали голос; і Твої стріли також розлетілися. Голос Твого грому був у небі; блискавки освітили світ; земля тремтіла й здригалася. Твій шлях у морі, і Твоя стежка у великих водах, і сліди Твої невідомі. Ти вів народ Свій, як отару, рукою Мойсея та Аарона. Псалом 77:17-20.</w:t>
      </w:r>
    </w:p>
    <w:p>
      <w:pPr>
        <w:pStyle w:val="ArticleBody"/>
        <w:jc w:val="left"/>
      </w:pPr>
      <w:r>
        <w:rPr>
          <w:rFonts w:ascii="Times New Roman" w:hAnsi="Times New Roman" w:eastAsia="Times New Roman" w:cs="Times New Roman"/>
        </w:rPr>
        <w:t>Блискавки й громи — це голос Бога, який лунає під час дощу, і в цей період Він виводить Свої вітри (Іслам — це східний вітер) зі Своєї скарбниці.</w:t>
      </w:r>
    </w:p>
    <w:p>
      <w:pPr>
        <w:pStyle w:val="ArticleScripture"/>
        <w:jc w:val="left"/>
      </w:pPr>
      <w:r>
        <w:rPr>
          <w:rFonts w:ascii="Times New Roman" w:hAnsi="Times New Roman" w:eastAsia="Times New Roman" w:cs="Times New Roman"/>
        </w:rPr>
        <w:t>Коли він подає свій голос, на небесах шумить безліч вод; він піднімає пару від країв землі, творить блискавки з дощем і виводить вітер зі своїх скарбниць. Єремія 10:13.</w:t>
      </w:r>
    </w:p>
    <w:p>
      <w:pPr>
        <w:pStyle w:val="ArticleBody"/>
        <w:jc w:val="left"/>
      </w:pPr>
      <w:r>
        <w:rPr>
          <w:rFonts w:ascii="Times New Roman" w:hAnsi="Times New Roman" w:eastAsia="Times New Roman" w:cs="Times New Roman"/>
        </w:rPr>
        <w:t>Бог подав Свій голос, коли Він заревів, як лев, і у відповідь заговорили сім громів своїми голосами, а ті сім громів символізують Божі кроки протягом історії міллеритського руху, а також у русі третього ангела, який знову з’явився 11 вересня 2001 року, коли Він вивів східний вітер зі Своїх скарбниць.</w:t>
      </w:r>
    </w:p>
    <w:p>
      <w:pPr>
        <w:pStyle w:val="ArticleScripture"/>
        <w:jc w:val="left"/>
      </w:pPr>
      <w:r>
        <w:rPr>
          <w:rFonts w:ascii="Times New Roman" w:hAnsi="Times New Roman" w:eastAsia="Times New Roman" w:cs="Times New Roman"/>
        </w:rPr>
        <w:t>Він випускає пари від країв землі; творить блискавиці для дощу; виводить вітер зі своїх скарбниць. Він уразив первістків Єгипту, і людину, і скотину. Псалми 135:7, 8.</w:t>
      </w:r>
    </w:p>
    <w:p>
      <w:pPr>
        <w:pStyle w:val="ArticleBody"/>
        <w:jc w:val="left"/>
      </w:pPr>
      <w:r>
        <w:rPr>
          <w:rFonts w:ascii="Times New Roman" w:hAnsi="Times New Roman" w:eastAsia="Times New Roman" w:cs="Times New Roman"/>
        </w:rPr>
        <w:t>Він вивів вітер із Своїх скарбниць, коли було вражено первородних Єгипту, і Пасха була прообразом Хреста, який, у свою чергу, був прообразом приходу третього ангела в 1844 році, який, у свою чергу, був прообразом повернення третього ангела у день східного вітру, 11 вересня 2001 року.</w:t>
      </w:r>
    </w:p>
    <w:p>
      <w:pPr>
        <w:pStyle w:val="ArticleBody"/>
        <w:jc w:val="left"/>
      </w:pPr>
      <w:r>
        <w:rPr>
          <w:rFonts w:ascii="Times New Roman" w:hAnsi="Times New Roman" w:eastAsia="Times New Roman" w:cs="Times New Roman"/>
        </w:rPr>
        <w:t>Коли печатки знімаються з книги, запечатаної сімома печатками, це означає поступовий розвиток істини. Зняття сьомої печатки означає час запечатання ста сорока чотирьох тисяч. Коли вперше згадується книга, запечатана сімома печатками, є блискавки, громи і голоси, але немає землетрусу.</w:t>
      </w:r>
    </w:p>
    <w:p>
      <w:pPr>
        <w:pStyle w:val="ArticleScripture"/>
        <w:jc w:val="left"/>
      </w:pPr>
      <w:r>
        <w:rPr>
          <w:rFonts w:ascii="Times New Roman" w:hAnsi="Times New Roman" w:eastAsia="Times New Roman" w:cs="Times New Roman"/>
        </w:rPr>
        <w:t>І з престолу виходили блискавки, громи та голоси: і перед престолом горіли сім вогненних світильників, які є сім Духів Божих. Об'явлення 4:5.</w:t>
      </w:r>
    </w:p>
    <w:p>
      <w:pPr>
        <w:pStyle w:val="ArticleBody"/>
        <w:jc w:val="left"/>
      </w:pPr>
      <w:r>
        <w:rPr>
          <w:rFonts w:ascii="Times New Roman" w:hAnsi="Times New Roman" w:eastAsia="Times New Roman" w:cs="Times New Roman"/>
        </w:rPr>
        <w:t>При першій згадці голосів, блискавиць і громів дощ представлений Святим Духом, який є сімома світильниками вогню, але землетрусу немає. Саме при знятті Сьомої Печаті ідентифікується землетрус недільного закону, що скоро наближається. Четвертий розділ Об’явлення визначає початок розпечатування істини, здійсненого Левом із коліна Юдиного, а коли визначено час запечатування, окреслено початок і кінець періоду.</w:t>
      </w:r>
    </w:p>
    <w:p>
      <w:pPr>
        <w:pStyle w:val="ArticleBody"/>
        <w:jc w:val="left"/>
      </w:pPr>
      <w:r>
        <w:rPr>
          <w:rFonts w:ascii="Times New Roman" w:hAnsi="Times New Roman" w:eastAsia="Times New Roman" w:cs="Times New Roman"/>
        </w:rPr>
        <w:t>Початок теперішнього періоду настав 11 вересня 2001 року, коли ангел зійшов, щоб освітити землю своєю славою; а далі, у шостому розділі книги Ісаї повідомляється, що звістка, представлена «голосами, блискавками, громами, вітром і дощем», яка завершується недільним законом, має бути проголошена народові, який бачить, але не зможе збагнути значення блискавок, і хоча він чутиме, не зможе зрозуміти голосів і громів, доки його не спіткає великий землетрус. Період запечатування ста сорока чотирьох тисяч — це період, коли збувається наслідок кожного видіння.</w:t>
      </w:r>
    </w:p>
    <w:p>
      <w:pPr>
        <w:pStyle w:val="ArticleBody"/>
        <w:jc w:val="left"/>
      </w:pPr>
      <w:r>
        <w:rPr>
          <w:rFonts w:ascii="Times New Roman" w:hAnsi="Times New Roman" w:eastAsia="Times New Roman" w:cs="Times New Roman"/>
        </w:rPr>
        <w:t>Та історія породжує й виявляє дві категорії поклонників. Одна категорія визнає дощ і тому приймає його, бо вона може бачити блискавку й чути голоси, грім і вітер. Наприкінці періоду запечатування великий землетрус, пов’язаний із незабаром прийдешнім законом про неділю, тоді вводить караючі суди Божі.</w:t>
      </w:r>
    </w:p>
    <w:p>
      <w:pPr>
        <w:pStyle w:val="ArticleScripture"/>
        <w:jc w:val="left"/>
      </w:pPr>
      <w:r>
        <w:rPr>
          <w:rFonts w:ascii="Times New Roman" w:hAnsi="Times New Roman" w:eastAsia="Times New Roman" w:cs="Times New Roman"/>
        </w:rPr>
        <w:t>І відкрився на небі храм Божий, і в Його храмі було видно ковчег Його заповіту; і були блискавки, і голоси, і громи, і землетрус, і великий град. Об’явлення 11:19.</w:t>
      </w:r>
    </w:p>
    <w:p>
      <w:pPr>
        <w:pStyle w:val="ArticleBody"/>
        <w:jc w:val="left"/>
      </w:pPr>
      <w:r>
        <w:rPr>
          <w:rFonts w:ascii="Times New Roman" w:hAnsi="Times New Roman" w:eastAsia="Times New Roman" w:cs="Times New Roman"/>
        </w:rPr>
        <w:t>Під час великого землетрусу "блискавки, голоси й громи" включають "град". "Град" символізує суди, які сім ангелів починають виливати, до чого вони готувалися на початку періоду запечатування, коли відкривалася сьома печать, подібно до того, як вони чекали, поки ангел пройде через Єрусалим і поставить знак на тих, які зітхали й плакали через мерзоти, вчинені в краю (зовнішні), і в церкві (внутрішні).</w:t>
      </w:r>
    </w:p>
    <w:p>
      <w:pPr>
        <w:pStyle w:val="ArticleBody"/>
        <w:jc w:val="left"/>
      </w:pPr>
      <w:r>
        <w:rPr>
          <w:rFonts w:ascii="Times New Roman" w:hAnsi="Times New Roman" w:eastAsia="Times New Roman" w:cs="Times New Roman"/>
        </w:rPr>
        <w:t>«Град» позначає час руйнівних Божих судів, які є часом милості для іншої Божої отари, яку тоді кличуть вийти з Вавилона; і коли останній із великої множини приєднається до Божої отари, час випробування для людства повністю завершується.</w:t>
      </w:r>
    </w:p>
    <w:p>
      <w:pPr>
        <w:pStyle w:val="ArticleScripture"/>
        <w:jc w:val="left"/>
      </w:pPr>
      <w:r>
        <w:rPr>
          <w:rFonts w:ascii="Times New Roman" w:hAnsi="Times New Roman" w:eastAsia="Times New Roman" w:cs="Times New Roman"/>
        </w:rPr>
        <w:t>І сьомий ангел вилляв чашу свою в повітря; і пролунав великий голос із храму на небі, від престолу, що казав: Звершилося. І були голоси, і громи, і блискавки; і стався великий землетрус, якого не бувало відколи люди є на землі, такий потужний землетрус і такий великий. І велике місто розпалося на три частини, і міста народів упали; і великий Вавилон згадався перед Богом, щоб дати їй чашу вина Його лютого гніву. Об’явлення 16:17–19.</w:t>
      </w:r>
    </w:p>
    <w:p>
      <w:pPr>
        <w:pStyle w:val="ArticleBody"/>
        <w:jc w:val="left"/>
      </w:pPr>
      <w:r>
        <w:rPr>
          <w:rFonts w:ascii="Times New Roman" w:hAnsi="Times New Roman" w:eastAsia="Times New Roman" w:cs="Times New Roman"/>
        </w:rPr>
        <w:t>Дорогий читачу: Чи чуєш ти голоси та громи? Чи бачиш ти блискавку? Чи відчуваєш ти вітер? Незабаром ти почуєш голос нерозумних дів, які благатимуть олії.</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Ми чекали миру, та добра не прийшло; чекали часу зцілення, а ось — лихо! З Дана було чути фиркання його коней; уся земля затремтіла від звуку іржання його жеребців, бо вони прийшли й пожерли землю та все, що на ній: місто й усіх, хто живе в ньому. Бо, ось, Я пошлю між вами зміїв, василісків, що не піддаються заклинанню, і вони вас кусатимуть, — говорить Господь. Коли я хотів утішитися від смутку, серце моє мліє в мені. Ось голос зойку дочки мого народу через тих, що живуть у далекому краї: Хіба Господь не на Сіоні? Хіба її цар не в ній? Чому вони розгнівили Мене своїми різьбленими ідолами та чужими марнотами? Жнива минули, літо скінчилося, а ми не спаслися. Через рану дочки мого народу я поранений; я почорнів; жах опанував мене. Хіба немає бальзаму в Гілеаді? Хіба немає там лікаря? Чому ж не відновилося здоров’я дочки мого народу? Єремія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п’ять</dc:title>
  <dc:subject>Пророчі голоси 1776, 1789 та 1798 років: прелюдія до запечатання ста сорока чотирьох тисяч</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