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сорок чотири</w:t>
      </w:r>
    </w:p>
    <w:p>
      <w:pPr>
        <w:pStyle w:val="ArticleSubtitle"/>
        <w:jc w:val="left"/>
      </w:pPr>
      <w:r>
        <w:rPr>
          <w:rFonts w:ascii="Arial" w:hAnsi="Arial" w:eastAsia="Arial" w:cs="Arial"/>
        </w:rPr>
        <w:t>Пророче значення краху Демократичної партії у Сполучених Штатах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Крах Демократичної партії у Сполучених Штатах є окремою темою біблійного пророцтва. Це одна з пророчих характеристик, пов’язаних із восьмим і останнім президентом Сполучених Штатів. Вона пов’язана з пророчою динамікою утвердження восьмого президента, який є з-поміж семи, головою образу звіра. Образ звіра у світі двоїстий, утім троїстий. Він двоїстий тим, що являє собою поєднання Церкви й Держави, але троїстий, бо складається з десяти царів (державне управління), якими керує верховний цар (церковне управління). На тому звірові їздять і ним править одна голова — восьма голова, яка є з-поміж семи.</w:t>
      </w:r>
    </w:p>
    <w:p>
      <w:pPr>
        <w:pStyle w:val="ArticleBody"/>
        <w:jc w:val="left"/>
      </w:pPr>
      <w:r>
        <w:rPr>
          <w:rFonts w:ascii="Times New Roman" w:hAnsi="Times New Roman" w:eastAsia="Times New Roman" w:cs="Times New Roman"/>
        </w:rPr>
        <w:t>Образ звіра у Сполучених Штатах є подвійним, але й потрійним. Він подвійний у тому, що являє собою поєднання церкви й держави, але він і потрійний, бо утворений з відступницького республіканського рога (державне управління), керованого відступницьким протестантським рогом (церковне управління). Той звір осідланий, і ним править одна голова, а саме восьма голова, що є з-поміж семи.</w:t>
      </w:r>
    </w:p>
    <w:p>
      <w:pPr>
        <w:pStyle w:val="ArticleBody"/>
        <w:jc w:val="left"/>
      </w:pPr>
      <w:r>
        <w:rPr>
          <w:rFonts w:ascii="Times New Roman" w:hAnsi="Times New Roman" w:eastAsia="Times New Roman" w:cs="Times New Roman"/>
        </w:rPr>
        <w:t>Голова в обох випадках є справжнім диктатором. Середовищем, у якому його диктатура чітко ілюструється, є відрізок історії, коли звір із землі говорить як дракон, адже «говоріння» — це основна характеристика звіра із землі. Він говорив у 1776, 1789, 1798, 1863, 2001, 2021 роках, і ось-ось знову заговорить, коли образ остаточно сформується з настанням недільного закону, який уже близько.</w:t>
      </w:r>
    </w:p>
    <w:p>
      <w:pPr>
        <w:pStyle w:val="ArticleBody"/>
        <w:jc w:val="left"/>
      </w:pPr>
      <w:r>
        <w:rPr>
          <w:rFonts w:ascii="Times New Roman" w:hAnsi="Times New Roman" w:eastAsia="Times New Roman" w:cs="Times New Roman"/>
        </w:rPr>
        <w:t>За днів Павла таємниця беззаконня, якою була папська влада, уже діяла, але її стримував дракон язичницького Риму. У 1798 і 1799 роках дракон позбавив людину гріха влади, але 1989 року римський папа переміг дракона Радянського Союзу. Уся пророча історія, аж до кінця, зображує папство як таке, що веде війну з драконом. Римський папа є деспотом, якого має бути піднесено як голову злої конфедерації потрійного союзу дракона, звіра та лжепророка в останні дні. Сестра Вайт сказала: "під однією головою, папською владою", і Псалмоспівець також вказує на десять царів, що підносять восьму голову, тобто ту, що є з семи.</w:t>
      </w:r>
    </w:p>
    <w:p>
      <w:pPr>
        <w:pStyle w:val="ArticleScripture"/>
        <w:jc w:val="left"/>
      </w:pPr>
      <w:r>
        <w:rPr>
          <w:rFonts w:ascii="Times New Roman" w:hAnsi="Times New Roman" w:eastAsia="Times New Roman" w:cs="Times New Roman"/>
        </w:rPr>
        <w:t>Бо ось Твої вороги шумлять, і ті, що ненавидять Тебе, підносять голову. Вони складають підступну раду проти Твого народу і радяться проти Твоїх утаєних. Вони кажуть: Ходімо, і винищімо їх як народ, щоб ім'я Ізраїля більше не згадувалося. Псалми 83:2-4.</w:t>
      </w:r>
    </w:p>
    <w:p>
      <w:pPr>
        <w:pStyle w:val="ArticleBody"/>
        <w:jc w:val="left"/>
      </w:pPr>
      <w:r>
        <w:rPr>
          <w:rFonts w:ascii="Times New Roman" w:hAnsi="Times New Roman" w:eastAsia="Times New Roman" w:cs="Times New Roman"/>
        </w:rPr>
        <w:t>Коли Сполучені Штати сформують образ звіра, він буде троїстим за своєю суттю і водночас подвійним. Це буде подвійне поєднання церковної влади та державної влади, але над тим політичним устроєм пануватиме одна голова. Восьмий президент пануватиме над образом звіра й сидітиме на ньому верхи. Восьмий президент, який походить із числа семи попередніх президентів, є останнім президентом "шостого" царства біблійного пророцтва, і він дістав свою смертельну рану як "шостий" президент.</w:t>
      </w:r>
    </w:p>
    <w:p>
      <w:pPr>
        <w:pStyle w:val="ArticleBody"/>
        <w:jc w:val="left"/>
      </w:pPr>
      <w:r>
        <w:rPr>
          <w:rFonts w:ascii="Times New Roman" w:hAnsi="Times New Roman" w:eastAsia="Times New Roman" w:cs="Times New Roman"/>
        </w:rPr>
        <w:t>Пророчна людина гріха всю свою історію воює з драконом. Дональд Трамп — багатий король, який розворушив дракона глобалізму, і відтоді, як 16 червня 2015 року у Трамп-тауері в Нью-Йорку, у тому самому місті, де 11 вересня 2001 року обвалилися вежі-близнюки, і де 3 листопада 2014 року було урочисто відкрито Вежу Свободи, що замінила вежі-близнюки, він уперше оголосив про намір балотуватися в президенти, веде з силами дракона політичну, соціальну та філософську війну.</w:t>
      </w:r>
    </w:p>
    <w:p>
      <w:pPr>
        <w:pStyle w:val="ArticleBody"/>
        <w:jc w:val="left"/>
      </w:pPr>
      <w:r>
        <w:rPr>
          <w:rFonts w:ascii="Times New Roman" w:hAnsi="Times New Roman" w:eastAsia="Times New Roman" w:cs="Times New Roman"/>
        </w:rPr>
        <w:t>Під час недільного закону, що незабаром настане, шлюб між Христом і ста сорока чотирма тисячами звершується, а розпуста між блудницею Риму та царями землі довершується у підробленому шлюбі. Під час того недільного закону близнюки з Едемського саду обидва підносяться й водночас зазнають нападу з боку підробки. Цими двома установами-близнюками є шлюб і субота сьомого дня.</w:t>
      </w:r>
    </w:p>
    <w:p>
      <w:pPr>
        <w:pStyle w:val="ArticleScripture"/>
        <w:jc w:val="left"/>
      </w:pPr>
      <w:r>
        <w:rPr>
          <w:rFonts w:ascii="Times New Roman" w:hAnsi="Times New Roman" w:eastAsia="Times New Roman" w:cs="Times New Roman"/>
        </w:rPr>
        <w:t>Коли фарисеї згодом запитали Його щодо законності розлучення, Ісус вказав Своїм слухачам на шлюбну установу, постановлену при створенні. «Через жорстокість ваших сердець, — сказав Він, — Мойсей дозволив вам розлучатися з вашими дружинами; але від початку так не було». Матвія 19:8. Він нагадав їм про блаженні дні Едему, коли Бог проголосив усе «дуже добрим». Тоді шлюб і субота мали свій початок — близнюкові установи на славу Бога й на благо людства. Тоді, коли Творець поєднав руки святої пари в узи шлюбу, промовивши: Чоловік «покине батька свого і матір свою та пристане до своєї дружини, і стануть вони одним тілом» (Буття 2:24), Він проголосив закон шлюбу для всіх дітей Адама аж до кінця часу. Те, що Сам Вічний Отець проголосив добрим, було законом найвищого благословення й розвитку для людини. Думки з Гори Благословень, 63.</w:t>
      </w:r>
    </w:p>
    <w:p>
      <w:pPr>
        <w:pStyle w:val="ArticleBody"/>
        <w:jc w:val="left"/>
      </w:pPr>
      <w:r>
        <w:rPr>
          <w:rFonts w:ascii="Times New Roman" w:hAnsi="Times New Roman" w:eastAsia="Times New Roman" w:cs="Times New Roman"/>
        </w:rPr>
        <w:t>Троїстий союз, у якому відступницьке протестантство, спіритизм і католицизм беруться за руки за недільного закону, є підробкою шлюбу в Едемі, де «Творець поєднав руки святої пари у шлюбному союзі». За недільного закону близнюкові установи шлюбу і суботи підносяться й водночас осквернюються. Історія запечатування почалася, коли Вежі-близнюки впали, і ця історія закінчується, коли близнюкові установи шлюбу і суботи будуть піднесені. У розпалі тієї історії Вежу Свободи було урочисто відкрито у 2014 році, а розбурхування глобалізму Трампом почалося у Trump Tower у 2015 році.</w:t>
      </w:r>
    </w:p>
    <w:p>
      <w:pPr>
        <w:pStyle w:val="ArticleBody"/>
        <w:jc w:val="left"/>
      </w:pPr>
      <w:r>
        <w:rPr>
          <w:rFonts w:ascii="Times New Roman" w:hAnsi="Times New Roman" w:eastAsia="Times New Roman" w:cs="Times New Roman"/>
        </w:rPr>
        <w:t>Вежі-близнюки були зруйновані як докір любові глобалістів до грошей, а Вежа Свободи є уособленням бунту Німрода проти Бога Небес і Його суду, звершеного потопом, так само, як Вежа Свободи є символом спротиву Божому суду 11 вересня 2001 року.</w:t>
      </w:r>
    </w:p>
    <w:p>
      <w:pPr>
        <w:pStyle w:val="ArticleScripture"/>
        <w:jc w:val="left"/>
      </w:pPr>
      <w:r>
        <w:rPr>
          <w:rFonts w:ascii="Times New Roman" w:hAnsi="Times New Roman" w:eastAsia="Times New Roman" w:cs="Times New Roman"/>
        </w:rPr>
        <w:t>Одного разу, перебуваючи в Нью-Йорку, мені у нічний час було показано будівлі, що піднімалися поверх за поверхом до небес. Ці будівлі вважалися вогнетривкими, і їх зводили, щоб прославити їхніх власників і будівничих. Все вище й вище здіймалися ці споруди, і в них використовували найдорожчі матеріали. Ті, кому належали ці будівлі, не запитували себе: «Як ми можемо якнайкраще прославити Бога?» Господь не був у їхніх думках.</w:t>
      </w:r>
    </w:p>
    <w:p>
      <w:pPr>
        <w:pStyle w:val="ArticleScripture"/>
        <w:jc w:val="left"/>
      </w:pPr>
      <w:r>
        <w:rPr>
          <w:rFonts w:ascii="Times New Roman" w:hAnsi="Times New Roman" w:eastAsia="Times New Roman" w:cs="Times New Roman"/>
        </w:rPr>
        <w:t>«Я подумав: „О, якби ті, хто таким чином вкладають свої кошти, могли бачити свій шлях так, як його бачить Бог! Вони зводять величні будівлі, але якими ж безглуздими в очах Владики всесвіту є їхні плани й задуми. Вони не шукають усіма силами серця й розуму, як можуть прославити Бога. Вони втратили з поля зору це — перший обов’язок людини.“»</w:t>
      </w:r>
    </w:p>
    <w:p>
      <w:pPr>
        <w:pStyle w:val="ArticleScripture"/>
        <w:jc w:val="left"/>
      </w:pPr>
      <w:r>
        <w:rPr>
          <w:rFonts w:ascii="Times New Roman" w:hAnsi="Times New Roman" w:eastAsia="Times New Roman" w:cs="Times New Roman"/>
        </w:rPr>
        <w:t>Коли ці високі будівлі зводилися, їхні власники з честолюбною гордістю тішилися тим, що мають гроші, аби потурати собі й викликати заздрість у своїх сусідів. Значну частину грошей, які вони так вкладали, було здобуто шляхом здирництва, шляхом жорстокого утиску бідних. Вони забули, що на небі ведеться облік кожної ділової операції; кожна несправедлива угода, кожен шахрайський вчинок там записані. Наближається час, коли у своєму шахрайстві та зухвалості люди дійдуть до межі, яку Господь не дозволить їм переступити, і вони дізнаються, що довготерпінню Єгови є межа. Свідчення, том 9, 12.</w:t>
      </w:r>
    </w:p>
    <w:p>
      <w:pPr>
        <w:pStyle w:val="ArticleBody"/>
        <w:jc w:val="left"/>
      </w:pPr>
      <w:r>
        <w:rPr>
          <w:rFonts w:ascii="Times New Roman" w:hAnsi="Times New Roman" w:eastAsia="Times New Roman" w:cs="Times New Roman"/>
        </w:rPr>
        <w:t>Повстання, уособлене вежею Німрода, було спрямоване проти недавнього Божого суду через Потоп і символізувало повстання глобалістських банкірів проти недавнього Божого суду. Свобода, як її визначають у словнику глобалістів, цілком протилежна біблійній свободі. Свобода в словнику дракона — це розпуста, символізована аморальністю Французької революції.</w:t>
      </w:r>
    </w:p>
    <w:p>
      <w:pPr>
        <w:pStyle w:val="ArticleScripture"/>
        <w:jc w:val="left"/>
      </w:pPr>
      <w:r>
        <w:rPr>
          <w:rFonts w:ascii="Times New Roman" w:hAnsi="Times New Roman" w:eastAsia="Times New Roman" w:cs="Times New Roman"/>
        </w:rPr>
        <w:t>«Велике місто», на чиїх вулицях убивають свідків і де лежать їхні мертві тіла, — це, у «духовному» розумінні, Єгипет. Із усіх народів, представлених у біблійній історії, Єгипет найзухваліше заперечував існування живого Бога та противився Його повелінням. Жоден монарх ніколи не наважувався на відвертіший і свавільніший бунт проти влади Неба, ніж цар Єгипту. Коли Мойсей приніс йому вістку в ім’я Господа, Фараон гордовито відповів: «Хто такий Єгова, щоб я послухав Його голосу і відпустив Ізраїля? Я не знаю Єгову і, більше того, не відпущу Ізраїля». Вихід 5:2, A.R.V. Це — атеїзм, і народ, представлений Єгиптом, висловив би подібне заперечення вимог живого Бога і виявив би подібний дух невір’я та непокори. «Велике місто» також, «духовно», порівнюється із Содомом. Розбещеність Содому в порушенні Божого закону особливо виявлялася в розпусті. І цей гріх також мав бути визначальною ознакою народу, який мав відповідати характеристикам цього місця Писання.</w:t>
      </w:r>
    </w:p>
    <w:p>
      <w:pPr>
        <w:pStyle w:val="ArticleScripture"/>
        <w:jc w:val="left"/>
      </w:pPr>
      <w:r>
        <w:rPr>
          <w:rFonts w:ascii="Times New Roman" w:hAnsi="Times New Roman" w:eastAsia="Times New Roman" w:cs="Times New Roman"/>
        </w:rPr>
        <w:t>Отже, за словами пророка, незадовго перед 1798 роком постане певна сила сатанинського походження й характеру, щоб вести війну проти Біблії. А в країні, де таким чином буде змушене замовкнути свідчення двох Божих свідків, виявляться атеїзм фараона й розпусність Содому.</w:t>
      </w:r>
    </w:p>
    <w:p>
      <w:pPr>
        <w:pStyle w:val="ArticleScripture"/>
        <w:jc w:val="left"/>
      </w:pPr>
      <w:r>
        <w:rPr>
          <w:rFonts w:ascii="Times New Roman" w:hAnsi="Times New Roman" w:eastAsia="Times New Roman" w:cs="Times New Roman"/>
        </w:rPr>
        <w:t>Це пророцтво дістало надзвичайно точне й разюче сповнення в історії Франції. Під час революції, 1793 року, «світ уперше почув, як зібрання людей, народжених і вихованих у цивілізації, які привласнили собі право керувати однією з найкращих європейських націй, піднесли свій єдиний голос, щоб заперечити найурочистішу істину, яку приймає душа людини, і одностайно відректися віри й поклоніння Божеству» — сер Вальтер Скотт, «Життя Наполеона», т. 1, розд. 17. . ..</w:t>
      </w:r>
    </w:p>
    <w:p>
      <w:pPr>
        <w:pStyle w:val="ArticleScripture"/>
        <w:jc w:val="left"/>
      </w:pPr>
      <w:r>
        <w:rPr>
          <w:rFonts w:ascii="Times New Roman" w:hAnsi="Times New Roman" w:eastAsia="Times New Roman" w:cs="Times New Roman"/>
        </w:rPr>
        <w:t>Франція також виявила риси, що особливо вирізняли Содом. Під час Революції проявився стан морального занепаду й розбещеності, подібний до того, який приніс загибель містам рівнини. Історик подає поруч атеїзм і розпусту Франції, як це дано в пророцтві: «Тісно пов’язаним із цими законами, що стосувалися релігії, був і той, який зводив подружній союз — найсвятіше зобов’язання, яке можуть укласти люди, і сталість якого найсильніше сприяє зміцненню суспільства, — до стану простого цивільного договору тимчасового характеру, який будь-які двоє осіб могли укласти й розірвати за власним бажанням.... Якби біси взялися до роботи, щоб відшукати спосіб якнайдієвішого знищення всього шанованого, прекрасного чи сталого в родинному житті і водночас забезпечити, щоб лихо, яке вони прагнули створити, передавалося з покоління в покоління, вони не змогли б придумати дієвішого плану, ніж приниження шлюбу.... Софі Арнулт, акторка, відома своїми дотепними висловами, назвала республіканський шлюб „таїнством перелюбу“». — Скотт, т. 1, розд. 17. Велика боротьба, 269, 270.</w:t>
      </w:r>
    </w:p>
    <w:p>
      <w:pPr>
        <w:pStyle w:val="ArticleBody"/>
        <w:jc w:val="left"/>
      </w:pPr>
      <w:r>
        <w:rPr>
          <w:rFonts w:ascii="Times New Roman" w:hAnsi="Times New Roman" w:eastAsia="Times New Roman" w:cs="Times New Roman"/>
        </w:rPr>
        <w:t>Вежа Свободи у місті Нью-Йорк, урочисто відкрита 2014 року, уособлює не лише бунт вежі Німрода, але також є символом глобалістського визначення свободи, що виявляється у просуванні розпусного руху LGBTQ+, який уособлює бунт проти Божого закону. Справжня свобода є цілковитою протилежністю тому, що уособлює та вежа; але класичним прийомом обману, до якого вдаються послідовники дракона, є перевизначення термінів і висловів, аби приводити до хибних висновків. Дракон — класичний адвокат, і він — майстер слова, який перекручує мову, щоб породжувати злі наслідки. Але істинний зміст слова «свобода» — це не та свобода, яку уособлює анархія Антифи, ані розпусність, символізована революцією у Франції.</w:t>
      </w:r>
    </w:p>
    <w:p>
      <w:pPr>
        <w:pStyle w:val="ArticleScripture"/>
        <w:jc w:val="left"/>
      </w:pPr>
      <w:r>
        <w:rPr>
          <w:rFonts w:ascii="Times New Roman" w:hAnsi="Times New Roman" w:eastAsia="Times New Roman" w:cs="Times New Roman"/>
        </w:rPr>
        <w:t>Кожна душа, яка відмовляється віддати себе Богові, перебуває під владою іншої сили. Вона не належить сама собі. Вона може говорити про свободу, але перебуває в найпринизливішому рабстві. Їй не дано бачити красу істини, бо її розум під контролем Сатани. Тішачи себе думкою, що слідує вказівкам власного розсуду, вона кориться волі князя темряви. Христос прийшов, щоб звільнити душу від кайданів гріховного рабства. 'Отже, якщо Син визволить вас, то справді будете вільні.' 'Закон Духа життя в Христі Ісусі' звільняє нас 'від закону гріха й смерті.' Римлян 8:2.</w:t>
      </w:r>
    </w:p>
    <w:p>
      <w:pPr>
        <w:pStyle w:val="ArticleScripture"/>
        <w:jc w:val="left"/>
      </w:pPr>
      <w:r>
        <w:rPr>
          <w:rFonts w:ascii="Times New Roman" w:hAnsi="Times New Roman" w:eastAsia="Times New Roman" w:cs="Times New Roman"/>
        </w:rPr>
        <w:t>У ділі викуплення немає примусу. Не застосовується жодна зовнішня сила. Під впливом Духа Божого людина залишається вільною обирати, кому вона служитиме. У переміні, що відбувається, коли душа віддається Христу, є найвищий вияв свободи. Вигнання гріха є дією самої душі. Щоправда, ми не маємо сили звільнити себе від влади Сатани; але коли ми бажаємо бути звільненими від гріха і в нашій великій потребі волаємо про силу, що поза нами та понад нами, сили душі проймаються божественною енергією Святого Духа, і вони коряться велінням волі у виконанні волі Божої. Бажання віків, 466.</w:t>
      </w:r>
    </w:p>
    <w:p>
      <w:pPr>
        <w:pStyle w:val="ArticleBody"/>
        <w:jc w:val="left"/>
      </w:pPr>
      <w:r>
        <w:rPr>
          <w:rFonts w:ascii="Times New Roman" w:hAnsi="Times New Roman" w:eastAsia="Times New Roman" w:cs="Times New Roman"/>
        </w:rPr>
        <w:t>Свобода, яку символізує Вежа Свободи, була розгнузданістю Французької революції та бунтом Німрода. Вже наступного року у Вежі Трампа найбагатший президент з 1989 року оголосив про висування своєї кандидатури, яке сколихне глобалістів. Того ж року в Сполучених Штатах на федеральному рівні було узаконено одностатеві шлюби, як це було під час революції у Франції, коли шлюб перетворили на "простий цивільний контракт тимчасового характеру."</w:t>
      </w:r>
    </w:p>
    <w:p>
      <w:pPr>
        <w:pStyle w:val="ArticleBody"/>
        <w:jc w:val="left"/>
      </w:pPr>
      <w:r>
        <w:rPr>
          <w:rFonts w:ascii="Times New Roman" w:hAnsi="Times New Roman" w:eastAsia="Times New Roman" w:cs="Times New Roman"/>
        </w:rPr>
        <w:t>Було розпочато війну між драконом і найбагатшим президентом. Знищення веж-близнюків доторком Божої сили ознаменувало початок часу запечатування та прихід ісламського звіра з безодні. Під час урочистого відкриття Веж Свободи посеред тієї пророчої історії було ознаменовано прихід атеїстичного звіра з безодні. Тепер падіння інституцій-близнюків Суботи та шлюбу, які були встановлені в Едемському саду, ознаменовує завершення часу запечатування та прихід третього, католицького звіра з безодні.</w:t>
      </w:r>
    </w:p>
    <w:p>
      <w:pPr>
        <w:pStyle w:val="ArticleBody"/>
        <w:jc w:val="left"/>
      </w:pPr>
      <w:r>
        <w:rPr>
          <w:rFonts w:ascii="Times New Roman" w:hAnsi="Times New Roman" w:eastAsia="Times New Roman" w:cs="Times New Roman"/>
        </w:rPr>
        <w:t>3 листопада 2020 року Трамп отримав смертельну політичну рану, як папство отримало смертельну рану у 1798 році. Рану завдала буквальна Франція у 1798 році, а духовна Франція — у 2020-му.</w:t>
      </w:r>
    </w:p>
    <w:p>
      <w:pPr>
        <w:pStyle w:val="ArticleScripture"/>
        <w:jc w:val="left"/>
      </w:pPr>
      <w:r>
        <w:rPr>
          <w:rFonts w:ascii="Times New Roman" w:hAnsi="Times New Roman" w:eastAsia="Times New Roman" w:cs="Times New Roman"/>
        </w:rPr>
        <w:t>І коли вони закінчать своє свідчення, звір, що виходить із безодні, піде війною проти них, переможе їх і вб’є їх. І їхні мертві тіла лежатимуть на вулиці великого міста, яке духовно зветься Содом і Єгипет, де й наш Господь був розп’ятий. Об’явлення 11:7, 8.</w:t>
      </w:r>
    </w:p>
    <w:p>
      <w:pPr>
        <w:pStyle w:val="ArticleBody"/>
        <w:jc w:val="left"/>
      </w:pPr>
      <w:r>
        <w:rPr>
          <w:rFonts w:ascii="Times New Roman" w:hAnsi="Times New Roman" w:eastAsia="Times New Roman" w:cs="Times New Roman"/>
        </w:rPr>
        <w:t>У «Великій боротьбі» сестра Вайт називає Францію «великим містом, де розіп’яли нашого Господа».</w:t>
      </w:r>
    </w:p>
    <w:p>
      <w:pPr>
        <w:pStyle w:val="ArticleScripture"/>
        <w:jc w:val="left"/>
      </w:pPr>
      <w:r>
        <w:rPr>
          <w:rFonts w:ascii="Times New Roman" w:hAnsi="Times New Roman" w:eastAsia="Times New Roman" w:cs="Times New Roman"/>
        </w:rPr>
        <w:t>«Отже, за словами пророка, незадовго до 1798 року постане якась сила сатанинського походження й характеру, щоб вести війну проти Біблії. І в тій країні, де таким чином мало бути замовчано свідчення двох Божих свідків, виявляться атеїзм фараона і розпуста Содому». Велика боротьба, 270.</w:t>
      </w:r>
    </w:p>
    <w:p>
      <w:pPr>
        <w:pStyle w:val="ArticleBody"/>
        <w:jc w:val="left"/>
      </w:pPr>
      <w:r>
        <w:rPr>
          <w:rFonts w:ascii="Times New Roman" w:hAnsi="Times New Roman" w:eastAsia="Times New Roman" w:cs="Times New Roman"/>
        </w:rPr>
        <w:t>Коли незабаром буде запроваджено недільний закон у Сполучених Штатах, образ звіра буде остаточно сформований, а ті, хто повністю сформував образ Христа, будуть піднесені як Господній стяг. Як стяг вони відстоюватимуть Суботу сьомого дня і являтимуть світові праведність Христа. Праведність Христа звершується лише через поєднання Божества з людською природою, і в межах цієї великої істини, що визначається як таємниця, підноситься інститут шлюбу. Цей стяг уособлює Суботу та споріднений із нею інститут шлюбу.</w:t>
      </w:r>
    </w:p>
    <w:p>
      <w:pPr>
        <w:pStyle w:val="ArticleScripture"/>
        <w:jc w:val="left"/>
      </w:pPr>
      <w:r>
        <w:rPr>
          <w:rFonts w:ascii="Times New Roman" w:hAnsi="Times New Roman" w:eastAsia="Times New Roman" w:cs="Times New Roman"/>
        </w:rPr>
        <w:t>Бо чоловік є головою дружини, як і Христос — головою Церкви; і Він — Спаситель тіла. Отож, як Церква кориться Христові, так і дружини нехай коряться своїм чоловікам у всьому. Чоловіки, любіть своїх дружин, як і Христос полюбив Церкву і віддав Себе за неї; щоб освятити її, очистивши обмиванням водою через слово; щоб представити її Самому Собі славною Церквою, без плями чи зморшки або чогось подібного; але щоб вона була свята й непорочна. Так повинні чоловіки любити своїх дружин, як свої власні тіла. Хто любить свою дружину, той любить самого себе. Бо ніхто ніколи не зненавидів власної плоті, але живить і плекає її, як і Господь — Церкву; бо ми — члени Його тіла, Його плоті й Його кісток. Тому залишить чоловік батька свого і матір свою, і пристане до своєї дружини, і будуть двоє одним тілом. Це велика таємниця; а я говорю про Христа і про Церкву. Ефесянам 5:23-32.</w:t>
      </w:r>
    </w:p>
    <w:p>
      <w:pPr>
        <w:pStyle w:val="ArticleBody"/>
        <w:jc w:val="left"/>
      </w:pPr>
      <w:r>
        <w:rPr>
          <w:rFonts w:ascii="Times New Roman" w:hAnsi="Times New Roman" w:eastAsia="Times New Roman" w:cs="Times New Roman"/>
        </w:rPr>
        <w:t>Стяг є символом двох установлень — Суботи та Шлюбу, а шлюб означає поєднання Божества з людством. Таємниця того шлюбу є образом Його Церкви, яка є Його храмом.</w:t>
      </w:r>
    </w:p>
    <w:p>
      <w:pPr>
        <w:pStyle w:val="ArticleScripture"/>
        <w:jc w:val="left"/>
      </w:pPr>
      <w:r>
        <w:rPr>
          <w:rFonts w:ascii="Times New Roman" w:hAnsi="Times New Roman" w:eastAsia="Times New Roman" w:cs="Times New Roman"/>
        </w:rPr>
        <w:t>«Вежа була символом храму». Бажання віків, 596.</w:t>
      </w:r>
    </w:p>
    <w:p>
      <w:pPr>
        <w:pStyle w:val="ArticleBody"/>
        <w:jc w:val="left"/>
      </w:pPr>
      <w:r>
        <w:rPr>
          <w:rFonts w:ascii="Times New Roman" w:hAnsi="Times New Roman" w:eastAsia="Times New Roman" w:cs="Times New Roman"/>
        </w:rPr>
        <w:t>На початку часу запечатлення Вежі-близнюки впали, посеред цього часу було ідентифіковано дві «вежі», що представляють процес відокремлення двох класів (для обох рогів), а наприкінці часу запечатлення Вежі-близнюки Божого храму і суботи будуть піднесені як знамено для язичників.</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Бо день Господа Саваота буде на кожного гордого та пихатого, і на кожного, хто піднятий високо; і буде принижений; і на всі кедри Лівану, високі й піднесені, і на всі дуби Башану, і на всі високі гори, і на всі піднесені пагорби, і на кожну високу башту, і на кожен укріплений мур, і на всі кораблі Таршішу, і на всі приємні зображення. І буде похилена височінь людини, і пиха людей буде принижена; і тільки Господь буде звеличений того дня. А ідолів він зовсім знищить. І вони підуть у діри скель і в печери землі від страху перед Господом і від слави його величі, коли він устане страшно потрясти землю. Того дня людина кине своїх срібних ідолів і своїх золотих ідолів, яких кожен зробив собі, щоб уклонятися, — кротам і кажанам; щоб увійти в розщілини крутих скель від страху перед Господом і від слави його величі, коли він устане страшно потрясти землю. Перестаньте покладатися на людину, що має подих у ніздрях своїх: бо що вона значить? Ісая 2:12–22.</w:t>
      </w:r>
    </w:p>
    <w:p>
      <w:pPr>
        <w:pStyle w:val="ArticleScripture"/>
        <w:jc w:val="left"/>
      </w:pPr>
      <w:r>
        <w:rPr>
          <w:rFonts w:ascii="Times New Roman" w:hAnsi="Times New Roman" w:eastAsia="Times New Roman" w:cs="Times New Roman"/>
        </w:rPr>
        <w:t>Благість моя і твердиня моя; моя висока вежа і мій визволитель; щит мій і той, кому я довіряю; що упокорює мій народ під мене. Псалом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сорок чотири</dc:title>
  <dc:subject>Пророче значення краху Демократичної партії у Сполучених Штатах</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