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три</w:t>
      </w:r>
    </w:p>
    <w:p>
      <w:pPr>
        <w:pStyle w:val="ArticleSubtitle"/>
        <w:jc w:val="left"/>
      </w:pPr>
      <w:r>
        <w:rPr>
          <w:rFonts w:ascii="Arial" w:hAnsi="Arial" w:eastAsia="Arial" w:cs="Arial"/>
        </w:rPr>
        <w:t>«Печатка» Бога, відтиснена під час проголошення указу про недільний закон: пророчий аналіз шостого розділу книги пророка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«Печатка» Божа, яку можна побачити, проставляється з виданням указу про недільний закон.</w:t>
      </w:r>
    </w:p>
    <w:p>
      <w:pPr>
        <w:pStyle w:val="ArticleScripture"/>
        <w:jc w:val="left"/>
      </w:pPr>
      <w:r>
        <w:rPr>
          <w:rFonts w:ascii="Times New Roman" w:hAnsi="Times New Roman" w:eastAsia="Times New Roman" w:cs="Times New Roman"/>
        </w:rPr>
        <w:t>«Жоден із нас ніколи не одержить Божої печаті, доки в нашому характері буде хоч одна пляма чи вада. Нам належить усунути недоліки нашого характеру, очистити храм душі від усякої скверни. Тоді на нас зійде пізній дощ, як ранній дощ зійшов на учнів у День П’ятидесятниці....»</w:t>
      </w:r>
    </w:p>
    <w:p>
      <w:pPr>
        <w:pStyle w:val="ArticleScripture"/>
        <w:jc w:val="left"/>
      </w:pPr>
      <w:r>
        <w:rPr>
          <w:rFonts w:ascii="Times New Roman" w:hAnsi="Times New Roman" w:eastAsia="Times New Roman" w:cs="Times New Roman"/>
        </w:rPr>
        <w:t>"Що ви робите, браття, у великому ділі приготування? Ті, хто єднається зі світом, приймають світський образ і готуються до знака звіра. Ті, що не довіряють собі, які смиряються перед Богом і очищають свої душі через послух істині, — вони приймають небесний образ і готуються до Божої печатки на своїх чолах. Коли вийде указ і буде поставлена печатка, їхній характер залишиться чистим і незаплямованим навіки." Свідчення, том 5, 214, 216.</w:t>
      </w:r>
    </w:p>
    <w:p>
      <w:pPr>
        <w:pStyle w:val="ArticleBody"/>
        <w:jc w:val="left"/>
      </w:pPr>
      <w:r>
        <w:rPr>
          <w:rFonts w:ascii="Times New Roman" w:hAnsi="Times New Roman" w:eastAsia="Times New Roman" w:cs="Times New Roman"/>
        </w:rPr>
        <w:t>Даниїл отримує видиму печатку, коли його кидають у лев’ячу яму, тож цей розділ представляє указ про недільний закон.</w:t>
      </w:r>
    </w:p>
    <w:p>
      <w:pPr>
        <w:pStyle w:val="ArticleScripture"/>
        <w:jc w:val="left"/>
      </w:pPr>
      <w:r>
        <w:rPr>
          <w:rFonts w:ascii="Times New Roman" w:hAnsi="Times New Roman" w:eastAsia="Times New Roman" w:cs="Times New Roman"/>
        </w:rPr>
        <w:t>Тоді ті мужі зібралися до царя й сказали цареві: Знай, царю, що закон мідійців і персів такий: жодного указу чи постанови, яку встановив цар, не можна змінити. Тоді цар звелів, і привели Даниїла та кинули його до лев’ячого рову. І цар промовив і сказав до Даниїла: Бог твій, Якому ти постійно служиш, Він визволить тебе. І принесли камінь та поклали його на отвір рову; і цар запечатав його своїм перснем і перснями своїх вельмож, щоб намір щодо Даниїла не змінився. Даниїла 6:15-17.</w:t>
      </w:r>
    </w:p>
    <w:p>
      <w:pPr>
        <w:pStyle w:val="ArticleBody"/>
        <w:jc w:val="left"/>
      </w:pPr>
      <w:r>
        <w:rPr>
          <w:rFonts w:ascii="Times New Roman" w:hAnsi="Times New Roman" w:eastAsia="Times New Roman" w:cs="Times New Roman"/>
        </w:rPr>
        <w:t>Історія на цьому не закінчується, але завершується там, де починається. Оповідь шостого розділу книги Даниїла ілюструє змову, яку насамперед очолювали сто двадцять князів і двоє другорядних начальників, але до неї входили також радники, воєводи та намісники. П’ятискладовий союз було утворено, щоб обманом схилити царя до переслідування Даниїла. Історія закінчується їхнім судом, бо вони ілюструють особливий суд, що відбувається під час недільного закону; суд, спрямований не проти тих, хто представляє Даниїла чи царя, а проти тих, хто обманув царя.</w:t>
      </w:r>
    </w:p>
    <w:p>
      <w:pPr>
        <w:pStyle w:val="ArticleScripture"/>
        <w:jc w:val="left"/>
      </w:pPr>
      <w:r>
        <w:rPr>
          <w:rFonts w:ascii="Times New Roman" w:hAnsi="Times New Roman" w:eastAsia="Times New Roman" w:cs="Times New Roman"/>
        </w:rPr>
        <w:t>І цар наказав, і привели тих мужів, які звинуватили Даниїла, і кинули їх до лев’ячої ями — їх самих, їхніх дітей та їхніх жінок; і леви оволоділи ними й поламали всі їхні кістки на друзки, ще перш ніж вони досягли дна ями. Даниїла 6:24.</w:t>
      </w:r>
    </w:p>
    <w:p>
      <w:pPr>
        <w:pStyle w:val="ArticleBody"/>
        <w:jc w:val="left"/>
      </w:pPr>
      <w:r>
        <w:rPr>
          <w:rFonts w:ascii="Times New Roman" w:hAnsi="Times New Roman" w:eastAsia="Times New Roman" w:cs="Times New Roman"/>
        </w:rPr>
        <w:t>У пророчому сценарії завжди церква вводить державу в оману, а шостий розділ викриває обман, вчинений проти царя. Після того, як Ахав став свідком могутнього вияву Божої сили на горі Кармел, Ілля повів його крізь дощ назад до Єзавелі. Ахав не мав підстав думати, що Єзавель не буде вражена потужним свідченням Божої сили, але Ахав був введений в оману щодо глибоко вкоріненої ненависті Єзавелі до Іллі. Історія Іллі в його протистоянні з Ахавом і Єзавеллю знову повторюється в історії Івана Хрестителя (який був Іллею), та Ірода й Іродіади.</w:t>
      </w:r>
    </w:p>
    <w:p>
      <w:pPr>
        <w:pStyle w:val="ArticleBody"/>
        <w:jc w:val="left"/>
      </w:pPr>
      <w:r>
        <w:rPr>
          <w:rFonts w:ascii="Times New Roman" w:hAnsi="Times New Roman" w:eastAsia="Times New Roman" w:cs="Times New Roman"/>
        </w:rPr>
        <w:t>Коли на свій день народження п'яний Ірод пообіцяв Саломії (дочці Іродіади) половину свого царства, він не очікував, що Іродіада вимагатиме голови Івана. Нечиста жінка обманює царів, чи то Ахава, Ірода чи Дарія, через танець лжепророків Єзавелі, через танець дочки Іродіади або через п'ятичленний союз в оповіді про Даниїла. Пилат також був обманений зіпсутим священством, яке представляло юдейську "церкву", а церква символізує жінку.</w:t>
      </w:r>
    </w:p>
    <w:p>
      <w:pPr>
        <w:pStyle w:val="ArticleBody"/>
        <w:jc w:val="left"/>
      </w:pPr>
      <w:r>
        <w:rPr>
          <w:rFonts w:ascii="Times New Roman" w:hAnsi="Times New Roman" w:eastAsia="Times New Roman" w:cs="Times New Roman"/>
        </w:rPr>
        <w:t>Обман є характерною рисою пророчого сценарію, а іслам третього горя — це брехня, яку використовують, щоб через страх обманути Організацію Об’єднаних Націй в останні дні. І «обман», і «брехня», що породжує цей обман, виявлені в Божому пророчому Слові. Роль ісламу, а також папства, що стає восьмою головою серед семи голів, уже були визначені як частина звістки, розпечатаної в останні дні, а саме Об’явлення Ісуса Христа. Тому викриття обману Дарія в шостому розділі Даниїла є частиною звістки, яка становить послання Опівнічного крику. Цей обман є елементом, що повністю зцілює смертельну рану, тим самим відроджуючи папство як восьме й останнє царство. В обмані Дарія два відступницькі президенти та сто двадцять князів є представниками конфедерації обману, яких протиставлено Даниїлові.</w:t>
      </w:r>
    </w:p>
    <w:p>
      <w:pPr>
        <w:pStyle w:val="ArticleBody"/>
        <w:jc w:val="left"/>
      </w:pPr>
      <w:r>
        <w:rPr>
          <w:rFonts w:ascii="Times New Roman" w:hAnsi="Times New Roman" w:eastAsia="Times New Roman" w:cs="Times New Roman"/>
        </w:rPr>
        <w:t>Сто двадцять є символом Божих учнів у День П’ятидесятниці.</w:t>
      </w:r>
    </w:p>
    <w:p>
      <w:pPr>
        <w:pStyle w:val="ArticleScripture"/>
        <w:jc w:val="left"/>
      </w:pPr>
      <w:r>
        <w:rPr>
          <w:rFonts w:ascii="Times New Roman" w:hAnsi="Times New Roman" w:eastAsia="Times New Roman" w:cs="Times New Roman"/>
        </w:rPr>
        <w:t>І в ті дні Петро встав посеред учнів і сказав, (число імен разом було близько ста двадцяти.) Дії 1:15.</w:t>
      </w:r>
    </w:p>
    <w:p>
      <w:pPr>
        <w:pStyle w:val="ArticleBody"/>
        <w:jc w:val="left"/>
      </w:pPr>
      <w:r>
        <w:rPr>
          <w:rFonts w:ascii="Times New Roman" w:hAnsi="Times New Roman" w:eastAsia="Times New Roman" w:cs="Times New Roman"/>
        </w:rPr>
        <w:t>П’ятидесятниця є прообразом недільного закону, коли накладається печатка, а сто двадцять князів, які обманули Дарія, є символом фальшивого священства під час недільного закону. Дві категорії тих, хто обманює царя, представлені двома відступницькими начальниками і ста двадцятьма відступницькими князями. Двоє начальників зараховані разом із Даниїлом, який є пророком. Дві категорії, які обманюють Дарія, представляють групу фальшивих пророків і групу зіпсованих священиків.</w:t>
      </w:r>
    </w:p>
    <w:p>
      <w:pPr>
        <w:pStyle w:val="ArticleScripture"/>
        <w:jc w:val="left"/>
      </w:pPr>
      <w:r>
        <w:rPr>
          <w:rFonts w:ascii="Times New Roman" w:hAnsi="Times New Roman" w:eastAsia="Times New Roman" w:cs="Times New Roman"/>
        </w:rPr>
        <w:t>Горе пастирям, що нищать і розпорошують овець Моєї пастви! — говорить Господь. Тому так говорить Господь, Бог Ізраїля, проти пастирів, які пасуть Мій народ: Ви розпорошили Моє стадо, розігнали його і не піклувалися про нього; ось, Я покараю вас за зло ваших учинків, говорить Господь. І зберу решту Мого стада з усіх країн, куди Я їх вигнав, і поверну їх знову до їхніх загонів; і вони будуть плідні та розмножаться. І поставлю над ними пастирів, які їх пастимуть; і вони більше не будуть боятися ані лякатися, і жоден з них не буде загублений, говорить Господь. Ось, надходять дні, говорить Господь, коли Я виведу Давидові Праведний Паросток, і Цар царюватиме й матиме успіх, і звершуватиме суд і справедливість на землі. За Його днів Юда буде спасений, і Ізраїль житиме безпечно; і ось ім’я, яким Його будуть кликати: ГОСПОДЬ — НАША ПРАВЕДНІСТЬ. Тому ось, надходять дні, говорить Господь, коли вже не говоритимуть: Живий Господь, що вивів синів Ізраїля з землі Єгипетської; але: Живий Господь, що вивів і провів насіння дому Ізраїля з північної країни та з усіх країн, куди Я їх вигнав; і вони житимуть на своїй землі. Серце моє в мені розбите через пророків; усі кості мої тремтять; я, немов п’яний чоловік, і як муж, переможений вином, — через Господа і через слова Його святості. Бо земля переповнена перелюбниками; бо через прокляття земля тужить; приємні пасовиська пустелі висохли, і хід їхній злий, і сила їхня неправедна. Бо і пророк, і священик — нечестиві; навіть у Моєму домі Я знайшов їхню лихість, говорить Господь. Тому їхня дорога буде для них, мов слизькі стежки в темряві: їх погонять, і вони там упадуть; бо Я наведу на них лихо, рік їхнього відвідання, говорить Господь. Єремія 23:1-12.</w:t>
      </w:r>
    </w:p>
    <w:p>
      <w:pPr>
        <w:pStyle w:val="ArticleBody"/>
        <w:jc w:val="left"/>
      </w:pPr>
      <w:r>
        <w:rPr>
          <w:rFonts w:ascii="Times New Roman" w:hAnsi="Times New Roman" w:eastAsia="Times New Roman" w:cs="Times New Roman"/>
        </w:rPr>
        <w:t>«Рік відвідання» у Єремії — це суд над змовниками, які ввели в оману Дарія. Суд над фальшивими пророками та священиками є темою пророчого Слова. І так само, як зіпсуте священство повело й обмануло римську владу проти Христа, змова в шостому розділі Даниїла стосується саме цієї пророчої істини.</w:t>
      </w:r>
    </w:p>
    <w:p>
      <w:pPr>
        <w:pStyle w:val="ArticleBody"/>
        <w:jc w:val="left"/>
      </w:pPr>
      <w:r>
        <w:rPr>
          <w:rFonts w:ascii="Times New Roman" w:hAnsi="Times New Roman" w:eastAsia="Times New Roman" w:cs="Times New Roman"/>
        </w:rPr>
        <w:t>Пророчі лінії п’ятого розділу книги Даниїла викладають каральний суд, звершений над республіканським рогом і нацією Сполучених Штатів Америки під час недільного закону. Цей суд здійснюється ісламом третього горя, який прокрався в царство через незахищену південну стіну. Лінія недільного закону в третьому розділі Даниїла вказує на піднесення Божого народу як знамена для всього світу саме в той час. Шостий розділ зосереджується на суді, звершеному над лжепророками в тій самій історії.</w:t>
      </w:r>
    </w:p>
    <w:p>
      <w:pPr>
        <w:pStyle w:val="ArticleBody"/>
        <w:jc w:val="left"/>
      </w:pPr>
      <w:r>
        <w:rPr>
          <w:rFonts w:ascii="Times New Roman" w:hAnsi="Times New Roman" w:eastAsia="Times New Roman" w:cs="Times New Roman"/>
        </w:rPr>
        <w:t>Під час недільного закону в Сполучених Штатах відступницький протестантський ріг складається з двох груп: одна відстоює неділю як день поклоніння, а інша марно заявляє, що відстоює суботу як день поклоніння. Їм відповідають у республіканському розі Демократична та Республіканська партії. Обидва відступницькі роги були прообразно представлені садукеями і фарисеями за часів Христа. Двоє відступницьких президентів і сто двадцять священиків в обмані Дарія також представляють дві категорії відступницького рога протестантизму. Хоча тоді вони насправді були політичними постатями, пророчий контекст вказує на те, що саме відступницька релігійна влада вводить державу в оману.</w:t>
      </w:r>
    </w:p>
    <w:p>
      <w:pPr>
        <w:pStyle w:val="ArticleBody"/>
        <w:jc w:val="left"/>
      </w:pPr>
      <w:r>
        <w:rPr>
          <w:rFonts w:ascii="Times New Roman" w:hAnsi="Times New Roman" w:eastAsia="Times New Roman" w:cs="Times New Roman"/>
        </w:rPr>
        <w:t>Історія, як показано на горі Кармель, розрізняє дві групи лжепророків: пророків Ваала та пророків гаю (Ашторет). Разом вони уособлюють поєднання церкви й держави, бо Ваал — чоловіче божество, а Ашторет — жіноче божество. Ілля зрештою стратив лжепророків на горі Кармель, так само як змовників із шостого розділу книги Даниїла кинули до лев’ячої ями.</w:t>
      </w:r>
    </w:p>
    <w:p>
      <w:pPr>
        <w:pStyle w:val="ArticleScripture"/>
        <w:jc w:val="left"/>
      </w:pPr>
      <w:r>
        <w:rPr>
          <w:rFonts w:ascii="Times New Roman" w:hAnsi="Times New Roman" w:eastAsia="Times New Roman" w:cs="Times New Roman"/>
        </w:rPr>
        <w:t>І сказав їм Ілля: Схопіть пророків Ваала; хай жоден з них не втече. І вони їх схопили: і Ілля привів їх до потоку Кішон і там їх повбивав. 1 Царів 18:40.</w:t>
      </w:r>
    </w:p>
    <w:p>
      <w:pPr>
        <w:pStyle w:val="ArticleBody"/>
        <w:jc w:val="left"/>
      </w:pPr>
      <w:r>
        <w:rPr>
          <w:rFonts w:ascii="Times New Roman" w:hAnsi="Times New Roman" w:eastAsia="Times New Roman" w:cs="Times New Roman"/>
        </w:rPr>
        <w:t>У тій самій історії гори Кармель, представленій Іваном Хрестителем, силою, що обманює, є дочка. Обидві історії показують, що обманці танцюють — чи то навколо своєї жертви на горі Кармель, чи на п’яному святкуванні дня народження Ірода, де Саломея виконала свій танець обману. Разом ці два сюжети виявляють поєднання церкви й держави, що остаточно формується за недільного закону, а також те, що відступницькі церкви Сполучених Штатів є дочками Іродіади, яка є Єзавеллю; обидві вони представляють католицизм. День народження Ірода позначає кінець шостого царства звіра, що виходить із землі, але водночас позначає день народження сьомого царства біблійного пророцтва (Організації Об’єднаних Націй).</w:t>
      </w:r>
    </w:p>
    <w:p>
      <w:pPr>
        <w:pStyle w:val="ArticleBody"/>
        <w:jc w:val="left"/>
      </w:pPr>
      <w:r>
        <w:rPr>
          <w:rFonts w:ascii="Times New Roman" w:hAnsi="Times New Roman" w:eastAsia="Times New Roman" w:cs="Times New Roman"/>
        </w:rPr>
        <w:t>У самій обіцянці Саломії Ірод погоджується дати їй половину свого царства, що вказує на те, що сьоме царство являє собою поєднання: наполовину церква і наполовину держава. Царство починається тоді, коли голову Івана приносять Іродіяді. З цієї причини сьоме царство в сімнадцятому розділі Об’явлення представлено як таке, що триває лише короткий час. Саме під час недільного закону встановлюється потрійний союз, бо там десять царів погоджуються віддати своє короткочасне царство звірові на одну «годину». Ця «година» є «годиною» кризи недільного закону, яка починається в Сполучених Штатах і закінчується, коли постане Михаїл.</w:t>
      </w:r>
    </w:p>
    <w:p>
      <w:pPr>
        <w:pStyle w:val="ArticleScripture"/>
        <w:jc w:val="left"/>
      </w:pPr>
      <w:r>
        <w:rPr>
          <w:rFonts w:ascii="Times New Roman" w:hAnsi="Times New Roman" w:eastAsia="Times New Roman" w:cs="Times New Roman"/>
        </w:rPr>
        <w:t>А десять рогів, які ти бачив, — це десять царів, які ще не отримали царства; але отримають владу як царі на одну годину разом зі звіром. Вони мають одну думку і віддадуть свою владу та силу звірові. Вони воюватимуть з Агнцем, і Агнець переможе їх, бо Він Господь над панами і Цар над царями; і ті, що з Ним, — покликані, вибрані та вірні. Об'явлення 17:12-14.</w:t>
      </w:r>
    </w:p>
    <w:p>
      <w:pPr>
        <w:pStyle w:val="ArticleBody"/>
        <w:jc w:val="left"/>
      </w:pPr>
      <w:r>
        <w:rPr>
          <w:rFonts w:ascii="Times New Roman" w:hAnsi="Times New Roman" w:eastAsia="Times New Roman" w:cs="Times New Roman"/>
        </w:rPr>
        <w:t>Десять царів, представлені Іродом, погоджуються в день народження сьомого царства віддати половину свого царства звірові під час кризи недільного закону, яка представлена як "одна година". У ту "годину" на стіні Валтасара з’являється рукописний напис. У ту "годину" Шадрах, Мешах і Авед-Него кинуті в піч і возносяться в хмарі, як і двоє свідків одинадцятого розділу Об’явлення. Потрійний союз об’єднується через обман, здійснений звіром із землі, який зводить вогонь з неба на очах людей.</w:t>
      </w:r>
    </w:p>
    <w:p>
      <w:pPr>
        <w:pStyle w:val="ArticleScripture"/>
        <w:jc w:val="left"/>
      </w:pPr>
      <w:r>
        <w:rPr>
          <w:rFonts w:ascii="Times New Roman" w:hAnsi="Times New Roman" w:eastAsia="Times New Roman" w:cs="Times New Roman"/>
        </w:rPr>
        <w:t>І я побачив іншого звіра, що виходив із землі; і мав він два роги, подібні до ягняти, а говорив, як дракон. І він здійснює всю владу першого звіра перед ним і змушує землю та тих, що живуть на ній, поклонятися першому звірові, якому була загоєна смертельна рана. І чинить великі знамення, так що навіть вогонь зводить із неба на землю перед людьми. І обманює тих, що живуть на землі, тими чудесами, які мав владу чинити перед звіром, кажучи тим, що живуть на землі, щоб зробили образ звіра, який мав рану від меча і ожив.</w:t>
      </w:r>
    </w:p>
    <w:p>
      <w:pPr>
        <w:pStyle w:val="ArticleBody"/>
        <w:jc w:val="left"/>
      </w:pPr>
      <w:r>
        <w:rPr>
          <w:rFonts w:ascii="Times New Roman" w:hAnsi="Times New Roman" w:eastAsia="Times New Roman" w:cs="Times New Roman"/>
        </w:rPr>
        <w:t>Світ обманується не стільки самими чудесами, скільки «засобами тих чудес», які він мав владу чинити. Вираз «засоби тих чудес» є доданою фразою, але він ставить належний акцент на чудесах, на що слід уважно звернути увагу. Важливо усвідомити, яким чином фальшиве послання (вогонь з неба) обманює світ, адже ми вже перебуваємо в самій тій історії, коли населення планети Земля гіпнотизують через «інформаційну супермагістраль», якою керують і маніпулюють глобалістські купці землі. Цю тему ми відкладемо до пізніших статей, але лише зазначимо зараз, що обман президентів і князів, вчинений проти Дарія, є конкретною пророчою темою, що містить кілька взаємопов’язаних елементів, які потрібно розпізнати.</w:t>
      </w:r>
    </w:p>
    <w:p>
      <w:pPr>
        <w:pStyle w:val="ArticleBody"/>
        <w:jc w:val="left"/>
      </w:pPr>
      <w:r>
        <w:rPr>
          <w:rFonts w:ascii="Times New Roman" w:hAnsi="Times New Roman" w:eastAsia="Times New Roman" w:cs="Times New Roman"/>
        </w:rPr>
        <w:t>Потрійний союз об’єднується обманом чуттєвого танцю Саломеї перед правителями на святкуванні дня народження Ірода. Обман, нав’язаний Пилатові, був подвійним за своєю природою: Христові закидали, що Він викликає та підбурює до заколоту проти державної влади, а також що Він богохульствує проти релігійної влади. У тій історії зійшлися три противники: римська влада (держава), Варавва — лжехристос (лжепророк) і відступницька юдейська церква (звір). Відступницька церква обманула римську владу (державу) подвійною брехнею про заколот і богохульство.</w:t>
      </w:r>
    </w:p>
    <w:p>
      <w:pPr>
        <w:pStyle w:val="ArticleBody"/>
        <w:jc w:val="left"/>
      </w:pPr>
      <w:r>
        <w:rPr>
          <w:rFonts w:ascii="Times New Roman" w:hAnsi="Times New Roman" w:eastAsia="Times New Roman" w:cs="Times New Roman"/>
        </w:rPr>
        <w:t>Коли Дарій нарешті прозріває щодо мотивів своїх обманників, він змушений кинути Даниїла до рову з левами. Даниїл порушив закон держави своїм послухом закону Божому. Брехню, яку подали Дарію, було здійснено шляхом звеличення його гордині, що завадило йому розпізнати мотиви своїх обманників. Брехня та обман в історії про Даниїла в рові з левами оголошують послух Богові богохульством і заколотом — це та сама подвійна омана при хресті, і віха хреста узгоджується з віхою недільного закону.</w:t>
      </w:r>
    </w:p>
    <w:p>
      <w:pPr>
        <w:pStyle w:val="ArticleBody"/>
        <w:jc w:val="left"/>
      </w:pPr>
      <w:r>
        <w:rPr>
          <w:rFonts w:ascii="Times New Roman" w:hAnsi="Times New Roman" w:eastAsia="Times New Roman" w:cs="Times New Roman"/>
        </w:rPr>
        <w:t>Покарання релігійної влади, що вводить в оману, є предметом біблійного пророцтва, як і факт, що релігійна влада вводить в оману державну владу.</w:t>
      </w:r>
    </w:p>
    <w:p>
      <w:pPr>
        <w:pStyle w:val="ArticleScripture"/>
        <w:jc w:val="left"/>
      </w:pPr>
      <w:r>
        <w:rPr>
          <w:rFonts w:ascii="Times New Roman" w:hAnsi="Times New Roman" w:eastAsia="Times New Roman" w:cs="Times New Roman"/>
        </w:rPr>
        <w:t>«Люди бачать, що їх ввели в оману. Вони звинувачують одне одного в тому, що привели їх до загибелі; але всі єднаються, щоб звалити свій найгіркіший осуд на служителів. Невірні пастори пророкували лестиві речі; вони спонукали своїх слухачів знехтувати Божим законом і переслідувати тих, хто хотів би берегти його святим. Тепер, у відчаї, ці вчителі визнають перед світом своє ошуканство. Натовпи охоплені люттю. «Ми загинули!» — кричать вони, — «і ви причина нашої погибелі»; і вони накидаються на лжепастирів. Ті самі, хто колись найбільше ними захоплювався, виголосять на них найстрашніші прокляття. Ті самі руки, що колись увінчували їх лаврами, піднімуться для їхнього знищення. Мечі, які мали вбити народ Божий, тепер спрямовані на знищення їхніх ворогів. Повсюди — сутички й кровопролиття.» Велика боротьба, 655.</w:t>
      </w:r>
    </w:p>
    <w:p>
      <w:pPr>
        <w:pStyle w:val="ArticleBody"/>
        <w:jc w:val="left"/>
      </w:pPr>
      <w:r>
        <w:rPr>
          <w:rFonts w:ascii="Times New Roman" w:hAnsi="Times New Roman" w:eastAsia="Times New Roman" w:cs="Times New Roman"/>
        </w:rPr>
        <w:t>Після завершення часу випробування проти релігійних лідерів обертаються, бо їхні пастви усвідомлюють, що їх обманули брехнею, яку поширювали релігійні лідери. Президенти й князі, разом зі своїми родинами, всі зазнали того самого відплатного суду за брехню, яку вони поширювали. Коли Ілля вбив лжепророків на горі Кармел, та сама відплата представлена у "великому землетрусі" одинадцятого розділу Об'явлення, де "сім тисяч" повалені.</w:t>
      </w:r>
    </w:p>
    <w:p>
      <w:pPr>
        <w:pStyle w:val="ArticleScripture"/>
        <w:jc w:val="left"/>
      </w:pPr>
      <w:r>
        <w:rPr>
          <w:rFonts w:ascii="Times New Roman" w:hAnsi="Times New Roman" w:eastAsia="Times New Roman" w:cs="Times New Roman"/>
        </w:rPr>
        <w:t>І тієї ж години стався великий землетрус, і десята частина міста впала, і в землетрусі було вбито сім тисяч людей; а решта злякалися й віддали славу Богові Небесному. Об’явлення 11:13.</w:t>
      </w:r>
    </w:p>
    <w:p>
      <w:pPr>
        <w:pStyle w:val="ArticleBody"/>
        <w:jc w:val="left"/>
      </w:pPr>
      <w:r>
        <w:rPr>
          <w:rFonts w:ascii="Times New Roman" w:hAnsi="Times New Roman" w:eastAsia="Times New Roman" w:cs="Times New Roman"/>
        </w:rPr>
        <w:t>У здійсненні великого землетрусу Французької революції сім тисяч, які були вбиті, уособлювали королівську владу Франції. У «годину» великого землетрусу, яким є недільний закон, сім тисяч, що будуть убиті, уособлюють адвентистів сьомого дня, які схиляються перед Римом, бо лише ті, хто розуміє відповідальність щодо суботи сьомого дня, отримують знак звіра, коли настає недільний закон.</w:t>
      </w:r>
    </w:p>
    <w:p>
      <w:pPr>
        <w:pStyle w:val="ArticleScripture"/>
        <w:jc w:val="left"/>
      </w:pPr>
      <w:r>
        <w:rPr>
          <w:rFonts w:ascii="Times New Roman" w:hAnsi="Times New Roman" w:eastAsia="Times New Roman" w:cs="Times New Roman"/>
        </w:rPr>
        <w:t>Зміна суботи є знаком або ознакою влади Римської церкви. Ті, хто, розуміючи вимоги четвертої заповіді, обирають дотримуватися фальшивої суботи замість істинної, тим самим віддають шану тій владі, яка одна лише наказує це. Знак звіра — це папська субота, яку світ прийняв замість дня, установленого Богом.</w:t>
      </w:r>
    </w:p>
    <w:p>
      <w:pPr>
        <w:pStyle w:val="ArticleScripture"/>
        <w:jc w:val="left"/>
      </w:pPr>
      <w:r>
        <w:rPr>
          <w:rFonts w:ascii="Times New Roman" w:hAnsi="Times New Roman" w:eastAsia="Times New Roman" w:cs="Times New Roman"/>
        </w:rPr>
        <w:t>Але час отримати знак звіра, як зазначено в пророцтві, ще не настав. Час випробування ще не настав. Є істинні християни в кожній церкві, не виключаючи Римо-католицької церкви. Ніхто не буде засуджений, доки не отримає світло і не усвідомить обов’язковість четвертої заповіді. Але коли вийде указ, що запроваджуватиме примусове дотримання фальшивої суботи, і коли гучний клич третього ангела застережатиме людей від поклоніння звірові та його образу, межа між фальшивим і істинним буде чітко проведена. Тоді ті, хто й далі перебуватиме в переступі, отримають знак звіра на своїх чолах або на своїх руках.</w:t>
      </w:r>
    </w:p>
    <w:p>
      <w:pPr>
        <w:pStyle w:val="ArticleScripture"/>
        <w:jc w:val="left"/>
      </w:pPr>
      <w:r>
        <w:rPr>
          <w:rFonts w:ascii="Times New Roman" w:hAnsi="Times New Roman" w:eastAsia="Times New Roman" w:cs="Times New Roman"/>
        </w:rPr>
        <w:t>«Швидкими кроками ми наближаємося до цього часу. Коли протестантські церкви об’єднаються зі світською владою, щоб підтримувати хибну релігію, за опір якій їхні предки зазнавали найжорстокіших переслідувань, тоді папська субота буде примусово запроваджена об’єднаною владою церкви й держави. Відбудеться національне відступництво, яке закінчиться лише національною руїною». Школа біблійної підготовки, 2 лютого 1913 р.</w:t>
      </w:r>
    </w:p>
    <w:p>
      <w:pPr>
        <w:pStyle w:val="ArticleBody"/>
        <w:jc w:val="left"/>
      </w:pPr>
      <w:r>
        <w:rPr>
          <w:rFonts w:ascii="Times New Roman" w:hAnsi="Times New Roman" w:eastAsia="Times New Roman" w:cs="Times New Roman"/>
        </w:rPr>
        <w:t>«Сім тисяч», які повалені під час «години» великого землетрусу, тобто недільного закону, також мають паралель із «сімома тисячами», які відмовилися вклонитися Єзавелі за часів Іллі.</w:t>
      </w:r>
    </w:p>
    <w:p>
      <w:pPr>
        <w:pStyle w:val="ArticleScripture"/>
        <w:jc w:val="left"/>
      </w:pPr>
      <w:r>
        <w:rPr>
          <w:rFonts w:ascii="Times New Roman" w:hAnsi="Times New Roman" w:eastAsia="Times New Roman" w:cs="Times New Roman"/>
        </w:rPr>
        <w:t>Та Я залишив собі в Ізраїлі сім тисяч, усі коліна, що не схилилися перед Ваалом, і кожні уста, що не поцілували його. 1 Царів 19:18.</w:t>
      </w:r>
    </w:p>
    <w:p>
      <w:pPr>
        <w:pStyle w:val="ArticleBody"/>
        <w:jc w:val="left"/>
      </w:pPr>
      <w:r>
        <w:rPr>
          <w:rFonts w:ascii="Times New Roman" w:hAnsi="Times New Roman" w:eastAsia="Times New Roman" w:cs="Times New Roman"/>
        </w:rPr>
        <w:t>Перша згадка про сім тисяч вказує на вірну групу, яка відмовилася вклонятися Єзавелі, а остання згадка представляє останок, який вклоняється Єзавелі. Коли папство підкорить прекрасний край (звір із землі з тринадцятого розділу Об'явлення), під час недільного закону, один клас буде «повалений», а інший клас вирветься з-під контролю Вавилону, бо тоді починається звістка про вихід із Вавилону.</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Слово «countries» — додане слово, адже багато країн не «повалені» за недільного закону, але багато окремих адвентистів сьомого дня — таки «повалені», бо в той момент вони єдині підзвітні світлу третього ангела. Вони — ті «багато», бо були тими, кого покликали бути серед тих, які отримали Божу печатку, але відкинули те покликання.</w:t>
      </w:r>
    </w:p>
    <w:p>
      <w:pPr>
        <w:pStyle w:val="ArticleScripture"/>
        <w:jc w:val="left"/>
      </w:pPr>
      <w:r>
        <w:rPr>
          <w:rFonts w:ascii="Times New Roman" w:hAnsi="Times New Roman" w:eastAsia="Times New Roman" w:cs="Times New Roman"/>
        </w:rPr>
        <w:t>І він сказав йому: Друже, як ти ввійшов сюди без весільного одягу? І він занімів. Тоді цар сказав слугам: Зв’яжіть йому руки й ноги, візьміть його та вкиньте у зовнішню темряву; там буде плач і скрегіт зубів. Бо багато покликаних, але мало вибраних. Матвія 22:12–14.</w:t>
      </w:r>
    </w:p>
    <w:p>
      <w:pPr>
        <w:pStyle w:val="ArticleBody"/>
        <w:jc w:val="left"/>
      </w:pPr>
      <w:r>
        <w:rPr>
          <w:rFonts w:ascii="Times New Roman" w:hAnsi="Times New Roman" w:eastAsia="Times New Roman" w:cs="Times New Roman"/>
        </w:rPr>
        <w:t>Обман князів і президентів у шостому розділі книги Даниїла вказує на покарання релігійної влади, яка вводить в оману державну владу.</w:t>
      </w:r>
    </w:p>
    <w:p>
      <w:pPr>
        <w:pStyle w:val="ArticleScripture"/>
        <w:jc w:val="left"/>
      </w:pPr>
      <w:r>
        <w:rPr>
          <w:rFonts w:ascii="Times New Roman" w:hAnsi="Times New Roman" w:eastAsia="Times New Roman" w:cs="Times New Roman"/>
        </w:rPr>
        <w:t>І цар наказав, і привели тих мужів, які звинуватили Даниїла, і кинули їх до лев’ячої ями — їх самих, їхніх дітей та їхніх жінок; і леви оволоділи ними й поламали всі їхні кістки на друзки, ще перш ніж вони досягли дна ями. Даниїла 6:24.</w:t>
      </w:r>
    </w:p>
    <w:p>
      <w:pPr>
        <w:pStyle w:val="ArticleBody"/>
        <w:jc w:val="left"/>
      </w:pPr>
      <w:r>
        <w:rPr>
          <w:rFonts w:ascii="Times New Roman" w:hAnsi="Times New Roman" w:eastAsia="Times New Roman" w:cs="Times New Roman"/>
        </w:rPr>
        <w:t>Ми продовжимо книгу Даниїла в наступній статті.</w:t>
      </w:r>
    </w:p>
    <w:p>
      <w:pPr>
        <w:pStyle w:val="ArticleScripture"/>
        <w:jc w:val="left"/>
      </w:pPr>
      <w:r>
        <w:rPr>
          <w:rFonts w:ascii="Times New Roman" w:hAnsi="Times New Roman" w:eastAsia="Times New Roman" w:cs="Times New Roman"/>
        </w:rPr>
        <w:t>І що ще скажу? Бо не вистачило б мені часу, щоб розповісти про Гедеона, і про Варака, і про Самсона, і про Єфту; а також про Давида, і Самуїла, і про пророків: які вірою підкорювали царства, чинили праведність, одержували обітниці, затуляли пащі левів. До Євреїв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три</dc:title>
  <dc:subject>«Печатка» Бога, відтиснена під час проголошення указу про недільний закон: пророчий аналіз шостого розділу книги пророка Даниїла</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