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номер три</w:t>
      </w:r>
    </w:p>
    <w:p>
      <w:pPr>
        <w:pStyle w:val="ArticleSubtitle"/>
        <w:jc w:val="left"/>
      </w:pPr>
      <w:r>
        <w:rPr>
          <w:rFonts w:ascii="Arial" w:hAnsi="Arial" w:eastAsia="Arial" w:cs="Arial"/>
        </w:rPr>
        <w:t>Недільний закон і пророча подорож: від Патріотичного акта до останнього випробування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Декретом, що узаконює інститут папства всупереч Божому закону, наша нація остаточно відлучить себе від праведності. Коли протестантизм простягне руку через прірву, щоб схопити руку римської влади, коли він простягнеться над безоднею, щоб потиснути руку спіритизму, коли, під впливом цього потрійного союзу, наша країна зречеться кожного принципу своєї Конституції як протестантської та республіканської держави і забезпечить поширення папських неправд та оман, тоді ми можемо знати, що настав час дивовижної діяльності Сатани і що кінець близький.</w:t>
      </w:r>
    </w:p>
    <w:p>
      <w:pPr>
        <w:pStyle w:val="ArticleScripture"/>
        <w:jc w:val="left"/>
      </w:pPr>
      <w:r>
        <w:rPr>
          <w:rFonts w:ascii="Times New Roman" w:hAnsi="Times New Roman" w:eastAsia="Times New Roman" w:cs="Times New Roman"/>
        </w:rPr>
        <w:t>Як наближення римських військ було для учнів знаменням близького зруйнування Єрусалима, так і це відступництво може бути для нас знаменням, що довготерпіння Боже досягло межі, що міра беззаконня нашого народу сповнилася, і що ангел милості ось-ось відлетить, аби вже ніколи не повернутися. Тоді народ Божий буде занурений у ті сцени скорботи й утиску, які пророки описали як час недолі для Якова. Волання вірних, переслідуваних, здіймаються до неба. І як кров Авеля волала з землі, так і голоси кличуть до Бога з могил мучеників, з морських гробниць, з гірських печер, з монастирських склепів: «Доки, Господи, Святий і Правдивий, не судиш та не мстиш нашої крови тим, хто живе на землі?»</w:t>
      </w:r>
    </w:p>
    <w:p>
      <w:pPr>
        <w:pStyle w:val="ArticleScripture"/>
        <w:jc w:val="left"/>
      </w:pPr>
      <w:r>
        <w:rPr>
          <w:rFonts w:ascii="Times New Roman" w:hAnsi="Times New Roman" w:eastAsia="Times New Roman" w:cs="Times New Roman"/>
        </w:rPr>
        <w:t>Господь звершує Свою справу. Усе небо в русі. Суддя всієї землі незабаром постане й відстоїть Свою зневажену владу. Знак визволення буде нанесено на тих, хто дотримується Божих заповідей, хто шанує Його Закон і хто відкидає знак звіра або його образу.</w:t>
      </w:r>
    </w:p>
    <w:p>
      <w:pPr>
        <w:pStyle w:val="ArticleScripture"/>
        <w:jc w:val="left"/>
      </w:pPr>
      <w:r>
        <w:rPr>
          <w:rFonts w:ascii="Times New Roman" w:hAnsi="Times New Roman" w:eastAsia="Times New Roman" w:cs="Times New Roman"/>
        </w:rPr>
        <w:t>Бог відкрив те, що має відбутися в останні дні, щоб Його народ був готовий встояти проти бурі противлення та гніву. Ті, кого попереджено про події, що попереду, не повинні сидіти в спокійному очікуванні наближення бурі, втішаючи себе тим, що Господь укриє Своїх вірних у день лиха. Ми маємо бути як люди, що чекають свого Пана, не в бездіяльному очікуванні, а в ревній праці, з непохитною вірою. Тепер не час дозволяти, щоб наш розум поглинули речі другорядної важливості. Поки люди сплять, Сатана активно влаштовує справи так, щоб Господній народ не мав ні милості, ні справедливості. Недільний рух тепер прокладає собі шлях у темряві. Керівники приховують справжню суть питання, і багато хто, приєднуючись до цього руху, самі не бачать, куди спрямовується підводна течія. Його заяви лагідні й, здається, християнські, але коли він заговорить, то виявить дух дракона. Наш обов’язок — зробити все, що в наших силах, щоб відвернути загрозу, що нависла. Нам слід намагатися роззброїти упередження, поставивши себе в належному світлі перед людьми. Нам слід поставити перед ними справжнє спірне питання, тим самим висуваючи найдієвіший протест проти заходів, спрямованих на обмеження свободи совісті. Ми повинні досліджувати Писання і вміти дати обґрунтування нашої віри. Каже пророк: «Нечестиві вчинятимуть нечестиво, і жоден із нечестивих не зрозуміє; а мудрі зрозуміють». Свідчення, том 5, 451, 452.</w:t>
      </w:r>
    </w:p>
    <w:p>
      <w:pPr>
        <w:pStyle w:val="ArticleBody"/>
        <w:jc w:val="left"/>
      </w:pPr>
      <w:r>
        <w:rPr>
          <w:rFonts w:ascii="Times New Roman" w:hAnsi="Times New Roman" w:eastAsia="Times New Roman" w:cs="Times New Roman"/>
        </w:rPr>
        <w:t>Коли "недільний рух" "заговорить, він виявить дух дракона." Чотири абзаци зазначають, що під час недільного закону Сполучені Штати "повністю відокремляться від праведності." Під час недільного закону "настав час дивовижної діяльності сатани." Під час недільного закону здійснюється потрійний союз. Під час недільного закону Сполучені Штати "відкидають кожен принцип своєї Конституції як протестантського республіканського уряду", а також "створюють умови для поширення папських неправд і оман." Той недільний закон є "знаком для нас, що межа Божого довготерпіння досягнута, що міра беззаконня нашої нації сповнилася і що ангел милосердя ось-ось відлетить, щоб більше не повернутися." Цей знак був прообразно показаний у застереженні, даному Ісусом, який вказав на "мерзоту спустошення", про яку говорив пророк Даниїл. Саме там здійснюється молитва, піднесена мучениками п'ятої печаті: "Доки, Владико, Святий і Істинний, не судиш і не мстишся за нашу кров на тих, що живуть на землі?" Також на тій віхі нерозумні й мудрі діви виявляють свої характери.</w:t>
      </w:r>
    </w:p>
    <w:p>
      <w:pPr>
        <w:pStyle w:val="ArticleBody"/>
        <w:jc w:val="left"/>
      </w:pPr>
      <w:r>
        <w:rPr>
          <w:rFonts w:ascii="Times New Roman" w:hAnsi="Times New Roman" w:eastAsia="Times New Roman" w:cs="Times New Roman"/>
        </w:rPr>
        <w:t>За недільного закону Сполучені Штати «відкидають кожен принцип своєї Конституції». Період, упродовж якого це здійснювалося, розпочався з Патріотичного акта 2001 року. Від 2001 року і до недільного закону відбувається поступовий процес відкидання Конституції. Ця поступова робота відповідає лінії пророцтва, на якій здійснюється формування образу звіра. Лінія образу звіра може здаватися дещо складнішою, але цю складність варто зрозуміти. Складність лінії образу звіра полягає в тому, що вона складається з двох ліній.</w:t>
      </w:r>
    </w:p>
    <w:p>
      <w:pPr>
        <w:pStyle w:val="ArticleBody"/>
        <w:jc w:val="left"/>
      </w:pPr>
      <w:r>
        <w:rPr>
          <w:rFonts w:ascii="Times New Roman" w:hAnsi="Times New Roman" w:eastAsia="Times New Roman" w:cs="Times New Roman"/>
        </w:rPr>
        <w:t>Для земного звіра дві лінії — це роги республіканізму та протестантизму. Ці два роги сходяться у церковно-державні відносини і таким чином призводять до формування образу звіра. Отже, лінія формування образу звіра містить дві лінії в межах однієї, бо республіканський і протестантський роги пролягають паралельно впродовж історії, але кожна з цих окремих ліній також має власне пророче свідчення. Одна пророча лінія з двома паралельними аспектами є складнішою, ніж просте позначення віх політичних дій, які відображають мовлення, пов’язане з Конституцією.</w:t>
      </w:r>
    </w:p>
    <w:p>
      <w:pPr>
        <w:pStyle w:val="ArticleBody"/>
        <w:jc w:val="left"/>
      </w:pPr>
      <w:r>
        <w:rPr>
          <w:rFonts w:ascii="Times New Roman" w:hAnsi="Times New Roman" w:eastAsia="Times New Roman" w:cs="Times New Roman"/>
        </w:rPr>
        <w:t>Дві лінії республіканського та протестантського рогів ще більше ускладнюються тим пророчним фактом, що в республіканському розі міститься історія боротьби між демократами, які підтримували рабство, та республіканцями, які виступали проти рабства; а також тим, що в протестантському розі існує безперервний процес випробування, який у ході історії протестантського рога слідує за мудрими й нерозумними дівами. Втім, украй важливо утвердитися в цих істинах.</w:t>
      </w:r>
    </w:p>
    <w:p>
      <w:pPr>
        <w:pStyle w:val="ArticleBody"/>
        <w:jc w:val="left"/>
      </w:pPr>
      <w:r>
        <w:rPr>
          <w:rFonts w:ascii="Times New Roman" w:hAnsi="Times New Roman" w:eastAsia="Times New Roman" w:cs="Times New Roman"/>
        </w:rPr>
        <w:t>У межах лінії, яку представляють два роги земного звіра, міститься паралельна ілюстрація формування або характеру Христа, або характеру Сатани, що відповідає або формуванню образу Христа, або образу звіра, бо в цьому контексті «звір» представляє створену істоту на противагу Творцеві. Формування цих рис здійснюється внутрішньо серед усіх людей, бо, коли період випробування закінчується, існують лише дві групи. Формування також здійснюється зовнішньо через союз між папською владою та Організацією Об’єднаних Націй.</w:t>
      </w:r>
    </w:p>
    <w:p>
      <w:pPr>
        <w:pStyle w:val="ArticleBody"/>
        <w:jc w:val="left"/>
      </w:pPr>
      <w:r>
        <w:rPr>
          <w:rFonts w:ascii="Times New Roman" w:hAnsi="Times New Roman" w:eastAsia="Times New Roman" w:cs="Times New Roman"/>
        </w:rPr>
        <w:t>Отже, час випробування для формування образу звіра почався у 2001 році і завершиться із запровадженням недільного закону у Сполучених Штатах. У цей період пророча історія двох рогів звіра із землі ілюструє внутрішню та зовнішню суперечку в межах кожного з цих рогів, будь то релігійну чи політичну, а також боротьбу між самими двома рогами.</w:t>
      </w:r>
    </w:p>
    <w:p>
      <w:pPr>
        <w:pStyle w:val="ArticleBody"/>
        <w:jc w:val="left"/>
      </w:pPr>
      <w:r>
        <w:rPr>
          <w:rFonts w:ascii="Times New Roman" w:hAnsi="Times New Roman" w:eastAsia="Times New Roman" w:cs="Times New Roman"/>
        </w:rPr>
        <w:t>Недільний закон у Сполучених Штатах є попередженням до втечі, яке Ісус ідентифікував як «мерзоту спустошення». Недільний закон у Сполучених Штатах є завершенням періоду, що розпочався у 2001 році. Акт Патріота був «мерзотою спустошення, про яку говорив Даниїл», яку Ісус ідентифікував як знак до втечі від прийдешнього знищення.</w:t>
      </w:r>
    </w:p>
    <w:p>
      <w:pPr>
        <w:pStyle w:val="ArticleBody"/>
        <w:jc w:val="left"/>
      </w:pPr>
      <w:r>
        <w:rPr>
          <w:rFonts w:ascii="Times New Roman" w:hAnsi="Times New Roman" w:eastAsia="Times New Roman" w:cs="Times New Roman"/>
        </w:rPr>
        <w:t>Патріотичний акт включає пророче світло 1888 року та законопроєкт Блера. Отже, Патріотичний акт також пророчо містить типологічне відображення недільного закону, тож період з 2001 року починається недільним законом, як це типологічно показано: 1888 — законопроєкт Блера, 2001 — Патріотичний акт, і завершується недільним законом.</w:t>
      </w:r>
    </w:p>
    <w:p>
      <w:pPr>
        <w:pStyle w:val="ArticleBody"/>
        <w:jc w:val="left"/>
      </w:pPr>
      <w:r>
        <w:rPr>
          <w:rFonts w:ascii="Times New Roman" w:hAnsi="Times New Roman" w:eastAsia="Times New Roman" w:cs="Times New Roman"/>
        </w:rPr>
        <w:t>Попередження утекти з міст у 2001 році є прообразом попередження утекти з Вавилону під час недільного закону. Суд, що прийде на Сполучені Штати під час недільного закону, є прообразом суду, який прийде на весь світ, коли повстане Михаїл і закінчиться час випробування для людства. Підпис Христа як Альфа й Омега неодноразово представлений в істинах, представлених законопроєктом Блера 1888 року, і в усьому, що означає 1888 рік, повторюючись у 2001 році.</w:t>
      </w:r>
    </w:p>
    <w:p>
      <w:pPr>
        <w:pStyle w:val="ArticleBody"/>
        <w:jc w:val="left"/>
      </w:pPr>
      <w:r>
        <w:rPr>
          <w:rFonts w:ascii="Times New Roman" w:hAnsi="Times New Roman" w:eastAsia="Times New Roman" w:cs="Times New Roman"/>
        </w:rPr>
        <w:t>2001 рік, прообразом якого був 1888 рік, означає не лише знак, що слід тікати, як це представлено «мерзотою спустошення», але також був представлений 66 роком н. е. та облогою Цестія. Облога Тита в 70 році н. е. символізує недільний закон у Сполучених Штатах. Недільний закон у Сполучених Штатах представлений 321 роком і першим недільним законом Костянтина, а 538 рік означає час, коли останній народ на землі прийме знак звіра.</w:t>
      </w:r>
    </w:p>
    <w:p>
      <w:pPr>
        <w:pStyle w:val="ArticleBody"/>
        <w:jc w:val="left"/>
      </w:pPr>
      <w:r>
        <w:rPr>
          <w:rFonts w:ascii="Times New Roman" w:hAnsi="Times New Roman" w:eastAsia="Times New Roman" w:cs="Times New Roman"/>
        </w:rPr>
        <w:t>2001 — це 1888, Цестій і 66 рік н. е. Недільний закон — це Тит і 70-й та 321-й роки н. е. 2001 — це також хрещення Ісуса та Його зішестя в десятому розділі Об’явлення 11 серпня 1840 року. Усі ці символи сприяють формуванню лінії Конституції.</w:t>
      </w:r>
    </w:p>
    <w:p>
      <w:pPr>
        <w:pStyle w:val="ArticleBody"/>
        <w:jc w:val="left"/>
      </w:pPr>
      <w:r>
        <w:rPr>
          <w:rFonts w:ascii="Times New Roman" w:hAnsi="Times New Roman" w:eastAsia="Times New Roman" w:cs="Times New Roman"/>
        </w:rPr>
        <w:t>Пророча історія Сполучених Штатів йде паралельно з історією адвентизму. У 1798 році папство отримало свою смертельну рану, і 1798 рік був часом кінця, коли була розкрита та частина пророцтв Даниїла, що стосувалася історії першого й другого ангелів із чотирнадцятої глави Об’явлення. Саме в 1798 році позначається пророчий початок адвентизму, і в 1798 році звір із землі з ягнячими рогами став шостим царством біблійного пророцтва.</w:t>
      </w:r>
    </w:p>
    <w:p>
      <w:pPr>
        <w:pStyle w:val="ArticleBody"/>
        <w:jc w:val="left"/>
      </w:pPr>
      <w:r>
        <w:rPr>
          <w:rFonts w:ascii="Times New Roman" w:hAnsi="Times New Roman" w:eastAsia="Times New Roman" w:cs="Times New Roman"/>
        </w:rPr>
        <w:t>1798 року передували три пророчі віхи, пов’язані з лінією земного звіра, а отже — з «говорінням» Сполучених Штатів і Конституцією Сполучених Штатів. Тими трьома віхами були Декларація незалежності, проголошена 1776 року, потім Конституція 1789 року, а далі — Акти про іноземців і підбурювання 1798 року.</w:t>
      </w:r>
    </w:p>
    <w:p>
      <w:pPr>
        <w:pStyle w:val="ArticleBody"/>
        <w:jc w:val="left"/>
      </w:pPr>
      <w:r>
        <w:rPr>
          <w:rFonts w:ascii="Times New Roman" w:hAnsi="Times New Roman" w:eastAsia="Times New Roman" w:cs="Times New Roman"/>
        </w:rPr>
        <w:t>Ті три віхи стосуються пророчої лінії Конституції та позначають початок шостого царства біблійного пророцтва. Недільний закон є кінцем правління шостого царства біблійного пророцтва, і тому з пророчної необхідності мають бути три віхи, що передують кінцю, як це типологічно показано трьома віхами, що передували початку.</w:t>
      </w:r>
    </w:p>
    <w:p>
      <w:pPr>
        <w:pStyle w:val="ArticleBody"/>
        <w:jc w:val="left"/>
      </w:pPr>
      <w:r>
        <w:rPr>
          <w:rFonts w:ascii="Times New Roman" w:hAnsi="Times New Roman" w:eastAsia="Times New Roman" w:cs="Times New Roman"/>
        </w:rPr>
        <w:t>У 2001 році, під час падіння веж, Патріотичний акт має свій прообраз у законопроєкті Блера 1888 року, а також у явному бунті керівництва адвентизму на Генеральній конференції в Міннеаполісі. Бунт, про який ангел сказав сестрі Вайт, що він був передображений бунтом Корея, Дафана й Авірама проти Мойсея, також має свої прообрази в хрещенні Христа у 27 році н. е., у стриманні ісламу 11 серпня 1840 року та в Декларації незалежності 1776 року, а також у «мерзоті спустошення, про яку говорив пророк Даниїл», як знаку для втечі від прийдешнього гніву, що був представлений Цестієм у 66 році н. е.</w:t>
      </w:r>
    </w:p>
    <w:p>
      <w:pPr>
        <w:pStyle w:val="ArticleBody"/>
        <w:jc w:val="left"/>
      </w:pPr>
      <w:r>
        <w:rPr>
          <w:rFonts w:ascii="Times New Roman" w:hAnsi="Times New Roman" w:eastAsia="Times New Roman" w:cs="Times New Roman"/>
        </w:rPr>
        <w:t>Якщо ви ще пам’ятаєте, що пророча лінія, яку ми зараз розглядаємо, — це лінія Конституції Сполучених Штатів, то всі згадані вище пророчі лінії сприяють і утверджують пророчу тему, представлену лінією Конституції. Проте лінією, що видається найбільш взаємопов’язаною, є лінія формування образу звіра. Образ звіра є образом папського звіра, якого зображено як звіра, над яким панує жінка, тобто поєднання церкви й держави, де церква контролює ці взаємини. Щоб Сполучені Штати сформували образ звіра, відступницький протестантизм має настільки контролювати уряд, щоб уряд ухвалював і примушував до виконання релігійні закони й, зрештою, недільний закон.</w:t>
      </w:r>
    </w:p>
    <w:p>
      <w:pPr>
        <w:pStyle w:val="ArticleBody"/>
        <w:jc w:val="left"/>
      </w:pPr>
      <w:r>
        <w:rPr>
          <w:rFonts w:ascii="Times New Roman" w:hAnsi="Times New Roman" w:eastAsia="Times New Roman" w:cs="Times New Roman"/>
        </w:rPr>
        <w:t>Коли завершується процес формування образу звіра, Конституція, укладена на основі засадничого принципу, який Томас Джефферсон сформулював як «відокремлення церкви від держави», має бути скасована. Коли Протестантський ріг має владу наказати Республіканському рогу забезпечувати виконання релігійних приписів, саме серце Конституції розривається; отже, маємо пророчий взаємозв’язок між лінією Конституції та лінією образу звіра.</w:t>
      </w:r>
    </w:p>
    <w:p>
      <w:pPr>
        <w:pStyle w:val="ArticleBody"/>
        <w:jc w:val="left"/>
      </w:pPr>
      <w:r>
        <w:rPr>
          <w:rFonts w:ascii="Times New Roman" w:hAnsi="Times New Roman" w:eastAsia="Times New Roman" w:cs="Times New Roman"/>
        </w:rPr>
        <w:t>Період, коли формується образ звіра, почався 2001 року з Патріотичного акта США і закінчується недільним законом, коли буде примусово запроваджено знак звіра. Протягом цього періоду пізній дощ кропить, адже пізній дощ починає випадати, коли могутній ангел вісімнадцятого розділу Об’явлення сходить і освітлює землю Своєю славою, що, за словами Сестри Вайт, станеться, коли великі будівлі Нью-Йорка будуть повалені одним дотиком Господа.</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Період покроплення пізнього дощу означає час, коли пшениця та кукіль останнього покоління адвентизму просіюються й очищаються. Це просіювання й очищення завершується з настанням недільного закону, і мудрі діви, які мають олію, коли настає криза недільного закону, запечатуються, а потім Святий Дух виливається без міри, аж доки не повстане Михаїл і не закінчиться випробувальний час для людства.</w:t>
      </w:r>
    </w:p>
    <w:p>
      <w:pPr>
        <w:pStyle w:val="ArticleBody"/>
        <w:jc w:val="left"/>
      </w:pPr>
      <w:r>
        <w:rPr>
          <w:rFonts w:ascii="Times New Roman" w:hAnsi="Times New Roman" w:eastAsia="Times New Roman" w:cs="Times New Roman"/>
        </w:rPr>
        <w:t>Під час формування образу звіра у Сполучених Штатах пізній дощ накрапатиме, а під час формування образу звіра у світі пізній дощ проллється без міри.</w:t>
      </w:r>
    </w:p>
    <w:p>
      <w:pPr>
        <w:pStyle w:val="ArticleBody"/>
        <w:jc w:val="left"/>
      </w:pPr>
      <w:r>
        <w:rPr>
          <w:rFonts w:ascii="Times New Roman" w:hAnsi="Times New Roman" w:eastAsia="Times New Roman" w:cs="Times New Roman"/>
        </w:rPr>
        <w:t>У 2001 році розпочалося випробування лаодикійської церкви адвентистів сьомого дня, як це проілюстровано на прикладі протестантів 11 серпня 1840 року та стародавнього Ізраїлю, коли Христос прийняв хрещення.</w:t>
      </w:r>
    </w:p>
    <w:p>
      <w:pPr>
        <w:pStyle w:val="ArticleScripture"/>
        <w:jc w:val="left"/>
      </w:pPr>
      <w:r>
        <w:rPr>
          <w:rFonts w:ascii="Times New Roman" w:hAnsi="Times New Roman" w:eastAsia="Times New Roman" w:cs="Times New Roman"/>
        </w:rPr>
        <w:t>"Час випробування вже на порозі, бо гучний клич третього ангела вже розпочався у відкритті праведності Христа, Викупителя, який прощає гріхи. Це початок світла того ангела, слава якого наповнить усю землю." Вибрані вісті, книга 1, 362.</w:t>
      </w:r>
    </w:p>
    <w:p>
      <w:pPr>
        <w:pStyle w:val="ArticleBody"/>
        <w:jc w:val="left"/>
      </w:pPr>
      <w:r>
        <w:rPr>
          <w:rFonts w:ascii="Times New Roman" w:hAnsi="Times New Roman" w:eastAsia="Times New Roman" w:cs="Times New Roman"/>
        </w:rPr>
        <w:t>Процес остаточного випробування для колишнього народу завіту починається тоді, коли світло ангела вісімнадцятого розділу Об’явлення починає проголошувати Його звістку. Його звістка також представлена в перших трьох віршах вісімнадцятого розділу Об’явлення, і, за словами Сестри Вайт, ці три вірші виконалися, коли обвалилися великі будівлі міста Нью-Йорка.</w:t>
      </w:r>
    </w:p>
    <w:p>
      <w:pPr>
        <w:pStyle w:val="ArticleBody"/>
        <w:jc w:val="left"/>
      </w:pPr>
      <w:r>
        <w:rPr>
          <w:rFonts w:ascii="Times New Roman" w:hAnsi="Times New Roman" w:eastAsia="Times New Roman" w:cs="Times New Roman"/>
        </w:rPr>
        <w:t>Тоді розпочався процес випробування, як це зображено Іваном у десятому розділі Об’явлення. Випробування полягало в тому, чи візьмеш ти книжечку, що була в руці ангела, і з’їси її. Під час цього періоду випробування, коли проливається пізній дощ, він падає лише на тих, хто обирає взяти цю книжечку і з’їсти її.</w:t>
      </w:r>
    </w:p>
    <w:p>
      <w:pPr>
        <w:pStyle w:val="ArticleScripture"/>
        <w:jc w:val="left"/>
      </w:pPr>
      <w:r>
        <w:rPr>
          <w:rFonts w:ascii="Times New Roman" w:hAnsi="Times New Roman" w:eastAsia="Times New Roman" w:cs="Times New Roman"/>
        </w:rPr>
        <w:t>Багато хто значною мірою не спромігся прийняти ранній дощ. Вони не здобули всіх благ, які Бог таким чином приготував для них. Вони очікують, що цю нестачу компенсує пізній дощ. Коли буде дароване найщедріше багатство благодаті, вони мають намір відкрити свої серця, щоб її прийняти. Вони роблять жахливу помилку. Праця, яку Бог розпочав у людському серці, даючи Своє світло й пізнання, має безупинно просуватися вперед. Кожен має усвідомити власну потребу. Серце має бути звільнене від усякої скверни й очищене для перебування в ньому Духа. Саме через визнання й залишення гріха, ревну молитву та посвячення себе Богові перші учні приготувалися до виливу Святого Духа в день П’ятидесятниці. Те саме, лише у ще більшій мірі, має бути зроблене тепер. Тоді людині залишалося лише просити благословення і чекати, доки Господь довершить працю щодо неї. Це Бог розпочав цю працю, і Він завершить Свою працю, зробивши людину досконалою в Ісусі Христі. Але не можна занедбувати благодать, представлену раннім дощем. Лише ті, хто живе відповідно до отриманого світла, одержать більше світла. Якщо ми щодня не будемо зростати у втіленні дієвих християнських чеснот, ми не розпізнаємо проявів Святого Духа в пізньому дощі. Він може проливатися на серця навколо нас, але ми не розпізнаємо його і не приймемо. Свідчення для служителів, 506, 507.</w:t>
      </w:r>
    </w:p>
    <w:p>
      <w:pPr>
        <w:pStyle w:val="ArticleBody"/>
        <w:jc w:val="left"/>
      </w:pPr>
      <w:r>
        <w:rPr>
          <w:rFonts w:ascii="Times New Roman" w:hAnsi="Times New Roman" w:eastAsia="Times New Roman" w:cs="Times New Roman"/>
        </w:rPr>
        <w:t>Ті, хто «спожили» вістку 2001 року, отримували вістку, відповідну для того періоду, але їх мали випробувати, щоб виявилося, чи справді вони внутрішньо засвоїли цю вістку, перетворивши її на досвід, приготований для Божої печаті. У той період пізній дощ, отже, представлений як покроплення, бо пшениця й кукіль ще разом. Тому сестра Вайт каже: «Він може спадати на серця навколо нас, але ми не розпізнаємо його й не приймемо». Коли мудрі відділяються від нерозумних, тоді пізній дощ виливається без міри, як це було в день П’ятидесятниці, що є прообразом недільного закону.</w:t>
      </w:r>
    </w:p>
    <w:p>
      <w:pPr>
        <w:pStyle w:val="ArticleScripture"/>
        <w:jc w:val="left"/>
      </w:pPr>
      <w:r>
        <w:rPr>
          <w:rFonts w:ascii="Times New Roman" w:hAnsi="Times New Roman" w:eastAsia="Times New Roman" w:cs="Times New Roman"/>
        </w:rPr>
        <w:t>"Ще раз ці притчі навчають, що після суду не буде часу благодаті. Коли праця благовістя буде завершена, відразу настає розділення між добрими і злими, і доля кожного класу назавжди визначена." Наочні уроки Христа, 123.</w:t>
      </w:r>
    </w:p>
    <w:p>
      <w:pPr>
        <w:pStyle w:val="ArticleBody"/>
        <w:jc w:val="left"/>
      </w:pPr>
      <w:r>
        <w:rPr>
          <w:rFonts w:ascii="Times New Roman" w:hAnsi="Times New Roman" w:eastAsia="Times New Roman" w:cs="Times New Roman"/>
        </w:rPr>
        <w:t>Період кроплення пізнього дощу, за яким слідує період, коли пізній дощ виливається без міри, також ілюструється як два періоди, упродовж яких звершується суд над Божим народом. Перший період суду над Божим народом розпочався з дому Божого 11 вересня 2001 року, а під час недільного закону суд тоді звершується над іншою отарою Божою, яка відгукується на або відкидає гучний клич третього ангела, що починається з недільного закону у Сполучених Штатах і закінчується, коли стане Михаїл і закриється випробувальний час для людей.</w:t>
      </w:r>
    </w:p>
    <w:p>
      <w:pPr>
        <w:pStyle w:val="ArticleBody"/>
        <w:jc w:val="left"/>
      </w:pPr>
      <w:r>
        <w:rPr>
          <w:rFonts w:ascii="Times New Roman" w:hAnsi="Times New Roman" w:eastAsia="Times New Roman" w:cs="Times New Roman"/>
        </w:rPr>
        <w:t>Два періоди пізнього дощу, які водночас є двома періодами суду, що починається з дому Божого, а потім переходить до іншої Божої отари, є також двома періодами формування образу звіра.</w:t>
      </w:r>
    </w:p>
    <w:p>
      <w:pPr>
        <w:pStyle w:val="ArticleBody"/>
        <w:jc w:val="left"/>
      </w:pPr>
      <w:r>
        <w:rPr>
          <w:rFonts w:ascii="Times New Roman" w:hAnsi="Times New Roman" w:eastAsia="Times New Roman" w:cs="Times New Roman"/>
        </w:rPr>
        <w:t>У межах першого з тих двох пророчих періодів, коли суд приходить на Божу церкву, а також на Сполучені Штати, — саме той відрізок історії, коли і республіканський ріг, і протестантський ріг піддані суду. Саме там, де лаодикійський адвентизм вивергнутий з уст Господа, Сполучені Штати переповнюють свою чашу випробування, і націю спостигає національна руїна, а тоді з’являється Сатана й розпочинає свою дивну працю. Сто сорок чотири тисячі запечатані й піднесені як знамено під час недільного закону.</w:t>
      </w:r>
    </w:p>
    <w:p>
      <w:pPr>
        <w:pStyle w:val="ArticleBody"/>
        <w:jc w:val="left"/>
      </w:pPr>
      <w:r>
        <w:rPr>
          <w:rFonts w:ascii="Times New Roman" w:hAnsi="Times New Roman" w:eastAsia="Times New Roman" w:cs="Times New Roman"/>
        </w:rPr>
        <w:t>Нам повідомляють, що неможливо дати жодного уявлення про «досвід народу Божого, який житиме на землі, коли небесна слава і повторення переслідувань минулого зіллються воєдино».</w:t>
      </w:r>
    </w:p>
    <w:p>
      <w:pPr>
        <w:pStyle w:val="ArticleScripture"/>
        <w:jc w:val="left"/>
      </w:pPr>
      <w:r>
        <w:rPr>
          <w:rFonts w:ascii="Times New Roman" w:hAnsi="Times New Roman" w:eastAsia="Times New Roman" w:cs="Times New Roman"/>
        </w:rPr>
        <w:t>«Сатана — старанний дослідник Біблії. Він знає, що його час короткий, і на кожному кроці намагається перешкоджати справі Господа на цій землі. Неможливо передати бодай уявлення про досвід Божого народу, який буде живий на землі, коли зіллються воєдино небесна слава й повторення переслідувань минулого. Вони ходитимуть у світлі, що виходить від престолу Божого. За посередництвом ангелів буде постійний зв’язок між небом і землею. А Сатана, оточений злими ангелами й видаючи себе за Бога, творитиме всілякі чудеса, щоб, якщо можливо, звести навіть вибраних. Народ Божий не знайде своєї безпеки в творінні чудес, бо Сатана підроблятиме чудеса, які будуть звершені. Випробуваний і перевірений народ Божий знайде свою силу в знамені, про яке сказано у Виході 31:12–18. Вони повинні стати на живому Слові: 'Написано'. Це єдина основа, на якій вони можуть стояти непохитно. Ті, хто порушив свій заповіт із Богом, того дня будуть без Бога й без надії». Свідчення, том 9, 16.</w:t>
      </w:r>
    </w:p>
    <w:p>
      <w:pPr>
        <w:pStyle w:val="ArticleBody"/>
        <w:jc w:val="left"/>
      </w:pPr>
      <w:r>
        <w:rPr>
          <w:rFonts w:ascii="Times New Roman" w:hAnsi="Times New Roman" w:eastAsia="Times New Roman" w:cs="Times New Roman"/>
        </w:rPr>
        <w:t>Повторення переслідувань минулого починається з недільного закону у Сполучених Штатах, бо тоді сатана розпочинає свою дивовижну працю, а мудрі діви, які вже були «випробувані й перевірені», тоді «ходитимуть у світлі, що виходить від престолу Божого». Це буде звершено через служіння ангелів, бо «за посередництвом ангелів буде постійний зв’язок між небом і землею».</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p>
      <w:pPr>
        <w:pStyle w:val="ArticleBody"/>
        <w:jc w:val="left"/>
      </w:pPr>
      <w:r>
        <w:rPr>
          <w:rFonts w:ascii="Times New Roman" w:hAnsi="Times New Roman" w:eastAsia="Times New Roman" w:cs="Times New Roman"/>
        </w:rPr>
        <w:t>Мудрі — це ті, хто запечатані в сьомому розділі Об’явлення та дев’ятому розділі Єзекіїля, і які протиставляються нерозумним, що зневажають Господа, відмовляючись від «звісток, які Він посилає». Нерозумні — це ті, «які порушили свій заповіт із Богом і того дня будуть без Бога й без надії». Ці дві категорії були випробувані й доведені до моменту, коли вони виявили свій характер залежно від того, чи прийняли, чи відкинули звістку часу. Від 11 вересня 2001 року звісткою часу є звістка про пізній дощ.</w:t>
      </w:r>
    </w:p>
    <w:p>
      <w:pPr>
        <w:pStyle w:val="ArticleBody"/>
        <w:jc w:val="left"/>
      </w:pPr>
      <w:r>
        <w:rPr>
          <w:rFonts w:ascii="Times New Roman" w:hAnsi="Times New Roman" w:eastAsia="Times New Roman" w:cs="Times New Roman"/>
        </w:rPr>
        <w:t>Вістка пізнього дощу розпізнається через методологію «рядок до рядка», як це викладено у двадцять восьмому розділі книги Ісаї. Методологія «рядок до рядка» є призначеним Богом методом вивчення Біблії, і тому відкинути цю методологію означає не лише відкинути вістку, представлену через застосування принципу «рядок до рядка» — «тут трохи й там трохи», але й відкинути Того, Хто дав цю методологію.</w:t>
      </w:r>
    </w:p>
    <w:p>
      <w:pPr>
        <w:pStyle w:val="ArticleBody"/>
        <w:jc w:val="left"/>
      </w:pPr>
      <w:r>
        <w:rPr>
          <w:rFonts w:ascii="Times New Roman" w:hAnsi="Times New Roman" w:eastAsia="Times New Roman" w:cs="Times New Roman"/>
        </w:rPr>
        <w:t>Завдяки богонатхненним засадам, відкритим у процесі випробування, що веде до запечатування ста сорока чотирьох тисяч, очевидно, що єдиний шлях, яким дитина Божа може пройти крізь історію, де «небесна слава і повторення переслідувань минулого поєднані», — це перебувати в такому стані, в якому можна розпізнати світло від престолу Божого. Його потрібно розпізнати, інакше воно марне, і ми загубимося.</w:t>
      </w:r>
    </w:p>
    <w:p>
      <w:pPr>
        <w:pStyle w:val="ArticleScripture"/>
        <w:jc w:val="left"/>
      </w:pPr>
      <w:r>
        <w:rPr>
          <w:rFonts w:ascii="Times New Roman" w:hAnsi="Times New Roman" w:eastAsia="Times New Roman" w:cs="Times New Roman"/>
        </w:rPr>
        <w:t>«Ми не повинні чекати пізнього дощу. Він зійде на всіх, хто розпізнає і засвоїть росу і зливи благодаті, що падають на нас. Коли ми збираємо крихти світла, коли ми цінуємо вірні милості Бога, який любить, коли ми покладаємося на Нього, тоді сповниться кожна обітниця. [Цитується Ісая 61:11.] Уся земля має наповнитися славою Божою». Біблійний коментар Адвентистів сьомого дня, том 7, 984.</w:t>
      </w:r>
    </w:p>
    <w:p>
      <w:pPr>
        <w:pStyle w:val="ArticleBody"/>
        <w:jc w:val="left"/>
      </w:pPr>
      <w:r>
        <w:rPr>
          <w:rFonts w:ascii="Times New Roman" w:hAnsi="Times New Roman" w:eastAsia="Times New Roman" w:cs="Times New Roman"/>
        </w:rPr>
        <w:t>У період, який розпочався 11 вересня 2001 року, коли ангел із вісімнадцятого розділу Об'явлення наповнює всю землю Своєю славою, пізній дощ зійшов лише "на" тих, "хто" "розпізнав і прийняв росу та зливи благодаті, що" "падають на нас." "Велика помилка", на яку раніше вказувала Сестра Вайт, полягала в тому, що нерозумні діви думали, що можуть чекати, доки пізній дощ буде вилитий без міри, бо тоді, як їм здавалося, вони зможуть надолужити згаяне. Не так, лише ті, хто зростає у розумінні Божого пророчого слова, отримують більше світла.</w:t>
      </w:r>
    </w:p>
    <w:p>
      <w:pPr>
        <w:pStyle w:val="ArticleBody"/>
        <w:jc w:val="left"/>
      </w:pPr>
      <w:r>
        <w:rPr>
          <w:rFonts w:ascii="Times New Roman" w:hAnsi="Times New Roman" w:eastAsia="Times New Roman" w:cs="Times New Roman"/>
        </w:rPr>
        <w:t>Завершуючи цю статтю, думка, яку я хочу підкреслити, стосується мети часу випробувань, у якому ми зараз перебуваємо. Якщо ми маємо "ходити у світлі, що виходить від Божого престолу" у час, коли переслідування минулого повторюються, нам потрібно буде завчасно оволодіти пророчим словом, ще до настання кризи.</w:t>
      </w:r>
    </w:p>
    <w:p>
      <w:pPr>
        <w:pStyle w:val="ArticleBody"/>
        <w:jc w:val="left"/>
      </w:pPr>
      <w:r>
        <w:rPr>
          <w:rFonts w:ascii="Times New Roman" w:hAnsi="Times New Roman" w:eastAsia="Times New Roman" w:cs="Times New Roman"/>
        </w:rPr>
        <w:t>У першому розділі Даниїл і троє юнаків вже довершили своє навчання, перш ніж з’явитися на випробування до Навуходоносора. Протягом сорока днів Христос відкривав учням пророче слово напередодні десяти днів, протягом яких учні довершили свою єдність. Потім настала П’ятдесятниця, яка є прообразом недільного закону.</w:t>
      </w:r>
    </w:p>
    <w:p>
      <w:pPr>
        <w:pStyle w:val="ArticleBody"/>
        <w:jc w:val="left"/>
      </w:pPr>
      <w:r>
        <w:rPr>
          <w:rFonts w:ascii="Times New Roman" w:hAnsi="Times New Roman" w:eastAsia="Times New Roman" w:cs="Times New Roman"/>
        </w:rPr>
        <w:t>У третьому розділі книги Даниїла Седрах, Місах та Авденаго повідомили Навуходоносорові, що їм не потрібен додатковий час, бо вони вже твердо вирішили, що робитимуть під час випробування недільним законом. Їхня вірність була звеличена, коли вони ходили в печі з Христом, а вістка, у якій вони вже утвердилися до випробування, була донесена до всього тоді відомого світу всіма прибулими вельможами, які стали свідками чуда в печі.</w:t>
      </w:r>
    </w:p>
    <w:p>
      <w:pPr>
        <w:pStyle w:val="ArticleBody"/>
        <w:jc w:val="left"/>
      </w:pPr>
      <w:r>
        <w:rPr>
          <w:rFonts w:ascii="Times New Roman" w:hAnsi="Times New Roman" w:eastAsia="Times New Roman" w:cs="Times New Roman"/>
        </w:rPr>
        <w:t>Ми продовжимо ці міркування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номер три</dc:title>
  <dc:subject>Недільний закон і пророча подорож: від Патріотичного акта до останнього випробування</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