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Прихована історія сорокового вірша — число десять</w:t>
      </w:r>
    </w:p>
    <w:p>
      <w:pPr>
        <w:pStyle w:val="ArticleSubtitle"/>
        <w:jc w:val="left"/>
      </w:pPr>
      <w:r>
        <w:rPr>
          <w:rFonts w:ascii="Arial" w:hAnsi="Arial" w:eastAsia="Arial" w:cs="Arial"/>
        </w:rPr>
        <w:t>Середина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2026-05-14</w:t>
      </w:r>
    </w:p>
    <w:p>
      <w:pPr>
        <w:pStyle w:val="ArticleBody"/>
        <w:jc w:val="left"/>
      </w:pPr>
      <w:r>
        <w:rPr>
          <w:rFonts w:ascii="Times New Roman" w:hAnsi="Times New Roman" w:eastAsia="Times New Roman" w:cs="Times New Roman"/>
        </w:rPr>
        <w:t>Прихована історія Даниїла, одинадцятого розділу, сорокового вірша узгоджується з історією, представленою у віршах десятим—шістнадцятим того самого розділу. У віршах десятим—шістнадцятим лінія земного звіра з Об’явлення тринадцятого, відступницького республіканського рогу Сполучених Штатів, представлена Дональдом Трампом; лінія відступницького протестантського рогу Сполучених Штатів представлена Маккавеями; лінія морського звіра папства представлена як «грабіжники з-поміж народу твого», а лінія дракона представлена різними царями півдня і Филипом Македонським. Лінія ста сорока чотирьох тисяч представлена Петром.</w:t>
      </w:r>
    </w:p>
    <w:p>
      <w:pPr>
        <w:pStyle w:val="ArticleHeading"/>
        <w:jc w:val="left"/>
      </w:pPr>
      <w:r>
        <w:rPr>
          <w:rFonts w:ascii="Arial" w:hAnsi="Arial" w:eastAsia="Arial" w:cs="Arial"/>
        </w:rPr>
        <w:t>Середина віку</w:t>
      </w:r>
    </w:p>
    <w:p>
      <w:pPr>
        <w:pStyle w:val="ArticleBody"/>
        <w:jc w:val="left"/>
      </w:pPr>
      <w:r>
        <w:rPr>
          <w:rFonts w:ascii="Times New Roman" w:hAnsi="Times New Roman" w:eastAsia="Times New Roman" w:cs="Times New Roman"/>
        </w:rPr>
        <w:t>У межах тієї прихованої історії середина підкреслюється неодноразово. Двісті п’ятдесят років, що розпочалися в 457 році до Р. Х., завершилися в 207 році до Р. Х., посередині між битвами при Рафії та Панії, останніми двома опосередкованими війнами віршів одинадцятого—п’ятнадцятого. Двісті п’ятдесят років земного звіра, що розпочалися в 1776 році, закінчуються в 2026 році, році «проміжних виборів» на політичній арені земного звіра. Петро перебуває в Кесарії Филиповій (Панії) — посередині з трьох випадків, коли Христос окремо брав із Собою лише трьох учнів.</w:t>
      </w:r>
    </w:p>
    <w:p>
      <w:pPr>
        <w:pStyle w:val="ArticleBody"/>
        <w:jc w:val="left"/>
      </w:pPr>
      <w:r>
        <w:rPr>
          <w:rFonts w:ascii="Times New Roman" w:hAnsi="Times New Roman" w:eastAsia="Times New Roman" w:cs="Times New Roman"/>
        </w:rPr>
        <w:t>В історії тих паралельних ліній Петро представляє тих, хто виправляє та повторює застереження про вогняні кулі над Нашвіллом. Ім’я Петра було змінене саме посередині розділів від одинадцятого до двадцять другого Євангелія від Матвія, так само як у Аврама середній розділ у межах розділів від одинадцятого до двадцять другого визначив обрізання як знак завіту, у супроводі того, що середина розділів від одинадцятого до двадцять другого в Об’явленні позначає знак завіту смерті в Об’явленні сімнадцятому. Середина — це місце, де сто сорок чотири тисячі змінюються з лаодикійського стану на філадельфійський, а серединою трьох ангелів є другий ангел.</w:t>
      </w:r>
    </w:p>
    <w:p>
      <w:pPr>
        <w:pStyle w:val="ArticleBody"/>
        <w:jc w:val="left"/>
      </w:pPr>
      <w:r>
        <w:rPr>
          <w:rFonts w:ascii="Times New Roman" w:hAnsi="Times New Roman" w:eastAsia="Times New Roman" w:cs="Times New Roman"/>
        </w:rPr>
        <w:t>Другий крок, або середина, — це час другого випробування храму, яке йде слідом за першим, основоположним випробуванням. Перше випробування 2024 року полягало в утвердженні зовнішнього видіння через символ Риму, а друге випробування — це внутрішнє видіння marah (дзеркало), пов’язане з Христом у Святому Святих. В історії другого ангела звістка опівнічного крику приходить, щоб надати сили звістці другого ангела.</w:t>
      </w:r>
    </w:p>
    <w:p>
      <w:pPr>
        <w:pStyle w:val="ArticleBody"/>
        <w:jc w:val="left"/>
      </w:pPr>
      <w:r>
        <w:rPr>
          <w:rFonts w:ascii="Times New Roman" w:hAnsi="Times New Roman" w:eastAsia="Times New Roman" w:cs="Times New Roman"/>
        </w:rPr>
        <w:t>У міллеритській історії 1840 року Джосая (що означає «основа Божа») Літч вніс виправлення у своє ототожнення пророцтва про іслам першого і другого горя, а в 1844 році Семюел Сноу вніс виправлення у передбачення 1843 року на сповнення притчі про десятьох дів. Петро у 2026 році має виправити хибне передбачення щодо вогняних куль Нешвілла, якому прообразом було міллеритське розчарування 1843 року, і скоригувати звістку про іслам, прообразом чого була праця Джосаї Літча в 1840 році. Ці дві міллеритські події 1840 і 1844 років представляють наділення силою звістки першого ангела 11 серпня 1840 року та наділення силою звістки другого ангела 17 серпня 1844 року. Разом вони визначають наділення силою опівнічного крику, коли зійдуть вогняні кулі Нешвілла.</w:t>
      </w:r>
    </w:p>
    <w:p>
      <w:pPr>
        <w:pStyle w:val="ArticleScripture"/>
        <w:jc w:val="left"/>
      </w:pPr>
      <w:r>
        <w:rPr>
          <w:rFonts w:ascii="Times New Roman" w:hAnsi="Times New Roman" w:eastAsia="Times New Roman" w:cs="Times New Roman"/>
        </w:rPr>
        <w:t>«Ангел, який об’єднується в проголошенні вістки третього ангела, має осяяти всю землю своєю славою. Тут передвіщено працю всесвітнього масштабу й небувалої сили. Адвентний рух 1840–44 років був славним виявом Божої сили; вістка першого ангела була донесена до кожної місіонерської станції у світі, а в деяких країнах спостерігалося найбільше релігійне зацікавлення, якого зазнала будь-яка земля від часів Реформації шістнадцятого століття; але все це має бути перевершене могутнім рухом під час останнього застереження третього ангела». Велика боротьба, 611.</w:t>
      </w:r>
    </w:p>
    <w:p>
      <w:pPr>
        <w:pStyle w:val="ArticleBody"/>
        <w:jc w:val="left"/>
      </w:pPr>
      <w:r>
        <w:rPr>
          <w:rFonts w:ascii="Times New Roman" w:hAnsi="Times New Roman" w:eastAsia="Times New Roman" w:cs="Times New Roman"/>
        </w:rPr>
        <w:t>Питання полягає в тому, чому серед усіх міст Сполучених Штатів Боже провидіння обрало саме Нашвілл. Під час приходу третього горя 11 вересня враженими цілями стали вежі-близнюки Нью-Йорка та Пентагон у Вашингтоні, округ Колумбія. Четвертий літак упав на землю. Символом земного звіра є земля, символом його економічної могутності є Нью-Йорк, а символом його військової сили є Пентагон. Коли Сполучені Штати примушують світ прийняти знак папської влади та політичну систему церкви й держави, яка є образом звіра, вони роблять це через свою військову та економічну могутність, бо в Об’явленні тринадцятому визначено, що земний звір використовує владу, щоб заборонити вірним купувати чи продавати, а також віддає на смерть тих, хто стоїть за Божу суботу сьомого дня. Пророча символіка представлена як «колісниці, вершники (військова могутність) і кораблі» (економічна могутність) у Даниїла, одинадцятий розділ, сороковий вірш.</w:t>
      </w:r>
    </w:p>
    <w:p>
      <w:pPr>
        <w:pStyle w:val="ArticleBody"/>
        <w:jc w:val="left"/>
      </w:pPr>
      <w:r>
        <w:rPr>
          <w:rFonts w:ascii="Times New Roman" w:hAnsi="Times New Roman" w:eastAsia="Times New Roman" w:cs="Times New Roman"/>
        </w:rPr>
        <w:t>У час запечатання ста сорока чотирьох тисяч іслам несподівано чотири рази вражає славну землю. Першим було 11 вересня, другим і третім були давня буквальна славна земля, а потім Нешвілл. Четвертим є землетрус з Об’явлення одинадцятого розділу, тобто недільний закон. У контексті Валаама і трьох ангелів два удари 7 жовтня 2023 року та Нешвілл представляють два біблійні виноградники Божого народу завіту.</w:t>
      </w:r>
    </w:p>
    <w:p>
      <w:pPr>
        <w:pStyle w:val="ArticleBody"/>
        <w:jc w:val="left"/>
      </w:pPr>
      <w:r>
        <w:rPr>
          <w:rFonts w:ascii="Times New Roman" w:hAnsi="Times New Roman" w:eastAsia="Times New Roman" w:cs="Times New Roman"/>
        </w:rPr>
        <w:t>Коли під час недільного закону смертельна рана папства зцілюється, починається другий прояв Темних віків. Перше й третє горе є одним і тим самим, бо Христос завжди зображає кінець через початок; так само як падуча зоря Магомета в першому горі, яка повернула ключ, що відкрив безодню, так і невдовзі після 11 вересня атеїзм безодні вбив двох свідків з одинадцятого розділу Об’явлення. Під час недільного закону смертельна рана папства зцілюється, і звір католицизму здійснює пророчу загадку восьмого (що означає воскресіння), яка знаходить своє сповнення. Тоді починається другий період Темних віків, як третій дороговказ Валаама, коли ослиця, заговоривши, повертає ключ, щоб знову відкрити безодню. Після 11 вересня атеїзм, дракон, вийшов із безодні, щоб воювати проти найбагатшого царя, який збурив усе царство Греції. Під час недільного закону звір із сімнадцятого розділу Об’явлення виходить із безодні, і темрява знову затьмарює сонце.</w:t>
      </w:r>
    </w:p>
    <w:p>
      <w:pPr>
        <w:pStyle w:val="ArticleBody"/>
        <w:jc w:val="left"/>
      </w:pPr>
      <w:r>
        <w:rPr>
          <w:rFonts w:ascii="Times New Roman" w:hAnsi="Times New Roman" w:eastAsia="Times New Roman" w:cs="Times New Roman"/>
        </w:rPr>
        <w:t>Чому Нешвілл? Питання, яке й досі залишається невирішеним? Нешвілл позначає початок короткого періоду проголошення вістки опівнічного крику, і цей період починається й завершується несподіваним руйнівним нападом ісламу, і закінчується так само. Недільний закон наприкінці цього періоду означає запровадження знамена звіра у Сполучених Штатах і початок знищення міст. «Знищення» є пророчою характеристикою ісламу.</w:t>
      </w:r>
    </w:p>
    <w:p>
      <w:pPr>
        <w:pStyle w:val="ArticleHeading"/>
        <w:jc w:val="left"/>
      </w:pPr>
      <w:r>
        <w:rPr>
          <w:rFonts w:ascii="Arial" w:hAnsi="Arial" w:eastAsia="Arial" w:cs="Arial"/>
        </w:rPr>
        <w:t>Знищення</w:t>
      </w:r>
    </w:p>
    <w:p>
      <w:pPr>
        <w:pStyle w:val="ArticleScripture"/>
        <w:jc w:val="left"/>
      </w:pPr>
      <w:r>
        <w:rPr>
          <w:rFonts w:ascii="Times New Roman" w:hAnsi="Times New Roman" w:eastAsia="Times New Roman" w:cs="Times New Roman"/>
        </w:rPr>
        <w:t>«Позаминулої ночі переді мною пройшла дуже вражаюча сцена. Я побачила, як величезна вогненна куля впала серед кількох прекрасних особняків, спричинивши їхнє миттєве знищення. Я чула, як дехто говорив: “Ми знали, що суди Божі мали прийти на землю, але не знали, що вони прийдуть так скоро”. Інші казали: “Ви знали! Чому ж тоді ви не сказали нам? Ми не знали”. З усіх боків я чула такі слова». Лист 217, 1904.</w:t>
      </w:r>
    </w:p>
    <w:p>
      <w:pPr>
        <w:pStyle w:val="ArticleHeading"/>
        <w:jc w:val="left"/>
      </w:pPr>
      <w:r>
        <w:rPr>
          <w:rFonts w:ascii="Arial" w:hAnsi="Arial" w:eastAsia="Arial" w:cs="Arial"/>
        </w:rPr>
        <w:t>Одинадцяте вересня</w:t>
      </w:r>
    </w:p>
    <w:p>
      <w:pPr>
        <w:pStyle w:val="ArticleBody"/>
        <w:jc w:val="left"/>
      </w:pPr>
      <w:r>
        <w:rPr>
          <w:rFonts w:ascii="Times New Roman" w:hAnsi="Times New Roman" w:eastAsia="Times New Roman" w:cs="Times New Roman"/>
        </w:rPr>
        <w:t>Об’явлення «дев’ять одинадцять» визначає характер царства ісламу як смерть і руйнування, бо ім’я в пророцтві означає характер.</w:t>
      </w:r>
    </w:p>
    <w:p>
      <w:pPr>
        <w:pStyle w:val="ArticleBody"/>
        <w:jc w:val="left"/>
      </w:pPr>
      <w:r>
        <w:rPr>
          <w:rFonts w:ascii="Times New Roman" w:hAnsi="Times New Roman" w:eastAsia="Times New Roman" w:cs="Times New Roman"/>
        </w:rPr>
        <w:t>І мали вони над собою царя, ангела безодні; ім’я йому по-єврейськи Аваддон, а по-грецьки має ім’я Аполліон. Об’явлення 9/11.</w:t>
      </w:r>
    </w:p>
    <w:p>
      <w:pPr>
        <w:pStyle w:val="ArticleBody"/>
        <w:jc w:val="left"/>
      </w:pPr>
      <w:r>
        <w:rPr>
          <w:rFonts w:ascii="Times New Roman" w:hAnsi="Times New Roman" w:eastAsia="Times New Roman" w:cs="Times New Roman"/>
        </w:rPr>
        <w:t>Абаддон означає «знищення» або «місце знищення», а Аполліон означає «руйнівник».</w:t>
      </w:r>
    </w:p>
    <w:p>
      <w:pPr>
        <w:pStyle w:val="ArticleScripture"/>
        <w:jc w:val="left"/>
      </w:pPr>
      <w:r>
        <w:rPr>
          <w:rFonts w:ascii="Times New Roman" w:hAnsi="Times New Roman" w:eastAsia="Times New Roman" w:cs="Times New Roman"/>
        </w:rPr>
        <w:t>«Ангели утримують чотири вітри, представлені як розгніваний кінь, що прагне вирватися й помчати по всій поверхні землі, несучи на своєму шляху руйнування і смерть.</w:t>
      </w:r>
    </w:p>
    <w:p>
      <w:pPr>
        <w:pStyle w:val="ArticleScripture"/>
        <w:jc w:val="left"/>
      </w:pPr>
      <w:r>
        <w:rPr>
          <w:rFonts w:ascii="Times New Roman" w:hAnsi="Times New Roman" w:eastAsia="Times New Roman" w:cs="Times New Roman"/>
        </w:rPr>
        <w:t>«Чи будемо ми спати на самому порозі вічного світу? Чи будемо млявими, холодними й мертвими? О, якби ж у наших церквах був Дух і подих Божий, вдихнутий у Його народ, щоб вони стали на свої ноги й ожили. Нам потрібно бачити, що путь вузька, а брама тісна. Але коли ми проходимо крізь тісну браму, її широчінь безмежна». Manuscript Releases, том 20, 217.</w:t>
      </w:r>
    </w:p>
    <w:p>
      <w:pPr>
        <w:pStyle w:val="ArticleBody"/>
        <w:jc w:val="left"/>
      </w:pPr>
      <w:r>
        <w:rPr>
          <w:rFonts w:ascii="Times New Roman" w:hAnsi="Times New Roman" w:eastAsia="Times New Roman" w:cs="Times New Roman"/>
        </w:rPr>
        <w:t>Шлях ісламу третього горя — це шлях Валаама й ослиці. Шлях гнівного коня ісламу, тобто чотирьох вітрів боротьби у Івана, бурхливого вітру Ісаї та «вітру» або «дихання» Єзекиїля, що приходить від чотирьох вітрів, бере свій початок від 11 вересня і веде до «тісної» та «прямої» брами. Та тісна брама є третім дороговказом Валаама й ослиці.</w:t>
      </w:r>
    </w:p>
    <w:p>
      <w:pPr>
        <w:pStyle w:val="ArticleScripture"/>
        <w:jc w:val="left"/>
      </w:pPr>
      <w:r>
        <w:rPr>
          <w:rFonts w:ascii="Times New Roman" w:hAnsi="Times New Roman" w:eastAsia="Times New Roman" w:cs="Times New Roman"/>
        </w:rPr>
        <w:t>І ангел Господній пішов далі, і став у тісному місці, де не було куди звернути ні праворуч, ні ліворуч. І коли ослиця побачила ангела Господнього, вона впала під Валаамом; і запалився гнів Валаама, і він бив ослицю палицею. І Господь відкрив уста ослиці, і вона сказала до Валаама: Що я тобі зробила, що ти бив мене оце вже втретє? Числа 22:26–28.</w:t>
      </w:r>
    </w:p>
    <w:p>
      <w:pPr>
        <w:pStyle w:val="ArticleBody"/>
        <w:jc w:val="left"/>
      </w:pPr>
      <w:r>
        <w:rPr>
          <w:rFonts w:ascii="Times New Roman" w:hAnsi="Times New Roman" w:eastAsia="Times New Roman" w:cs="Times New Roman"/>
        </w:rPr>
        <w:t>Шлях третього горя знищення ісламу розпочався 11 вересня, коли було виконано Об’явлення 18:1–3.</w:t>
      </w:r>
    </w:p>
    <w:p>
      <w:pPr>
        <w:pStyle w:val="ArticleScripture"/>
        <w:jc w:val="left"/>
      </w:pPr>
      <w:r>
        <w:rPr>
          <w:rFonts w:ascii="Times New Roman" w:hAnsi="Times New Roman" w:eastAsia="Times New Roman" w:cs="Times New Roman"/>
        </w:rPr>
        <w:t>«Чи тепер іде мова про те, ніби я заявила, що Нью-Йорк має бути змитий припливною хвилею? Цього я ніколи не говорила. Я говорила, коли дивилася на великі будівлі, що там зводяться, поверх за поверхом: “Які жахливі сцени відбудуться, коли Господь повстане, щоб страшно потрясти землю! Тоді сповняться слова Об’явлення 18:1–3”. Увесь вісімнадцятий розділ Об’явлення є застереженням про те, що має прийти на землю. Але я не маю особливого світла щодо того, що саме прийде на Нью-Йорк, лише знаю, що одного дня великі будівлі там будуть повалені внаслідок обертання й перевертання Божої сили. Із даного мені світла я знаю, що у світі є знищення. Одне слово від Господа, один дотик Його могутньої сили — і ці масивні споруди впадуть. Відбудуться сцени, жахливість яких ми не можемо собі уявити». Review and Herald, July 5, 1906.</w:t>
      </w:r>
    </w:p>
    <w:p>
      <w:pPr>
        <w:pStyle w:val="ArticleBody"/>
        <w:jc w:val="left"/>
      </w:pPr>
      <w:r>
        <w:rPr>
          <w:rFonts w:ascii="Times New Roman" w:hAnsi="Times New Roman" w:eastAsia="Times New Roman" w:cs="Times New Roman"/>
        </w:rPr>
        <w:t>Питання залишається: чому Нашвілл? Вогняні кулі Нашвілла представляють пророчий сценарій, у якому один клас адвентизму осоромлений і, згідно з Йоілем, «відсічений». Інший клас представлений як такий, що ніколи не буде осоромлений і сповнений радості. Пророча радість — не через суд, звершений над Нашвіллом і Сполученими Штатами, а через виправдання, представлене між тими в притчі, хто має оливу, і тими, хто не має оливи. Олива має багато пов’язаних із нею символічних значень, але одним із головних значень оливи є звістка опівнічного крику. Ця звістка почала поступово розпечатуватися наприкінці 2023 року, і вона являла собою примноження знання, яке або відкидається, або приймається. Осія ясно говорить, що ті, хто відкидає знання, відкидаються як священники Божі. Петро розміщений у середині структури двадцять третього розділу книги Левит, коли він розуміє вогняні кулі Нашвілла, а число тридцять є символом священників.</w:t>
      </w:r>
    </w:p>
    <w:p>
      <w:pPr>
        <w:pStyle w:val="ArticleScripture"/>
        <w:jc w:val="left"/>
      </w:pPr>
      <w:r>
        <w:rPr>
          <w:rFonts w:ascii="Times New Roman" w:hAnsi="Times New Roman" w:eastAsia="Times New Roman" w:cs="Times New Roman"/>
        </w:rPr>
        <w:t>Народ Мій гине через брак знання; оскільки ти відкинув знання, то й Я відкину тебе, щоб ти не був Мені священиком; бо ти забув Закон Бога твого, то й Я забуду дітей твоїх. Осії 4:6.</w:t>
      </w:r>
    </w:p>
    <w:p>
      <w:pPr>
        <w:pStyle w:val="ArticleBody"/>
        <w:jc w:val="left"/>
      </w:pPr>
      <w:r>
        <w:rPr>
          <w:rFonts w:ascii="Times New Roman" w:hAnsi="Times New Roman" w:eastAsia="Times New Roman" w:cs="Times New Roman"/>
        </w:rPr>
        <w:t>Питання «знання» або його відсутності є однією з істин, пов’язаних із прибуттям вогняних куль Нешвілла. Пророче «знання» або його відсутність позначає початок проголошення опівнічного крику, і той період завершується питанням послуху Божому Слову, представленим у питанні суботи та неділі. Христос завжди ілюструє кінець початком, і на початку послух Божому Слову був застережною звісткою, даною Адамові та Єві в саду.</w:t>
      </w:r>
    </w:p>
    <w:p>
      <w:pPr>
        <w:pStyle w:val="ArticleBody"/>
        <w:jc w:val="left"/>
      </w:pPr>
      <w:r>
        <w:rPr>
          <w:rFonts w:ascii="Times New Roman" w:hAnsi="Times New Roman" w:eastAsia="Times New Roman" w:cs="Times New Roman"/>
        </w:rPr>
        <w:t>Питання послуху наприкінці не може бути обмежене одним-єдиним садом, якщо, як каже сестра Вайт, «буде залучений кожний народ». Питання суботи й неділі є повторенням початкового випробування Адама і Єви в саду, яке наприкінці повторюється в усьому світі. Це випробування починається із запровадження недільного закону в Сполучених Штатах, що також є завершенням періоду проголошення опівнічного крику.</w:t>
      </w:r>
    </w:p>
    <w:p>
      <w:pPr>
        <w:pStyle w:val="ArticleBody"/>
        <w:jc w:val="left"/>
      </w:pPr>
      <w:r>
        <w:rPr>
          <w:rFonts w:ascii="Times New Roman" w:hAnsi="Times New Roman" w:eastAsia="Times New Roman" w:cs="Times New Roman"/>
        </w:rPr>
        <w:t>Проголошення застережної вістки про те, що Христос приходить, звершується лише тими, хто прийняв примноження знання від розпечатання вістки об’явлення Ісуса Христа, яке розпочалося наприкінці 2023 року. Випробування знання, або його браку, завершується під час нападу в Нешвіллі. Лакмусовий тест, з-поміж трьох випробувань, що почалися при розпечатанні у 2023 році, ґрунтується на оливі, яка є «знанням», що міститься в пророчій вістці, яка тоді була розпечатана.</w:t>
      </w:r>
    </w:p>
    <w:p>
      <w:pPr>
        <w:pStyle w:val="ArticleBody"/>
        <w:jc w:val="left"/>
      </w:pPr>
      <w:r>
        <w:rPr>
          <w:rFonts w:ascii="Times New Roman" w:hAnsi="Times New Roman" w:eastAsia="Times New Roman" w:cs="Times New Roman"/>
        </w:rPr>
        <w:t>Розпечатане «знання» випробовує і зрештою виявляється як олива, що є третім і лакмусовим випробуванням. Це випробування розпочинає період проголошення звістки опівнічного крику, який закінчується випробуванням послуху. Це випробування послуху звершується над Євою, яка представляє церкву, і над Адамом, який представляє державу. Поєднання цих двох сутностей остаточно завершується тоді, коли запроваджується знамено звіра. Випробування в саду є випробуванням наприкінці. Це є випробування для чоловіків і жінок, що включає поєднання церкви й держави, які є чоловіком і жінкою. Застережна звістка, що розпечатана і веде до остаточного випробування послуху, представлена деревом «пізнання» добра і зла.</w:t>
      </w:r>
    </w:p>
    <w:p>
      <w:pPr>
        <w:pStyle w:val="ArticleBody"/>
        <w:jc w:val="left"/>
      </w:pPr>
      <w:r>
        <w:rPr>
          <w:rFonts w:ascii="Times New Roman" w:hAnsi="Times New Roman" w:eastAsia="Times New Roman" w:cs="Times New Roman"/>
        </w:rPr>
        <w:t>Нашвілл є символом грецької освіти в землі земного звіра. Грецька освіта є фальшивою освітою; це зле знання, а добре знання є істинною освітою. Єдиною корпоративною радою, у роботі якої Еллен Вайт коли-небудь погодилася брати участь, був коледж Медісон, розташований у Нашвіллі, який називають «Афінами Півдня». Нашвілл є символом грецької, або фальшивої, освіти. Фальшива освіта є фальшивим знанням. Значення Нашвілла паралельне символіці Нью-Йорка та Пентагона.</w:t>
      </w:r>
    </w:p>
    <w:p>
      <w:pPr>
        <w:pStyle w:val="ArticleBody"/>
        <w:jc w:val="left"/>
      </w:pPr>
      <w:r>
        <w:rPr>
          <w:rFonts w:ascii="Times New Roman" w:hAnsi="Times New Roman" w:eastAsia="Times New Roman" w:cs="Times New Roman"/>
        </w:rPr>
        <w:t>Ми продовжимо розгляд цих питань у наступній статті.</w:t>
      </w:r>
    </w:p>
    <w:p>
      <w:pPr>
        <w:pStyle w:val="ArticleHeading"/>
        <w:jc w:val="left"/>
      </w:pPr>
      <w:r>
        <w:rPr>
          <w:rFonts w:ascii="Arial" w:hAnsi="Arial" w:eastAsia="Arial" w:cs="Arial"/>
        </w:rPr>
        <w:t>Рукопис 188, 1905 р.</w:t>
      </w:r>
    </w:p>
    <w:p>
      <w:pPr>
        <w:pStyle w:val="ArticleScripture"/>
        <w:jc w:val="left"/>
      </w:pPr>
      <w:r>
        <w:rPr>
          <w:rFonts w:ascii="Times New Roman" w:hAnsi="Times New Roman" w:eastAsia="Times New Roman" w:cs="Times New Roman"/>
        </w:rPr>
        <w:t>«Коли я була в Нашвіллі, я зверталася до людей, і в нічну пору з самого неба зійшла величезна вогняна куля й опустилася на Нашвілл. Із тієї кулі виривалися полум’яні стріли; будинки були охоплені вогнем; будинки хиталися й падали. Дехто з наших людей стояв там. “Саме цього ми й чекали, — казали вони, — ми цього сподівалися”. Інші ж у муках ламали руки й волали до Бога про милість. “Ви це знали, — говорили вони, — ви знали, що це наближається, і не сказали жодного слова, щоб застерегти нас!” Здавалося, вони ладні були мало не розірвати їх на шматки від думки, що ті ніколи не сказали їм і не дали їм жодного застереження». Рукопис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Прихована історія сорокового вірша — число десять</dc:title>
  <dc:subject>Середина</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